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D71" w:rsidRDefault="00D37D71">
      <w:pPr>
        <w:jc w:val="center"/>
        <w:rPr>
          <w:b/>
          <w:bCs/>
          <w:sz w:val="28"/>
          <w:szCs w:val="28"/>
        </w:rPr>
      </w:pPr>
    </w:p>
    <w:p w:rsidR="00AB555B" w:rsidRPr="007977DD" w:rsidRDefault="00AB555B" w:rsidP="00AB555B">
      <w:pPr>
        <w:jc w:val="center"/>
        <w:rPr>
          <w:b/>
          <w:sz w:val="28"/>
          <w:szCs w:val="28"/>
        </w:rPr>
      </w:pPr>
      <w:r w:rsidRPr="007977DD">
        <w:rPr>
          <w:b/>
          <w:sz w:val="28"/>
          <w:szCs w:val="28"/>
        </w:rPr>
        <w:t>ИЛЬЕВСКИЙ СЕЛЬСКИЙ СОВЕТ</w:t>
      </w:r>
    </w:p>
    <w:p w:rsidR="00AB555B" w:rsidRPr="007977DD" w:rsidRDefault="00AB555B" w:rsidP="00AB555B">
      <w:pPr>
        <w:jc w:val="center"/>
        <w:rPr>
          <w:b/>
          <w:sz w:val="28"/>
          <w:szCs w:val="28"/>
        </w:rPr>
      </w:pPr>
      <w:r w:rsidRPr="007977DD">
        <w:rPr>
          <w:b/>
          <w:sz w:val="28"/>
          <w:szCs w:val="28"/>
        </w:rPr>
        <w:t>КАЛАЧЕВСКОГО МУНИЦИПАЛЬНОГО РАЙОНА</w:t>
      </w:r>
    </w:p>
    <w:p w:rsidR="00AB555B" w:rsidRPr="007977DD" w:rsidRDefault="00AB555B" w:rsidP="00AB555B">
      <w:pPr>
        <w:spacing w:line="240" w:lineRule="atLeast"/>
        <w:jc w:val="center"/>
        <w:rPr>
          <w:b/>
          <w:sz w:val="28"/>
          <w:szCs w:val="28"/>
        </w:rPr>
      </w:pPr>
      <w:r w:rsidRPr="007977DD">
        <w:rPr>
          <w:b/>
          <w:sz w:val="28"/>
          <w:szCs w:val="28"/>
        </w:rPr>
        <w:t>ВОЛГОГРАДСКОЙ ОБЛАСТИ</w:t>
      </w:r>
    </w:p>
    <w:p w:rsidR="00AB555B" w:rsidRDefault="00AB555B" w:rsidP="00AB555B">
      <w:pPr>
        <w:spacing w:line="240" w:lineRule="atLeast"/>
        <w:jc w:val="center"/>
        <w:rPr>
          <w:b/>
          <w:sz w:val="22"/>
          <w:szCs w:val="22"/>
        </w:rPr>
      </w:pPr>
    </w:p>
    <w:p w:rsidR="00AB555B" w:rsidRDefault="00AB555B" w:rsidP="00AB555B">
      <w:pPr>
        <w:spacing w:line="240" w:lineRule="atLeast"/>
        <w:rPr>
          <w:b/>
          <w:sz w:val="22"/>
          <w:szCs w:val="22"/>
        </w:rPr>
      </w:pPr>
      <w:r>
        <w:rPr>
          <w:b/>
          <w:sz w:val="22"/>
          <w:szCs w:val="22"/>
        </w:rPr>
        <w:t>п. Ильевка, улица Мира, 11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тел. 57-3-47</w:t>
      </w:r>
    </w:p>
    <w:tbl>
      <w:tblPr>
        <w:tblW w:w="0" w:type="auto"/>
        <w:tblInd w:w="150" w:type="dxa"/>
        <w:tblBorders>
          <w:top w:val="thinThickSmallGap" w:sz="24" w:space="0" w:color="auto"/>
        </w:tblBorders>
        <w:tblLook w:val="0000"/>
      </w:tblPr>
      <w:tblGrid>
        <w:gridCol w:w="9440"/>
      </w:tblGrid>
      <w:tr w:rsidR="00AB555B" w:rsidTr="007504A7">
        <w:trPr>
          <w:trHeight w:val="100"/>
        </w:trPr>
        <w:tc>
          <w:tcPr>
            <w:tcW w:w="944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B555B" w:rsidRPr="007977DD" w:rsidRDefault="00AB555B" w:rsidP="007504A7">
            <w:pPr>
              <w:spacing w:line="240" w:lineRule="atLeast"/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 xml:space="preserve">                                              </w:t>
            </w:r>
            <w:r w:rsidRPr="007977DD">
              <w:rPr>
                <w:b/>
                <w:sz w:val="28"/>
                <w:szCs w:val="28"/>
              </w:rPr>
              <w:t>РЕШЕНИЕ</w:t>
            </w:r>
          </w:p>
        </w:tc>
      </w:tr>
    </w:tbl>
    <w:p w:rsidR="00D37D71" w:rsidRDefault="00D37D71">
      <w:pPr>
        <w:rPr>
          <w:b/>
          <w:sz w:val="28"/>
        </w:rPr>
      </w:pPr>
      <w:r>
        <w:rPr>
          <w:b/>
          <w:sz w:val="28"/>
        </w:rPr>
        <w:t xml:space="preserve">от </w:t>
      </w:r>
      <w:r w:rsidR="00160C96">
        <w:rPr>
          <w:b/>
          <w:sz w:val="28"/>
        </w:rPr>
        <w:t>15</w:t>
      </w:r>
      <w:r w:rsidR="008057F8">
        <w:rPr>
          <w:b/>
          <w:sz w:val="28"/>
        </w:rPr>
        <w:t>.12</w:t>
      </w:r>
      <w:r w:rsidR="00761CC8">
        <w:rPr>
          <w:b/>
          <w:sz w:val="28"/>
        </w:rPr>
        <w:t>.</w:t>
      </w:r>
      <w:r w:rsidR="00187039">
        <w:rPr>
          <w:b/>
          <w:sz w:val="28"/>
        </w:rPr>
        <w:t>2015</w:t>
      </w:r>
      <w:r>
        <w:rPr>
          <w:b/>
          <w:sz w:val="28"/>
        </w:rPr>
        <w:t xml:space="preserve">  года                                                      </w:t>
      </w:r>
      <w:r w:rsidR="00187039">
        <w:rPr>
          <w:b/>
          <w:sz w:val="28"/>
        </w:rPr>
        <w:t xml:space="preserve">                         </w:t>
      </w:r>
      <w:r w:rsidR="00AD3B23">
        <w:rPr>
          <w:b/>
          <w:sz w:val="28"/>
        </w:rPr>
        <w:t xml:space="preserve">  </w:t>
      </w:r>
      <w:r w:rsidR="00FF51E3">
        <w:rPr>
          <w:b/>
          <w:sz w:val="28"/>
        </w:rPr>
        <w:t xml:space="preserve"> </w:t>
      </w:r>
      <w:r w:rsidR="001F40F6">
        <w:rPr>
          <w:b/>
          <w:sz w:val="28"/>
        </w:rPr>
        <w:t xml:space="preserve">     </w:t>
      </w:r>
      <w:r>
        <w:rPr>
          <w:b/>
          <w:sz w:val="28"/>
        </w:rPr>
        <w:t>№</w:t>
      </w:r>
      <w:r w:rsidR="00D01729">
        <w:rPr>
          <w:b/>
          <w:sz w:val="28"/>
        </w:rPr>
        <w:t>61</w:t>
      </w:r>
    </w:p>
    <w:p w:rsidR="00D37D71" w:rsidRDefault="00D37D71">
      <w:pPr>
        <w:jc w:val="center"/>
        <w:rPr>
          <w:b/>
          <w:sz w:val="28"/>
        </w:rPr>
      </w:pPr>
    </w:p>
    <w:p w:rsidR="00D37D71" w:rsidRDefault="00187039">
      <w:pPr>
        <w:jc w:val="center"/>
        <w:rPr>
          <w:sz w:val="28"/>
          <w:szCs w:val="28"/>
        </w:rPr>
      </w:pPr>
      <w:r>
        <w:rPr>
          <w:b/>
          <w:sz w:val="28"/>
        </w:rPr>
        <w:t>О внесении изменений</w:t>
      </w:r>
      <w:r w:rsidR="00D01729">
        <w:rPr>
          <w:b/>
          <w:sz w:val="28"/>
        </w:rPr>
        <w:t xml:space="preserve"> в решение от 25.11.2014 г. №9 </w:t>
      </w:r>
      <w:r>
        <w:rPr>
          <w:b/>
          <w:sz w:val="28"/>
        </w:rPr>
        <w:t>«</w:t>
      </w:r>
      <w:r w:rsidR="004F63AC">
        <w:rPr>
          <w:b/>
          <w:sz w:val="28"/>
        </w:rPr>
        <w:t>О налоге на имущество физических лиц</w:t>
      </w:r>
      <w:r>
        <w:rPr>
          <w:b/>
          <w:sz w:val="28"/>
        </w:rPr>
        <w:t>»</w:t>
      </w:r>
    </w:p>
    <w:p w:rsidR="00D37D71" w:rsidRDefault="00D37D71">
      <w:pPr>
        <w:jc w:val="center"/>
        <w:rPr>
          <w:sz w:val="28"/>
          <w:szCs w:val="28"/>
        </w:rPr>
      </w:pPr>
    </w:p>
    <w:p w:rsidR="00D37D71" w:rsidRDefault="00D37D71">
      <w:pPr>
        <w:pStyle w:val="1"/>
        <w:ind w:left="0"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соответствии с главой 31 Налогового кодекса РФ, Федеральным законом от 06.10.2003 №131-ФЗ «Об общих принципах организации местного самоуправления в Российской Федерации»</w:t>
      </w:r>
      <w:r w:rsidR="007025CD">
        <w:rPr>
          <w:b w:val="0"/>
          <w:sz w:val="28"/>
          <w:szCs w:val="28"/>
        </w:rPr>
        <w:t xml:space="preserve">, </w:t>
      </w:r>
      <w:r>
        <w:rPr>
          <w:b w:val="0"/>
          <w:sz w:val="28"/>
          <w:szCs w:val="28"/>
        </w:rPr>
        <w:t>на основании ст. 6 Устава Ильевского сельского поселения</w:t>
      </w:r>
      <w:r w:rsidR="00D01729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 </w:t>
      </w:r>
    </w:p>
    <w:p w:rsidR="00822DD8" w:rsidRPr="00822DD8" w:rsidRDefault="00822DD8" w:rsidP="00822DD8">
      <w:pPr>
        <w:pStyle w:val="a0"/>
      </w:pPr>
    </w:p>
    <w:p w:rsidR="00D37D71" w:rsidRDefault="00D37D71">
      <w:pPr>
        <w:pStyle w:val="1"/>
        <w:ind w:left="0" w:firstLine="708"/>
        <w:rPr>
          <w:sz w:val="28"/>
          <w:szCs w:val="28"/>
        </w:rPr>
      </w:pPr>
      <w:r>
        <w:rPr>
          <w:sz w:val="28"/>
          <w:szCs w:val="28"/>
        </w:rPr>
        <w:t>Ильевский сельский Совет</w:t>
      </w:r>
    </w:p>
    <w:p w:rsidR="00D37D71" w:rsidRDefault="00D37D71">
      <w:pPr>
        <w:pStyle w:val="1"/>
        <w:ind w:left="0" w:firstLine="708"/>
        <w:rPr>
          <w:sz w:val="28"/>
          <w:szCs w:val="28"/>
        </w:rPr>
      </w:pPr>
      <w:r>
        <w:rPr>
          <w:sz w:val="28"/>
          <w:szCs w:val="28"/>
        </w:rPr>
        <w:t xml:space="preserve">Решил: </w:t>
      </w:r>
    </w:p>
    <w:p w:rsidR="00822DD8" w:rsidRPr="00822DD8" w:rsidRDefault="00822DD8" w:rsidP="00822DD8">
      <w:pPr>
        <w:pStyle w:val="a0"/>
      </w:pPr>
    </w:p>
    <w:p w:rsidR="00187039" w:rsidRDefault="006F336B" w:rsidP="006F33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Внести следующие изменени</w:t>
      </w:r>
      <w:r w:rsidR="00ED06C5">
        <w:rPr>
          <w:sz w:val="28"/>
          <w:szCs w:val="28"/>
        </w:rPr>
        <w:t>я в решение от 25.11.2014 г. №9</w:t>
      </w:r>
      <w:r>
        <w:rPr>
          <w:sz w:val="28"/>
          <w:szCs w:val="28"/>
        </w:rPr>
        <w:t xml:space="preserve"> «</w:t>
      </w:r>
      <w:r w:rsidR="004F63AC">
        <w:rPr>
          <w:sz w:val="28"/>
          <w:szCs w:val="28"/>
        </w:rPr>
        <w:t>О налоге на имущество физических лиц</w:t>
      </w:r>
      <w:r>
        <w:rPr>
          <w:sz w:val="28"/>
          <w:szCs w:val="28"/>
        </w:rPr>
        <w:t>» (далее - Решение):</w:t>
      </w:r>
    </w:p>
    <w:p w:rsidR="00160C96" w:rsidRDefault="00D01729" w:rsidP="00822DD8">
      <w:pPr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160C96">
        <w:rPr>
          <w:sz w:val="28"/>
          <w:szCs w:val="28"/>
        </w:rPr>
        <w:t>) пункт 5 Решения дополнить подпунктом 19 следующего содержания:</w:t>
      </w:r>
    </w:p>
    <w:p w:rsidR="00160C96" w:rsidRDefault="00160C96" w:rsidP="00822DD8">
      <w:pPr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«19) инвалиды</w:t>
      </w:r>
      <w:r w:rsidRPr="00D0172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III</w:t>
      </w:r>
      <w:r w:rsidRPr="00D017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группы»  </w:t>
      </w:r>
    </w:p>
    <w:p w:rsidR="007025CD" w:rsidRDefault="00160C96" w:rsidP="00822DD8">
      <w:pPr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4F63AC">
        <w:rPr>
          <w:sz w:val="28"/>
          <w:szCs w:val="28"/>
        </w:rPr>
        <w:t>) пункт 6</w:t>
      </w:r>
      <w:r w:rsidR="007025CD">
        <w:rPr>
          <w:sz w:val="28"/>
          <w:szCs w:val="28"/>
        </w:rPr>
        <w:t xml:space="preserve"> </w:t>
      </w:r>
      <w:r w:rsidR="009F6B86">
        <w:rPr>
          <w:sz w:val="28"/>
          <w:szCs w:val="28"/>
        </w:rPr>
        <w:t>Решения исключить.</w:t>
      </w:r>
    </w:p>
    <w:p w:rsidR="00D37D71" w:rsidRDefault="00822DD8" w:rsidP="006F33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37D71">
        <w:rPr>
          <w:sz w:val="28"/>
          <w:szCs w:val="28"/>
        </w:rPr>
        <w:t xml:space="preserve">Настоящее решение опубликовать в районной газете «Борьба».  </w:t>
      </w:r>
    </w:p>
    <w:p w:rsidR="00D37D71" w:rsidRPr="00822DD8" w:rsidRDefault="00822DD8" w:rsidP="00822DD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D37D71">
        <w:rPr>
          <w:sz w:val="28"/>
          <w:szCs w:val="28"/>
        </w:rPr>
        <w:t xml:space="preserve">Настоящее решение </w:t>
      </w:r>
      <w:r w:rsidR="00ED06C5">
        <w:rPr>
          <w:sz w:val="28"/>
          <w:szCs w:val="28"/>
        </w:rPr>
        <w:t>распространяет свои</w:t>
      </w:r>
      <w:r>
        <w:rPr>
          <w:sz w:val="28"/>
          <w:szCs w:val="28"/>
        </w:rPr>
        <w:t xml:space="preserve"> действия на правоотнош</w:t>
      </w:r>
      <w:r w:rsidR="00D01729">
        <w:rPr>
          <w:sz w:val="28"/>
          <w:szCs w:val="28"/>
        </w:rPr>
        <w:t>ения, возникшие с 01 января 2015</w:t>
      </w:r>
      <w:r>
        <w:rPr>
          <w:sz w:val="28"/>
          <w:szCs w:val="28"/>
        </w:rPr>
        <w:t xml:space="preserve"> года</w:t>
      </w:r>
      <w:r w:rsidR="00D37D71">
        <w:rPr>
          <w:sz w:val="28"/>
          <w:szCs w:val="28"/>
        </w:rPr>
        <w:t>.</w:t>
      </w:r>
    </w:p>
    <w:p w:rsidR="00D37D71" w:rsidRDefault="00D37D71" w:rsidP="006F336B">
      <w:pPr>
        <w:ind w:firstLine="567"/>
        <w:jc w:val="both"/>
      </w:pPr>
    </w:p>
    <w:p w:rsidR="00D37D71" w:rsidRDefault="00D37D71">
      <w:pPr>
        <w:jc w:val="both"/>
      </w:pPr>
    </w:p>
    <w:p w:rsidR="00D37D71" w:rsidRDefault="00D37D71">
      <w:pPr>
        <w:jc w:val="both"/>
      </w:pPr>
    </w:p>
    <w:p w:rsidR="00D37D71" w:rsidRDefault="00D37D7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Ильевского                                                  </w:t>
      </w:r>
    </w:p>
    <w:p w:rsidR="00761CC8" w:rsidRDefault="00D37D7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                                            </w:t>
      </w:r>
      <w:r w:rsidR="00761CC8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>И.В.Горбатова</w:t>
      </w:r>
    </w:p>
    <w:p w:rsidR="00761CC8" w:rsidRDefault="00761CC8">
      <w:pPr>
        <w:jc w:val="both"/>
        <w:rPr>
          <w:b/>
          <w:sz w:val="28"/>
          <w:szCs w:val="28"/>
        </w:rPr>
      </w:pPr>
    </w:p>
    <w:p w:rsidR="00761CC8" w:rsidRDefault="00761C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Ильевского</w:t>
      </w:r>
    </w:p>
    <w:p w:rsidR="00D37D71" w:rsidRPr="00761CC8" w:rsidRDefault="00761C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Совета</w:t>
      </w:r>
      <w:r w:rsidR="00D37D71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                                                    В.В.Акимова</w:t>
      </w:r>
      <w:r w:rsidR="00D37D71">
        <w:rPr>
          <w:b/>
          <w:sz w:val="28"/>
          <w:szCs w:val="28"/>
        </w:rPr>
        <w:t xml:space="preserve">                                                      </w:t>
      </w:r>
    </w:p>
    <w:sectPr w:rsidR="00D37D71" w:rsidRPr="00761CC8" w:rsidSect="0034462D">
      <w:pgSz w:w="11906" w:h="16838"/>
      <w:pgMar w:top="567" w:right="850" w:bottom="1134" w:left="1418" w:header="720" w:footer="720" w:gutter="0"/>
      <w:cols w:space="720"/>
      <w:docGrid w:linePitch="360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36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36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36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36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36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36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36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36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4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5">
    <w:nsid w:val="00000006"/>
    <w:multiLevelType w:val="multilevel"/>
    <w:tmpl w:val="00000006"/>
    <w:name w:val="WWNum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2.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2.%3.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2.%3.%4.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2.%3.%4.%5.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2.%3.%4.%5.%6.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262"/>
        </w:tabs>
        <w:ind w:left="6262" w:hanging="180"/>
      </w:pPr>
    </w:lvl>
  </w:abstractNum>
  <w:abstractNum w:abstractNumId="6">
    <w:nsid w:val="00000007"/>
    <w:multiLevelType w:val="multilevel"/>
    <w:tmpl w:val="00000007"/>
    <w:name w:val="WWNum8"/>
    <w:lvl w:ilvl="0">
      <w:start w:val="1"/>
      <w:numFmt w:val="bullet"/>
      <w:lvlText w:val=""/>
      <w:lvlJc w:val="left"/>
      <w:pPr>
        <w:tabs>
          <w:tab w:val="num" w:pos="0"/>
        </w:tabs>
        <w:ind w:left="795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1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3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5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7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9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1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3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55" w:hanging="360"/>
      </w:pPr>
      <w:rPr>
        <w:rFonts w:ascii="Wingdings" w:hAnsi="Wingdings"/>
      </w:rPr>
    </w:lvl>
  </w:abstractNum>
  <w:abstractNum w:abstractNumId="7">
    <w:nsid w:val="00000008"/>
    <w:multiLevelType w:val="multilevel"/>
    <w:tmpl w:val="00000008"/>
    <w:name w:val="WWNum10"/>
    <w:lvl w:ilvl="0">
      <w:start w:val="4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04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32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6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50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8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432" w:hanging="2160"/>
      </w:pPr>
    </w:lvl>
  </w:abstractNum>
  <w:abstractNum w:abstractNumId="8">
    <w:nsid w:val="00000009"/>
    <w:multiLevelType w:val="multilevel"/>
    <w:tmpl w:val="00000009"/>
    <w:name w:val="WWNum11"/>
    <w:lvl w:ilvl="0">
      <w:start w:val="1"/>
      <w:numFmt w:val="decimal"/>
      <w:lvlText w:val="%1)"/>
      <w:lvlJc w:val="left"/>
      <w:pPr>
        <w:tabs>
          <w:tab w:val="num" w:pos="0"/>
        </w:tabs>
        <w:ind w:left="69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1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3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5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7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9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1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3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50" w:hanging="180"/>
      </w:pPr>
    </w:lvl>
  </w:abstractNum>
  <w:abstractNum w:abstractNumId="9">
    <w:nsid w:val="45CB47A8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36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36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36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36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36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36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36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36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187039"/>
    <w:rsid w:val="00072D41"/>
    <w:rsid w:val="00160C96"/>
    <w:rsid w:val="00187039"/>
    <w:rsid w:val="001F40F6"/>
    <w:rsid w:val="00294AA3"/>
    <w:rsid w:val="0033056B"/>
    <w:rsid w:val="0034462D"/>
    <w:rsid w:val="004F63AC"/>
    <w:rsid w:val="006F0A85"/>
    <w:rsid w:val="006F336B"/>
    <w:rsid w:val="007025CD"/>
    <w:rsid w:val="00761CC8"/>
    <w:rsid w:val="0078352F"/>
    <w:rsid w:val="008057F8"/>
    <w:rsid w:val="00822DD8"/>
    <w:rsid w:val="009F6B86"/>
    <w:rsid w:val="00A30BB8"/>
    <w:rsid w:val="00AB555B"/>
    <w:rsid w:val="00AD3B23"/>
    <w:rsid w:val="00C03DE9"/>
    <w:rsid w:val="00C57260"/>
    <w:rsid w:val="00D01729"/>
    <w:rsid w:val="00D37D71"/>
    <w:rsid w:val="00DE564D"/>
    <w:rsid w:val="00EC57C2"/>
    <w:rsid w:val="00ED06C5"/>
    <w:rsid w:val="00FF5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462D"/>
    <w:pPr>
      <w:suppressAutoHyphens/>
    </w:pPr>
    <w:rPr>
      <w:lang w:eastAsia="ar-SA"/>
    </w:rPr>
  </w:style>
  <w:style w:type="paragraph" w:styleId="1">
    <w:name w:val="heading 1"/>
    <w:basedOn w:val="a"/>
    <w:next w:val="a0"/>
    <w:qFormat/>
    <w:rsid w:val="0034462D"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сновной шрифт абзаца1"/>
    <w:rsid w:val="0034462D"/>
  </w:style>
  <w:style w:type="character" w:styleId="a4">
    <w:name w:val="Hyperlink"/>
    <w:basedOn w:val="10"/>
    <w:rsid w:val="0034462D"/>
    <w:rPr>
      <w:color w:val="0000FF"/>
      <w:u w:val="single"/>
    </w:rPr>
  </w:style>
  <w:style w:type="character" w:customStyle="1" w:styleId="ListLabel1">
    <w:name w:val="ListLabel 1"/>
    <w:rsid w:val="0034462D"/>
    <w:rPr>
      <w:b w:val="0"/>
    </w:rPr>
  </w:style>
  <w:style w:type="character" w:customStyle="1" w:styleId="ListLabel2">
    <w:name w:val="ListLabel 2"/>
    <w:rsid w:val="0034462D"/>
    <w:rPr>
      <w:b/>
    </w:rPr>
  </w:style>
  <w:style w:type="character" w:customStyle="1" w:styleId="ListLabel3">
    <w:name w:val="ListLabel 3"/>
    <w:rsid w:val="0034462D"/>
    <w:rPr>
      <w:rFonts w:cs="Courier New"/>
    </w:rPr>
  </w:style>
  <w:style w:type="paragraph" w:customStyle="1" w:styleId="a5">
    <w:name w:val="Заголовок"/>
    <w:basedOn w:val="a"/>
    <w:next w:val="a0"/>
    <w:rsid w:val="0034462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rsid w:val="0034462D"/>
    <w:pPr>
      <w:spacing w:after="120"/>
    </w:pPr>
  </w:style>
  <w:style w:type="paragraph" w:styleId="a6">
    <w:name w:val="List"/>
    <w:basedOn w:val="a0"/>
    <w:rsid w:val="0034462D"/>
    <w:rPr>
      <w:rFonts w:cs="Mangal"/>
    </w:rPr>
  </w:style>
  <w:style w:type="paragraph" w:customStyle="1" w:styleId="11">
    <w:name w:val="Название1"/>
    <w:basedOn w:val="a"/>
    <w:rsid w:val="0034462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34462D"/>
    <w:pPr>
      <w:suppressLineNumbers/>
    </w:pPr>
    <w:rPr>
      <w:rFonts w:cs="Mangal"/>
    </w:rPr>
  </w:style>
  <w:style w:type="paragraph" w:customStyle="1" w:styleId="13">
    <w:name w:val="Текст выноски1"/>
    <w:basedOn w:val="a"/>
    <w:rsid w:val="0034462D"/>
    <w:rPr>
      <w:rFonts w:ascii="Tahoma" w:hAnsi="Tahoma" w:cs="Tahoma"/>
      <w:sz w:val="16"/>
      <w:szCs w:val="16"/>
    </w:rPr>
  </w:style>
  <w:style w:type="paragraph" w:customStyle="1" w:styleId="14">
    <w:name w:val="Знак1 Знак Знак Знак Знак Знак Знак"/>
    <w:basedOn w:val="a"/>
    <w:rsid w:val="0034462D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paragraph" w:customStyle="1" w:styleId="15">
    <w:name w:val="Обычный (веб)1"/>
    <w:basedOn w:val="a"/>
    <w:rsid w:val="0034462D"/>
    <w:pPr>
      <w:spacing w:before="100" w:after="100"/>
    </w:pPr>
    <w:rPr>
      <w:sz w:val="24"/>
      <w:szCs w:val="24"/>
    </w:rPr>
  </w:style>
  <w:style w:type="paragraph" w:customStyle="1" w:styleId="16">
    <w:name w:val="Абзац списка1"/>
    <w:basedOn w:val="a"/>
    <w:rsid w:val="0034462D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2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</vt:lpstr>
    </vt:vector>
  </TitlesOfParts>
  <Company>Kraftway</Company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</dc:title>
  <dc:subject/>
  <dc:creator>Перфилова</dc:creator>
  <cp:keywords/>
  <cp:lastModifiedBy>Новый</cp:lastModifiedBy>
  <cp:revision>2</cp:revision>
  <cp:lastPrinted>2015-12-16T05:52:00Z</cp:lastPrinted>
  <dcterms:created xsi:type="dcterms:W3CDTF">2015-12-16T05:55:00Z</dcterms:created>
  <dcterms:modified xsi:type="dcterms:W3CDTF">2015-12-16T05:55:00Z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AKMR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