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EC" w:rsidRPr="00C77F9B" w:rsidRDefault="00A420EC" w:rsidP="00A420EC">
      <w:pPr>
        <w:jc w:val="center"/>
        <w:rPr>
          <w:b/>
          <w:bCs/>
          <w:sz w:val="28"/>
          <w:szCs w:val="28"/>
        </w:rPr>
      </w:pPr>
      <w:r w:rsidRPr="00C77F9B">
        <w:rPr>
          <w:b/>
          <w:bCs/>
          <w:sz w:val="28"/>
          <w:szCs w:val="28"/>
        </w:rPr>
        <w:t>ИЛЬЕВСКИЙ СЕЛЬСКИЙ СОВЕТ</w:t>
      </w:r>
    </w:p>
    <w:p w:rsidR="00A420EC" w:rsidRPr="00C77F9B" w:rsidRDefault="00A420EC" w:rsidP="00A420EC">
      <w:pPr>
        <w:jc w:val="center"/>
        <w:rPr>
          <w:b/>
          <w:bCs/>
          <w:sz w:val="28"/>
          <w:szCs w:val="28"/>
        </w:rPr>
      </w:pPr>
      <w:r w:rsidRPr="00C77F9B">
        <w:rPr>
          <w:b/>
          <w:bCs/>
          <w:sz w:val="28"/>
          <w:szCs w:val="28"/>
        </w:rPr>
        <w:t>ИЛЬЕВСКОГО СЕЛЬСКОГО ПОСЕЛЕНИЯ</w:t>
      </w:r>
    </w:p>
    <w:p w:rsidR="00A420EC" w:rsidRPr="00C77F9B" w:rsidRDefault="00A420EC" w:rsidP="00A420EC">
      <w:pPr>
        <w:jc w:val="center"/>
        <w:rPr>
          <w:b/>
          <w:sz w:val="28"/>
          <w:szCs w:val="28"/>
        </w:rPr>
      </w:pPr>
      <w:r w:rsidRPr="00C77F9B">
        <w:rPr>
          <w:b/>
          <w:sz w:val="28"/>
          <w:szCs w:val="28"/>
        </w:rPr>
        <w:t>КАЛАЧЕВСКОГО МУНИЦИПАЛЬНОГО РАЙОНА</w:t>
      </w:r>
    </w:p>
    <w:p w:rsidR="00A420EC" w:rsidRPr="00C77F9B" w:rsidRDefault="00A420EC" w:rsidP="00A420EC">
      <w:pPr>
        <w:jc w:val="center"/>
        <w:rPr>
          <w:b/>
          <w:sz w:val="28"/>
          <w:szCs w:val="28"/>
        </w:rPr>
      </w:pPr>
      <w:r w:rsidRPr="00C77F9B">
        <w:rPr>
          <w:b/>
          <w:sz w:val="28"/>
          <w:szCs w:val="28"/>
        </w:rPr>
        <w:t>ВОЛГОГРАДСКОЙ ОБЛАСТИ</w:t>
      </w:r>
    </w:p>
    <w:p w:rsidR="00A420EC" w:rsidRPr="00C77F9B" w:rsidRDefault="00A420EC" w:rsidP="00A420EC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98"/>
      </w:tblGrid>
      <w:tr w:rsidR="00A420EC" w:rsidRPr="00C77F9B">
        <w:trPr>
          <w:trHeight w:val="129"/>
        </w:trPr>
        <w:tc>
          <w:tcPr>
            <w:tcW w:w="10098" w:type="dxa"/>
          </w:tcPr>
          <w:p w:rsidR="00A420EC" w:rsidRPr="00C77F9B" w:rsidRDefault="00A420EC" w:rsidP="00B2265A">
            <w:pPr>
              <w:rPr>
                <w:sz w:val="28"/>
                <w:szCs w:val="28"/>
              </w:rPr>
            </w:pPr>
          </w:p>
        </w:tc>
      </w:tr>
    </w:tbl>
    <w:p w:rsidR="00A420EC" w:rsidRPr="00C77F9B" w:rsidRDefault="00A420EC" w:rsidP="00A420EC">
      <w:pPr>
        <w:jc w:val="center"/>
        <w:rPr>
          <w:b/>
          <w:sz w:val="28"/>
          <w:szCs w:val="28"/>
        </w:rPr>
      </w:pPr>
      <w:r w:rsidRPr="00C77F9B">
        <w:rPr>
          <w:b/>
          <w:sz w:val="28"/>
          <w:szCs w:val="28"/>
        </w:rPr>
        <w:t>РЕШЕНИЕ</w:t>
      </w:r>
    </w:p>
    <w:p w:rsidR="00A420EC" w:rsidRDefault="00BF7742" w:rsidP="00A420E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B2091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710624">
        <w:rPr>
          <w:sz w:val="28"/>
          <w:szCs w:val="28"/>
        </w:rPr>
        <w:t>27</w:t>
      </w:r>
      <w:r w:rsidR="009B2091">
        <w:rPr>
          <w:sz w:val="28"/>
          <w:szCs w:val="28"/>
        </w:rPr>
        <w:t>.0</w:t>
      </w:r>
      <w:r w:rsidR="00710624">
        <w:rPr>
          <w:sz w:val="28"/>
          <w:szCs w:val="28"/>
        </w:rPr>
        <w:t>5</w:t>
      </w:r>
      <w:r w:rsidR="009B2091">
        <w:rPr>
          <w:sz w:val="28"/>
          <w:szCs w:val="28"/>
        </w:rPr>
        <w:t>.201</w:t>
      </w:r>
      <w:r w:rsidR="001E4C52">
        <w:rPr>
          <w:sz w:val="28"/>
          <w:szCs w:val="28"/>
        </w:rPr>
        <w:t>5</w:t>
      </w:r>
      <w:r w:rsidR="00A420EC" w:rsidRPr="00C77F9B">
        <w:rPr>
          <w:sz w:val="28"/>
          <w:szCs w:val="28"/>
        </w:rPr>
        <w:t xml:space="preserve"> года                                                                                       №</w:t>
      </w:r>
      <w:r w:rsidR="00A420EC">
        <w:rPr>
          <w:sz w:val="28"/>
          <w:szCs w:val="28"/>
        </w:rPr>
        <w:t xml:space="preserve"> </w:t>
      </w:r>
      <w:r w:rsidR="00710624">
        <w:rPr>
          <w:sz w:val="28"/>
          <w:szCs w:val="28"/>
        </w:rPr>
        <w:t>32</w:t>
      </w:r>
      <w:r w:rsidR="00A420EC" w:rsidRPr="00C77F9B">
        <w:rPr>
          <w:sz w:val="28"/>
          <w:szCs w:val="28"/>
        </w:rPr>
        <w:t xml:space="preserve"> </w:t>
      </w:r>
    </w:p>
    <w:p w:rsidR="00A420EC" w:rsidRDefault="00A420EC" w:rsidP="00A420EC">
      <w:pPr>
        <w:rPr>
          <w:sz w:val="28"/>
          <w:szCs w:val="28"/>
        </w:rPr>
      </w:pPr>
    </w:p>
    <w:p w:rsidR="00B2265A" w:rsidRDefault="00710624" w:rsidP="00A42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главы Ильевского сельского поселения Калачевского муниципального района о результатах своей деятельности за 2014 год</w:t>
      </w:r>
    </w:p>
    <w:p w:rsidR="00B2265A" w:rsidRPr="00623A9E" w:rsidRDefault="00B2265A" w:rsidP="00A420EC">
      <w:pPr>
        <w:jc w:val="center"/>
        <w:rPr>
          <w:b/>
        </w:rPr>
      </w:pPr>
    </w:p>
    <w:p w:rsidR="00A420EC" w:rsidRDefault="00B2265A" w:rsidP="00A420EC">
      <w:pPr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         </w:t>
      </w:r>
      <w:proofErr w:type="gramStart"/>
      <w:r w:rsidR="00710624">
        <w:rPr>
          <w:sz w:val="28"/>
          <w:szCs w:val="28"/>
        </w:rPr>
        <w:t xml:space="preserve">Заслушав и обсудив отчет главы Ильевского сельского поселения Калачевского муниципального района Горбатовой Ирины Викторовны о результатах своей деятельности за 2014 год, в соответствии с п.5.1 ст.36 Федерального </w:t>
      </w:r>
      <w:r w:rsidR="00A81A18">
        <w:rPr>
          <w:sz w:val="28"/>
          <w:szCs w:val="28"/>
        </w:rPr>
        <w:t>закона от 06.10.2003г. №131-ФЗ «</w:t>
      </w:r>
      <w:r w:rsidR="0071062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п.4 ст. 21 Устава Ильевского сельского поселения Калачевского муниципального района Волгоградской области, </w:t>
      </w:r>
      <w:r w:rsidR="00A420EC">
        <w:rPr>
          <w:sz w:val="28"/>
          <w:szCs w:val="28"/>
        </w:rPr>
        <w:t xml:space="preserve">Ильевский сельский Совет </w:t>
      </w:r>
      <w:proofErr w:type="gramEnd"/>
    </w:p>
    <w:p w:rsidR="00B2265A" w:rsidRPr="00710624" w:rsidRDefault="00B2265A" w:rsidP="00A420EC">
      <w:pPr>
        <w:jc w:val="both"/>
        <w:rPr>
          <w:b/>
          <w:sz w:val="28"/>
          <w:szCs w:val="28"/>
        </w:rPr>
      </w:pPr>
      <w:r w:rsidRPr="00710624">
        <w:rPr>
          <w:b/>
          <w:sz w:val="28"/>
          <w:szCs w:val="28"/>
        </w:rPr>
        <w:t>РЕШИЛ:</w:t>
      </w:r>
    </w:p>
    <w:p w:rsidR="00B2265A" w:rsidRDefault="00B2265A" w:rsidP="00A420EC">
      <w:pPr>
        <w:jc w:val="both"/>
        <w:rPr>
          <w:sz w:val="28"/>
          <w:szCs w:val="28"/>
        </w:rPr>
      </w:pPr>
    </w:p>
    <w:p w:rsidR="00710624" w:rsidRDefault="00710624" w:rsidP="007106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отчет главы Ильевского сельского поселения Калачевского муниципального района о результатах своей деятельности за 2014 год удовлетворительным.</w:t>
      </w:r>
    </w:p>
    <w:p w:rsidR="00A420EC" w:rsidRPr="00710624" w:rsidRDefault="00710624" w:rsidP="007106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опубликованию. </w:t>
      </w:r>
    </w:p>
    <w:p w:rsidR="00B2265A" w:rsidRDefault="00B2265A" w:rsidP="00B2265A">
      <w:pPr>
        <w:ind w:left="780"/>
        <w:jc w:val="both"/>
        <w:rPr>
          <w:sz w:val="28"/>
          <w:szCs w:val="28"/>
        </w:rPr>
      </w:pPr>
    </w:p>
    <w:p w:rsidR="00B2265A" w:rsidRDefault="00B2265A" w:rsidP="00B2265A">
      <w:pPr>
        <w:ind w:left="780"/>
        <w:jc w:val="both"/>
        <w:rPr>
          <w:sz w:val="28"/>
          <w:szCs w:val="28"/>
        </w:rPr>
      </w:pPr>
    </w:p>
    <w:p w:rsidR="00A420EC" w:rsidRPr="00612A45" w:rsidRDefault="00A420EC" w:rsidP="00A420EC">
      <w:pPr>
        <w:ind w:left="360"/>
        <w:jc w:val="both"/>
        <w:rPr>
          <w:sz w:val="28"/>
          <w:szCs w:val="28"/>
        </w:rPr>
      </w:pPr>
    </w:p>
    <w:bookmarkEnd w:id="0"/>
    <w:p w:rsidR="00A420EC" w:rsidRPr="00612A45" w:rsidRDefault="00A420EC" w:rsidP="00A420EC">
      <w:pPr>
        <w:adjustRightInd w:val="0"/>
        <w:ind w:left="435"/>
        <w:jc w:val="both"/>
        <w:rPr>
          <w:sz w:val="28"/>
          <w:szCs w:val="28"/>
        </w:rPr>
      </w:pPr>
    </w:p>
    <w:p w:rsidR="00A420EC" w:rsidRPr="009630A6" w:rsidRDefault="00A420EC" w:rsidP="00A420EC">
      <w:pPr>
        <w:adjustRightInd w:val="0"/>
        <w:ind w:left="435"/>
        <w:jc w:val="both"/>
        <w:rPr>
          <w:b/>
          <w:sz w:val="28"/>
          <w:szCs w:val="28"/>
        </w:rPr>
      </w:pPr>
      <w:r w:rsidRPr="009630A6">
        <w:rPr>
          <w:b/>
          <w:sz w:val="28"/>
          <w:szCs w:val="28"/>
        </w:rPr>
        <w:t>Глава Ильевского</w:t>
      </w:r>
    </w:p>
    <w:p w:rsidR="00A420EC" w:rsidRDefault="00A420EC" w:rsidP="00A420EC">
      <w:pPr>
        <w:adjustRightInd w:val="0"/>
        <w:ind w:left="435"/>
        <w:jc w:val="both"/>
        <w:rPr>
          <w:b/>
          <w:sz w:val="28"/>
          <w:szCs w:val="28"/>
        </w:rPr>
      </w:pPr>
      <w:r w:rsidRPr="009630A6">
        <w:rPr>
          <w:b/>
          <w:sz w:val="28"/>
          <w:szCs w:val="28"/>
        </w:rPr>
        <w:t>сельского поселения</w:t>
      </w:r>
      <w:r w:rsidRPr="009630A6">
        <w:rPr>
          <w:b/>
          <w:sz w:val="28"/>
          <w:szCs w:val="28"/>
        </w:rPr>
        <w:tab/>
      </w:r>
      <w:r w:rsidRPr="009630A6">
        <w:rPr>
          <w:b/>
          <w:sz w:val="28"/>
          <w:szCs w:val="28"/>
        </w:rPr>
        <w:tab/>
      </w:r>
      <w:r w:rsidRPr="009630A6">
        <w:rPr>
          <w:b/>
          <w:sz w:val="28"/>
          <w:szCs w:val="28"/>
        </w:rPr>
        <w:tab/>
        <w:t xml:space="preserve"> </w:t>
      </w:r>
      <w:r w:rsidRPr="009630A6">
        <w:rPr>
          <w:b/>
          <w:sz w:val="28"/>
          <w:szCs w:val="28"/>
        </w:rPr>
        <w:tab/>
      </w:r>
      <w:r w:rsidRPr="009630A6">
        <w:rPr>
          <w:b/>
          <w:sz w:val="28"/>
          <w:szCs w:val="28"/>
        </w:rPr>
        <w:tab/>
      </w:r>
      <w:r w:rsidR="00B2265A" w:rsidRPr="009630A6">
        <w:rPr>
          <w:b/>
          <w:sz w:val="28"/>
          <w:szCs w:val="28"/>
        </w:rPr>
        <w:t xml:space="preserve">  </w:t>
      </w:r>
      <w:r w:rsidR="001E4C52">
        <w:rPr>
          <w:b/>
          <w:sz w:val="28"/>
          <w:szCs w:val="28"/>
        </w:rPr>
        <w:t>И.В.Горбатова</w:t>
      </w:r>
    </w:p>
    <w:p w:rsidR="001E4C52" w:rsidRDefault="001E4C52" w:rsidP="00A420EC">
      <w:pPr>
        <w:adjustRightInd w:val="0"/>
        <w:ind w:left="435"/>
        <w:jc w:val="both"/>
        <w:rPr>
          <w:b/>
          <w:sz w:val="28"/>
          <w:szCs w:val="28"/>
        </w:rPr>
      </w:pPr>
    </w:p>
    <w:p w:rsidR="001E4C52" w:rsidRDefault="001E4C52" w:rsidP="00A420EC">
      <w:pPr>
        <w:adjustRightInd w:val="0"/>
        <w:ind w:left="435"/>
        <w:jc w:val="both"/>
        <w:rPr>
          <w:b/>
          <w:sz w:val="28"/>
          <w:szCs w:val="28"/>
        </w:rPr>
      </w:pPr>
    </w:p>
    <w:p w:rsidR="001E4C52" w:rsidRDefault="001E4C52" w:rsidP="00A420EC">
      <w:pPr>
        <w:adjustRightInd w:val="0"/>
        <w:ind w:left="4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Ильевского </w:t>
      </w:r>
    </w:p>
    <w:p w:rsidR="001E4C52" w:rsidRPr="009630A6" w:rsidRDefault="001E4C52" w:rsidP="00A420EC">
      <w:pPr>
        <w:adjustRightInd w:val="0"/>
        <w:ind w:left="4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     В.В.Акимова</w:t>
      </w:r>
    </w:p>
    <w:p w:rsidR="002B54F1" w:rsidRDefault="001E4C52">
      <w:r>
        <w:t xml:space="preserve">     </w:t>
      </w:r>
    </w:p>
    <w:p w:rsidR="001E4C52" w:rsidRDefault="001E4C52"/>
    <w:p w:rsidR="001E4C52" w:rsidRDefault="001E4C52">
      <w:r>
        <w:t xml:space="preserve">       </w:t>
      </w:r>
    </w:p>
    <w:sectPr w:rsidR="001E4C52" w:rsidSect="00D1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4CF"/>
    <w:multiLevelType w:val="hybridMultilevel"/>
    <w:tmpl w:val="9E0E13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470B9A"/>
    <w:multiLevelType w:val="hybridMultilevel"/>
    <w:tmpl w:val="6362020E"/>
    <w:lvl w:ilvl="0" w:tplc="3AEAA1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051B8F"/>
    <w:multiLevelType w:val="hybridMultilevel"/>
    <w:tmpl w:val="426A2B90"/>
    <w:lvl w:ilvl="0" w:tplc="880002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20EC"/>
    <w:rsid w:val="00183D25"/>
    <w:rsid w:val="001E4C52"/>
    <w:rsid w:val="002B54F1"/>
    <w:rsid w:val="004D06D7"/>
    <w:rsid w:val="00710624"/>
    <w:rsid w:val="00782AB0"/>
    <w:rsid w:val="009630A6"/>
    <w:rsid w:val="009B2091"/>
    <w:rsid w:val="00A420EC"/>
    <w:rsid w:val="00A81A18"/>
    <w:rsid w:val="00B2265A"/>
    <w:rsid w:val="00BC475C"/>
    <w:rsid w:val="00BF7742"/>
    <w:rsid w:val="00D1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0EC"/>
    <w:rPr>
      <w:sz w:val="24"/>
      <w:szCs w:val="24"/>
    </w:rPr>
  </w:style>
  <w:style w:type="paragraph" w:styleId="1">
    <w:name w:val="heading 1"/>
    <w:basedOn w:val="a"/>
    <w:next w:val="a"/>
    <w:qFormat/>
    <w:rsid w:val="00A420E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Новый</cp:lastModifiedBy>
  <cp:revision>2</cp:revision>
  <cp:lastPrinted>2015-05-29T04:43:00Z</cp:lastPrinted>
  <dcterms:created xsi:type="dcterms:W3CDTF">2015-05-29T04:47:00Z</dcterms:created>
  <dcterms:modified xsi:type="dcterms:W3CDTF">2015-05-29T04:47:00Z</dcterms:modified>
</cp:coreProperties>
</file>