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86" w:rsidRPr="00AA1248" w:rsidRDefault="00EE0A16" w:rsidP="00EE0A16">
      <w:pPr>
        <w:spacing w:after="0" w:line="240" w:lineRule="auto"/>
        <w:ind w:right="0"/>
        <w:rPr>
          <w:rFonts w:eastAsia="SimSun"/>
          <w:b/>
          <w:color w:val="auto"/>
          <w:sz w:val="28"/>
          <w:szCs w:val="28"/>
          <w:lang w:eastAsia="zh-CN"/>
        </w:rPr>
      </w:pPr>
      <w:r>
        <w:rPr>
          <w:rFonts w:eastAsia="SimSun"/>
          <w:b/>
          <w:color w:val="auto"/>
          <w:sz w:val="28"/>
          <w:szCs w:val="28"/>
          <w:lang w:eastAsia="zh-CN"/>
        </w:rPr>
        <w:t xml:space="preserve">                                   </w:t>
      </w:r>
      <w:r w:rsidR="00E726B5" w:rsidRPr="0006554C">
        <w:rPr>
          <w:rFonts w:eastAsia="SimSun"/>
          <w:b/>
          <w:color w:val="auto"/>
          <w:sz w:val="28"/>
          <w:szCs w:val="28"/>
          <w:lang w:eastAsia="zh-CN"/>
        </w:rPr>
        <w:t xml:space="preserve">             </w:t>
      </w:r>
      <w:r w:rsidR="001A2686" w:rsidRPr="00AA1248">
        <w:rPr>
          <w:rFonts w:eastAsia="SimSun"/>
          <w:b/>
          <w:color w:val="auto"/>
          <w:sz w:val="28"/>
          <w:szCs w:val="28"/>
          <w:lang w:eastAsia="zh-CN"/>
        </w:rPr>
        <w:t xml:space="preserve">АДМИНИСТРАЦИЯ </w:t>
      </w:r>
    </w:p>
    <w:p w:rsidR="001A2686" w:rsidRPr="00AA1248" w:rsidRDefault="001A2686" w:rsidP="001A2686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color w:val="auto"/>
          <w:sz w:val="28"/>
          <w:szCs w:val="28"/>
          <w:lang w:eastAsia="zh-CN"/>
        </w:rPr>
        <w:t xml:space="preserve">ИЛЬЕВСКОГО СЕЛЬСКОГО ПОСЕЛЕНИЯ </w:t>
      </w:r>
    </w:p>
    <w:p w:rsidR="001A2686" w:rsidRPr="00AA1248" w:rsidRDefault="001A2686" w:rsidP="001A2686">
      <w:pPr>
        <w:spacing w:after="0" w:line="240" w:lineRule="auto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bCs/>
          <w:color w:val="auto"/>
          <w:sz w:val="28"/>
          <w:szCs w:val="28"/>
          <w:lang w:eastAsia="zh-CN"/>
        </w:rPr>
        <w:t>КАЛАЧЕВСКОГО МУНИЦИПАЛЬНОГО РАЙОНА</w:t>
      </w:r>
    </w:p>
    <w:p w:rsidR="001A2686" w:rsidRPr="00AA1248" w:rsidRDefault="001A2686" w:rsidP="001A2686">
      <w:pPr>
        <w:spacing w:after="0" w:line="240" w:lineRule="atLeast"/>
        <w:ind w:left="0" w:right="0" w:firstLine="0"/>
        <w:jc w:val="center"/>
        <w:rPr>
          <w:rFonts w:eastAsia="SimSun"/>
          <w:b/>
          <w:bCs/>
          <w:color w:val="auto"/>
          <w:sz w:val="28"/>
          <w:szCs w:val="28"/>
          <w:lang w:eastAsia="zh-CN"/>
        </w:rPr>
      </w:pPr>
      <w:r w:rsidRPr="00AA1248">
        <w:rPr>
          <w:rFonts w:eastAsia="SimSun"/>
          <w:b/>
          <w:bCs/>
          <w:color w:val="auto"/>
          <w:sz w:val="28"/>
          <w:szCs w:val="28"/>
          <w:lang w:eastAsia="zh-CN"/>
        </w:rPr>
        <w:t>ВОЛГОГРАДСКОЙ ОБЛАСТИ</w:t>
      </w: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1A2686" w:rsidRPr="00AA1248" w:rsidTr="00042250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2686" w:rsidRPr="00AA1248" w:rsidRDefault="001A2686" w:rsidP="001A2686">
            <w:pPr>
              <w:autoSpaceDE w:val="0"/>
              <w:autoSpaceDN w:val="0"/>
              <w:spacing w:after="0" w:line="240" w:lineRule="atLeast"/>
              <w:ind w:left="0" w:right="0" w:firstLine="0"/>
              <w:jc w:val="center"/>
              <w:rPr>
                <w:rFonts w:eastAsia="SimSu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AA1248">
              <w:rPr>
                <w:rFonts w:eastAsia="SimSun"/>
                <w:b/>
                <w:bCs/>
                <w:color w:val="auto"/>
                <w:sz w:val="28"/>
                <w:szCs w:val="28"/>
                <w:lang w:eastAsia="zh-CN"/>
              </w:rPr>
              <w:t>ПОСТАНОВЛЕНИЕ</w:t>
            </w:r>
          </w:p>
        </w:tc>
      </w:tr>
    </w:tbl>
    <w:p w:rsidR="0046077F" w:rsidRPr="00AA1248" w:rsidRDefault="001A2686">
      <w:pPr>
        <w:spacing w:after="13" w:line="259" w:lineRule="auto"/>
        <w:ind w:left="0" w:right="786" w:firstLine="0"/>
        <w:jc w:val="center"/>
      </w:pPr>
      <w:r w:rsidRPr="00AA1248">
        <w:rPr>
          <w:b/>
        </w:rPr>
        <w:t xml:space="preserve"> </w:t>
      </w:r>
      <w:r w:rsidRPr="00AA1248">
        <w:t xml:space="preserve"> </w:t>
      </w:r>
    </w:p>
    <w:p w:rsidR="0046077F" w:rsidRPr="00AA1248" w:rsidRDefault="00EE0A16">
      <w:pPr>
        <w:spacing w:after="15" w:line="270" w:lineRule="auto"/>
        <w:ind w:right="185"/>
        <w:jc w:val="left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726B5">
        <w:rPr>
          <w:b/>
          <w:sz w:val="28"/>
          <w:szCs w:val="28"/>
        </w:rPr>
        <w:t xml:space="preserve">т   </w:t>
      </w:r>
      <w:r>
        <w:rPr>
          <w:b/>
          <w:sz w:val="28"/>
          <w:szCs w:val="28"/>
        </w:rPr>
        <w:t>30.05.2017</w:t>
      </w:r>
      <w:r w:rsidR="00E726B5"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A2686" w:rsidRPr="00AA1248">
        <w:rPr>
          <w:b/>
          <w:sz w:val="28"/>
          <w:szCs w:val="28"/>
        </w:rPr>
        <w:t xml:space="preserve">№   </w:t>
      </w:r>
      <w:r w:rsidR="001A2686" w:rsidRPr="00AA1248">
        <w:rPr>
          <w:sz w:val="28"/>
          <w:szCs w:val="28"/>
        </w:rPr>
        <w:t xml:space="preserve"> </w:t>
      </w:r>
      <w:r w:rsidRPr="00EE0A16">
        <w:rPr>
          <w:b/>
          <w:sz w:val="28"/>
          <w:szCs w:val="28"/>
        </w:rPr>
        <w:t>57</w:t>
      </w:r>
    </w:p>
    <w:p w:rsidR="0046077F" w:rsidRPr="00AA1248" w:rsidRDefault="001A2686" w:rsidP="00B25D4F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AA1248">
        <w:rPr>
          <w:sz w:val="28"/>
          <w:szCs w:val="28"/>
        </w:rPr>
        <w:t xml:space="preserve">  </w:t>
      </w:r>
      <w:r w:rsidRPr="00AA1248">
        <w:rPr>
          <w:b/>
          <w:sz w:val="28"/>
          <w:szCs w:val="28"/>
        </w:rPr>
        <w:t xml:space="preserve"> </w:t>
      </w:r>
      <w:r w:rsidRPr="00AA1248">
        <w:rPr>
          <w:sz w:val="28"/>
          <w:szCs w:val="28"/>
        </w:rPr>
        <w:t xml:space="preserve"> </w:t>
      </w:r>
    </w:p>
    <w:p w:rsidR="00E726B5" w:rsidRPr="00B8428A" w:rsidRDefault="00B25D4F" w:rsidP="00E726B5">
      <w:pPr>
        <w:pStyle w:val="20"/>
        <w:shd w:val="clear" w:color="auto" w:fill="auto"/>
        <w:spacing w:after="609" w:line="240" w:lineRule="auto"/>
        <w:ind w:left="23"/>
        <w:contextualSpacing/>
        <w:jc w:val="center"/>
        <w:rPr>
          <w:sz w:val="28"/>
          <w:szCs w:val="28"/>
        </w:rPr>
      </w:pPr>
      <w:r w:rsidRPr="00AA1248">
        <w:rPr>
          <w:sz w:val="28"/>
        </w:rPr>
        <w:t xml:space="preserve">    </w:t>
      </w:r>
      <w:r w:rsidR="001840D0" w:rsidRPr="00AA1248">
        <w:rPr>
          <w:sz w:val="28"/>
        </w:rPr>
        <w:t>О внесении изменений в Постановление Администрации</w:t>
      </w:r>
      <w:r w:rsidR="001840D0">
        <w:rPr>
          <w:sz w:val="28"/>
        </w:rPr>
        <w:t xml:space="preserve"> </w:t>
      </w:r>
      <w:proofErr w:type="spellStart"/>
      <w:r w:rsidR="001840D0">
        <w:rPr>
          <w:sz w:val="28"/>
        </w:rPr>
        <w:t>Ильевского</w:t>
      </w:r>
      <w:proofErr w:type="spellEnd"/>
      <w:r w:rsidR="001840D0">
        <w:rPr>
          <w:sz w:val="28"/>
        </w:rPr>
        <w:t xml:space="preserve"> сельского поселения </w:t>
      </w:r>
      <w:r w:rsidR="001840D0" w:rsidRPr="00E726B5">
        <w:rPr>
          <w:sz w:val="28"/>
        </w:rPr>
        <w:t xml:space="preserve">№ </w:t>
      </w:r>
      <w:r w:rsidR="00E726B5" w:rsidRPr="00E726B5">
        <w:rPr>
          <w:sz w:val="28"/>
        </w:rPr>
        <w:t>99</w:t>
      </w:r>
      <w:r w:rsidR="001840D0" w:rsidRPr="00E726B5">
        <w:rPr>
          <w:sz w:val="28"/>
        </w:rPr>
        <w:t xml:space="preserve"> от </w:t>
      </w:r>
      <w:r w:rsidR="00E726B5" w:rsidRPr="00E726B5">
        <w:rPr>
          <w:sz w:val="28"/>
        </w:rPr>
        <w:t>01.08.2016</w:t>
      </w:r>
      <w:r w:rsidR="001840D0" w:rsidRPr="00E726B5">
        <w:rPr>
          <w:sz w:val="28"/>
        </w:rPr>
        <w:t xml:space="preserve"> года </w:t>
      </w:r>
      <w:r w:rsidR="00E726B5">
        <w:rPr>
          <w:sz w:val="28"/>
        </w:rPr>
        <w:t>«</w:t>
      </w:r>
      <w:r w:rsidR="00E726B5" w:rsidRPr="00B8428A">
        <w:rPr>
          <w:sz w:val="28"/>
          <w:szCs w:val="28"/>
        </w:rPr>
        <w:t>Об утверждении муниципальной программы «Развитие и поддержка малого и</w:t>
      </w:r>
      <w:r w:rsidR="00E726B5">
        <w:rPr>
          <w:sz w:val="28"/>
          <w:szCs w:val="28"/>
        </w:rPr>
        <w:t xml:space="preserve"> среднего предпринимательства в </w:t>
      </w:r>
      <w:proofErr w:type="spellStart"/>
      <w:r w:rsidR="00E726B5">
        <w:rPr>
          <w:sz w:val="28"/>
          <w:szCs w:val="28"/>
        </w:rPr>
        <w:t>Ильевском</w:t>
      </w:r>
      <w:proofErr w:type="spellEnd"/>
      <w:r w:rsidR="00E726B5" w:rsidRPr="00B8428A">
        <w:rPr>
          <w:sz w:val="28"/>
          <w:szCs w:val="28"/>
        </w:rPr>
        <w:t xml:space="preserve"> сельском поселении на 2016-2018 </w:t>
      </w:r>
      <w:bookmarkStart w:id="0" w:name="_GoBack"/>
      <w:bookmarkEnd w:id="0"/>
      <w:r w:rsidR="00E726B5" w:rsidRPr="00B8428A">
        <w:rPr>
          <w:sz w:val="28"/>
          <w:szCs w:val="28"/>
        </w:rPr>
        <w:t>годы»</w:t>
      </w:r>
    </w:p>
    <w:p w:rsidR="00E726B5" w:rsidRPr="00E726B5" w:rsidRDefault="00E726B5" w:rsidP="00B25D4F">
      <w:pPr>
        <w:ind w:right="-1"/>
        <w:rPr>
          <w:sz w:val="28"/>
          <w:szCs w:val="28"/>
        </w:rPr>
      </w:pPr>
      <w:r w:rsidRPr="00E726B5">
        <w:rPr>
          <w:sz w:val="28"/>
          <w:szCs w:val="28"/>
        </w:rPr>
        <w:t xml:space="preserve">      На основании представления прокуратуры от 31.03.2017 года № 753/</w:t>
      </w:r>
      <w:proofErr w:type="gramStart"/>
      <w:r w:rsidRPr="00E726B5">
        <w:rPr>
          <w:sz w:val="28"/>
          <w:szCs w:val="28"/>
        </w:rPr>
        <w:t>2017  об</w:t>
      </w:r>
      <w:proofErr w:type="gramEnd"/>
      <w:r w:rsidRPr="00E726B5">
        <w:rPr>
          <w:sz w:val="28"/>
          <w:szCs w:val="28"/>
        </w:rPr>
        <w:t xml:space="preserve"> устранении </w:t>
      </w:r>
      <w:r w:rsidR="00816DE2">
        <w:rPr>
          <w:sz w:val="28"/>
          <w:szCs w:val="28"/>
        </w:rPr>
        <w:t>нарушений законодательства</w:t>
      </w:r>
      <w:r w:rsidR="00BE1578">
        <w:rPr>
          <w:sz w:val="28"/>
          <w:szCs w:val="28"/>
        </w:rPr>
        <w:t xml:space="preserve"> о</w:t>
      </w:r>
      <w:r w:rsidRPr="00E726B5">
        <w:rPr>
          <w:sz w:val="28"/>
          <w:szCs w:val="28"/>
        </w:rPr>
        <w:t xml:space="preserve"> развити</w:t>
      </w:r>
      <w:r w:rsidR="00BE1578">
        <w:rPr>
          <w:sz w:val="28"/>
          <w:szCs w:val="28"/>
        </w:rPr>
        <w:t>и</w:t>
      </w:r>
      <w:r w:rsidRPr="00E726B5">
        <w:rPr>
          <w:sz w:val="28"/>
          <w:szCs w:val="28"/>
        </w:rPr>
        <w:t xml:space="preserve"> малого и среднего предпринимательства</w:t>
      </w:r>
      <w:r w:rsidR="00BE1578">
        <w:rPr>
          <w:sz w:val="28"/>
          <w:szCs w:val="28"/>
        </w:rPr>
        <w:t xml:space="preserve"> в Российской Федерации</w:t>
      </w:r>
    </w:p>
    <w:p w:rsidR="00E726B5" w:rsidRDefault="00E726B5" w:rsidP="00B25D4F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40D0" w:rsidRDefault="001840D0" w:rsidP="001840D0">
      <w:pPr>
        <w:rPr>
          <w:b/>
          <w:sz w:val="28"/>
          <w:szCs w:val="28"/>
        </w:rPr>
      </w:pPr>
      <w:r w:rsidRPr="006926BC">
        <w:rPr>
          <w:b/>
          <w:sz w:val="28"/>
          <w:szCs w:val="28"/>
        </w:rPr>
        <w:t>постановляю:</w:t>
      </w:r>
    </w:p>
    <w:p w:rsidR="00816DE2" w:rsidRDefault="001840D0" w:rsidP="00EA586F">
      <w:pPr>
        <w:pStyle w:val="20"/>
        <w:numPr>
          <w:ilvl w:val="0"/>
          <w:numId w:val="10"/>
        </w:numPr>
        <w:shd w:val="clear" w:color="auto" w:fill="auto"/>
        <w:spacing w:after="609" w:line="240" w:lineRule="auto"/>
        <w:contextualSpacing/>
        <w:jc w:val="both"/>
        <w:rPr>
          <w:b w:val="0"/>
          <w:sz w:val="28"/>
          <w:szCs w:val="28"/>
        </w:rPr>
      </w:pPr>
      <w:r w:rsidRPr="00816DE2">
        <w:rPr>
          <w:b w:val="0"/>
          <w:sz w:val="28"/>
          <w:szCs w:val="28"/>
        </w:rPr>
        <w:t xml:space="preserve">Внести в </w:t>
      </w:r>
      <w:r w:rsidRPr="00816DE2">
        <w:rPr>
          <w:b w:val="0"/>
          <w:sz w:val="28"/>
        </w:rPr>
        <w:t xml:space="preserve">Постановление Администрации </w:t>
      </w:r>
      <w:proofErr w:type="spellStart"/>
      <w:r w:rsidRPr="00816DE2">
        <w:rPr>
          <w:b w:val="0"/>
          <w:sz w:val="28"/>
        </w:rPr>
        <w:t>Ильевского</w:t>
      </w:r>
      <w:proofErr w:type="spellEnd"/>
      <w:r w:rsidRPr="00816DE2">
        <w:rPr>
          <w:b w:val="0"/>
          <w:sz w:val="28"/>
        </w:rPr>
        <w:t xml:space="preserve"> сельского поселения № </w:t>
      </w:r>
      <w:r w:rsidR="00816DE2" w:rsidRPr="00816DE2">
        <w:rPr>
          <w:b w:val="0"/>
          <w:sz w:val="28"/>
        </w:rPr>
        <w:t>99</w:t>
      </w:r>
      <w:r w:rsidRPr="00816DE2">
        <w:rPr>
          <w:b w:val="0"/>
          <w:sz w:val="28"/>
        </w:rPr>
        <w:t xml:space="preserve"> от </w:t>
      </w:r>
      <w:r w:rsidR="00816DE2" w:rsidRPr="00816DE2">
        <w:rPr>
          <w:b w:val="0"/>
          <w:sz w:val="28"/>
        </w:rPr>
        <w:t>01.08</w:t>
      </w:r>
      <w:r w:rsidRPr="00816DE2">
        <w:rPr>
          <w:b w:val="0"/>
          <w:sz w:val="28"/>
        </w:rPr>
        <w:t xml:space="preserve">.2016 года </w:t>
      </w:r>
      <w:r w:rsidR="00816DE2" w:rsidRPr="00816DE2">
        <w:rPr>
          <w:b w:val="0"/>
          <w:sz w:val="28"/>
        </w:rPr>
        <w:t>«</w:t>
      </w:r>
      <w:r w:rsidR="00816DE2" w:rsidRPr="00816DE2">
        <w:rPr>
          <w:b w:val="0"/>
          <w:sz w:val="28"/>
          <w:szCs w:val="28"/>
        </w:rPr>
        <w:t xml:space="preserve">Об утверждении муниципальной программы «Развитие и поддержка малого и среднего предпринимательства в </w:t>
      </w:r>
      <w:proofErr w:type="spellStart"/>
      <w:r w:rsidR="00816DE2" w:rsidRPr="00816DE2">
        <w:rPr>
          <w:b w:val="0"/>
          <w:sz w:val="28"/>
          <w:szCs w:val="28"/>
        </w:rPr>
        <w:t>Ильевском</w:t>
      </w:r>
      <w:proofErr w:type="spellEnd"/>
      <w:r w:rsidR="00816DE2" w:rsidRPr="00816DE2">
        <w:rPr>
          <w:b w:val="0"/>
          <w:sz w:val="28"/>
          <w:szCs w:val="28"/>
        </w:rPr>
        <w:t xml:space="preserve"> сельском поселении на 2016-2018 </w:t>
      </w:r>
      <w:proofErr w:type="gramStart"/>
      <w:r w:rsidR="00816DE2" w:rsidRPr="00816DE2">
        <w:rPr>
          <w:b w:val="0"/>
          <w:sz w:val="28"/>
          <w:szCs w:val="28"/>
        </w:rPr>
        <w:t xml:space="preserve">годы»  </w:t>
      </w:r>
      <w:r w:rsidRPr="00816DE2">
        <w:rPr>
          <w:b w:val="0"/>
          <w:sz w:val="28"/>
          <w:szCs w:val="28"/>
        </w:rPr>
        <w:t>следующие</w:t>
      </w:r>
      <w:proofErr w:type="gramEnd"/>
      <w:r w:rsidRPr="00816DE2">
        <w:rPr>
          <w:b w:val="0"/>
          <w:sz w:val="28"/>
          <w:szCs w:val="28"/>
        </w:rPr>
        <w:t xml:space="preserve"> изменения:</w:t>
      </w:r>
    </w:p>
    <w:p w:rsidR="00816DE2" w:rsidRDefault="001840D0" w:rsidP="00816DE2">
      <w:pPr>
        <w:pStyle w:val="20"/>
        <w:numPr>
          <w:ilvl w:val="1"/>
          <w:numId w:val="7"/>
        </w:numPr>
        <w:shd w:val="clear" w:color="auto" w:fill="auto"/>
        <w:spacing w:after="609" w:line="240" w:lineRule="auto"/>
        <w:contextualSpacing/>
        <w:jc w:val="both"/>
        <w:rPr>
          <w:b w:val="0"/>
          <w:sz w:val="28"/>
          <w:szCs w:val="28"/>
        </w:rPr>
      </w:pPr>
      <w:r w:rsidRPr="00816DE2">
        <w:rPr>
          <w:b w:val="0"/>
          <w:sz w:val="28"/>
          <w:szCs w:val="28"/>
        </w:rPr>
        <w:t>Изложить п</w:t>
      </w:r>
      <w:r w:rsidR="00816DE2">
        <w:rPr>
          <w:b w:val="0"/>
          <w:sz w:val="28"/>
          <w:szCs w:val="28"/>
        </w:rPr>
        <w:t xml:space="preserve">одпункт 1 пункта </w:t>
      </w:r>
      <w:proofErr w:type="gramStart"/>
      <w:r w:rsidR="00816DE2">
        <w:rPr>
          <w:b w:val="0"/>
          <w:sz w:val="28"/>
          <w:szCs w:val="28"/>
        </w:rPr>
        <w:t xml:space="preserve">2 </w:t>
      </w:r>
      <w:r w:rsidRPr="00816DE2">
        <w:rPr>
          <w:b w:val="0"/>
          <w:sz w:val="28"/>
          <w:szCs w:val="28"/>
        </w:rPr>
        <w:t xml:space="preserve"> Постановления</w:t>
      </w:r>
      <w:proofErr w:type="gramEnd"/>
      <w:r w:rsidRPr="00816DE2">
        <w:rPr>
          <w:b w:val="0"/>
          <w:sz w:val="28"/>
          <w:szCs w:val="28"/>
        </w:rPr>
        <w:t xml:space="preserve"> в следующей редакции:</w:t>
      </w:r>
      <w:r w:rsidR="00816DE2">
        <w:rPr>
          <w:b w:val="0"/>
          <w:sz w:val="28"/>
          <w:szCs w:val="28"/>
        </w:rPr>
        <w:t xml:space="preserve"> </w:t>
      </w:r>
    </w:p>
    <w:p w:rsidR="00816DE2" w:rsidRPr="00816DE2" w:rsidRDefault="00816DE2" w:rsidP="00816DE2">
      <w:pPr>
        <w:pStyle w:val="20"/>
        <w:shd w:val="clear" w:color="auto" w:fill="auto"/>
        <w:spacing w:after="609" w:line="240" w:lineRule="auto"/>
        <w:ind w:left="851"/>
        <w:contextualSpacing/>
        <w:jc w:val="both"/>
        <w:rPr>
          <w:b w:val="0"/>
          <w:sz w:val="28"/>
          <w:szCs w:val="28"/>
        </w:rPr>
      </w:pPr>
      <w:r w:rsidRPr="00816DE2">
        <w:rPr>
          <w:b w:val="0"/>
          <w:sz w:val="28"/>
          <w:szCs w:val="28"/>
        </w:rPr>
        <w:t xml:space="preserve">    Приоритеты муниципальной политики в сфере реализации </w:t>
      </w:r>
      <w:r>
        <w:rPr>
          <w:b w:val="0"/>
          <w:sz w:val="28"/>
          <w:szCs w:val="28"/>
        </w:rPr>
        <w:t xml:space="preserve">    </w:t>
      </w:r>
      <w:r w:rsidR="00EA586F">
        <w:rPr>
          <w:b w:val="0"/>
          <w:sz w:val="28"/>
          <w:szCs w:val="28"/>
        </w:rPr>
        <w:t xml:space="preserve">    </w:t>
      </w:r>
      <w:r w:rsidRPr="00816DE2">
        <w:rPr>
          <w:b w:val="0"/>
          <w:sz w:val="28"/>
          <w:szCs w:val="28"/>
        </w:rPr>
        <w:t>муниципальной программы:</w:t>
      </w:r>
    </w:p>
    <w:p w:rsidR="00816DE2" w:rsidRDefault="00816DE2" w:rsidP="00816DE2">
      <w:pPr>
        <w:pStyle w:val="20"/>
        <w:shd w:val="clear" w:color="auto" w:fill="auto"/>
        <w:spacing w:after="609" w:line="240" w:lineRule="auto"/>
        <w:ind w:left="1026"/>
        <w:contextualSpacing/>
        <w:jc w:val="both"/>
        <w:rPr>
          <w:b w:val="0"/>
          <w:sz w:val="28"/>
          <w:szCs w:val="28"/>
        </w:rPr>
      </w:pPr>
      <w:r w:rsidRPr="00816DE2">
        <w:rPr>
          <w:b w:val="0"/>
          <w:sz w:val="28"/>
          <w:szCs w:val="28"/>
        </w:rPr>
        <w:t xml:space="preserve">Приоритетами муниципальной политики в сфере реализации муниципальной программы являются: обеспечение устойчивого развития малого и среднего предпринимательства на территории </w:t>
      </w:r>
      <w:proofErr w:type="spellStart"/>
      <w:r w:rsidRPr="00816DE2">
        <w:rPr>
          <w:b w:val="0"/>
          <w:sz w:val="28"/>
          <w:szCs w:val="28"/>
        </w:rPr>
        <w:t>Ильевского</w:t>
      </w:r>
      <w:proofErr w:type="spellEnd"/>
      <w:r w:rsidRPr="00816DE2">
        <w:rPr>
          <w:b w:val="0"/>
          <w:sz w:val="28"/>
          <w:szCs w:val="28"/>
        </w:rPr>
        <w:t xml:space="preserve"> сельского поселения.</w:t>
      </w:r>
    </w:p>
    <w:p w:rsidR="00816DE2" w:rsidRPr="00816DE2" w:rsidRDefault="00816DE2" w:rsidP="00816DE2">
      <w:pPr>
        <w:pStyle w:val="20"/>
        <w:numPr>
          <w:ilvl w:val="1"/>
          <w:numId w:val="7"/>
        </w:numPr>
        <w:shd w:val="clear" w:color="auto" w:fill="auto"/>
        <w:tabs>
          <w:tab w:val="left" w:pos="913"/>
        </w:tabs>
        <w:spacing w:after="0" w:line="240" w:lineRule="auto"/>
        <w:ind w:left="993" w:right="283" w:hanging="567"/>
        <w:contextualSpacing/>
        <w:jc w:val="both"/>
        <w:rPr>
          <w:b w:val="0"/>
          <w:sz w:val="28"/>
          <w:szCs w:val="28"/>
        </w:rPr>
      </w:pPr>
      <w:r w:rsidRPr="00816DE2">
        <w:rPr>
          <w:b w:val="0"/>
          <w:sz w:val="28"/>
          <w:szCs w:val="28"/>
        </w:rPr>
        <w:t xml:space="preserve">Изложить подпункт 2 пункта 2 Постановления в следующей </w:t>
      </w:r>
      <w:proofErr w:type="gramStart"/>
      <w:r w:rsidRPr="00816DE2">
        <w:rPr>
          <w:b w:val="0"/>
          <w:sz w:val="28"/>
          <w:szCs w:val="28"/>
        </w:rPr>
        <w:t xml:space="preserve">редакции:   </w:t>
      </w:r>
      <w:proofErr w:type="gramEnd"/>
      <w:r w:rsidRPr="00816DE2">
        <w:rPr>
          <w:b w:val="0"/>
          <w:sz w:val="28"/>
          <w:szCs w:val="28"/>
        </w:rPr>
        <w:t xml:space="preserve">   Главными целями программы являются:</w:t>
      </w:r>
      <w:r w:rsidRPr="00816DE2">
        <w:rPr>
          <w:sz w:val="28"/>
          <w:szCs w:val="28"/>
        </w:rPr>
        <w:t xml:space="preserve"> </w:t>
      </w:r>
    </w:p>
    <w:p w:rsidR="00816DE2" w:rsidRDefault="00816DE2" w:rsidP="00816DE2">
      <w:pPr>
        <w:pStyle w:val="20"/>
        <w:shd w:val="clear" w:color="auto" w:fill="auto"/>
        <w:tabs>
          <w:tab w:val="left" w:pos="913"/>
        </w:tabs>
        <w:spacing w:after="0" w:line="240" w:lineRule="auto"/>
        <w:ind w:left="993" w:right="283"/>
        <w:contextualSpacing/>
        <w:jc w:val="both"/>
        <w:rPr>
          <w:b w:val="0"/>
          <w:sz w:val="28"/>
          <w:szCs w:val="28"/>
        </w:rPr>
      </w:pPr>
      <w:r w:rsidRPr="00816DE2">
        <w:rPr>
          <w:sz w:val="28"/>
          <w:szCs w:val="28"/>
        </w:rPr>
        <w:t xml:space="preserve">  - </w:t>
      </w:r>
      <w:r w:rsidRPr="00816DE2">
        <w:rPr>
          <w:b w:val="0"/>
          <w:sz w:val="28"/>
          <w:szCs w:val="28"/>
        </w:rPr>
        <w:t xml:space="preserve">обеспечение благоприятных условий для устойчивого развития малого и среднего предпринимательства в </w:t>
      </w:r>
      <w:proofErr w:type="spellStart"/>
      <w:r>
        <w:rPr>
          <w:b w:val="0"/>
          <w:sz w:val="28"/>
          <w:szCs w:val="28"/>
        </w:rPr>
        <w:t>Ильевском</w:t>
      </w:r>
      <w:proofErr w:type="spellEnd"/>
      <w:r w:rsidRPr="00816DE2">
        <w:rPr>
          <w:b w:val="0"/>
          <w:sz w:val="28"/>
          <w:szCs w:val="28"/>
        </w:rPr>
        <w:t xml:space="preserve"> сельском поселении;</w:t>
      </w:r>
      <w:r>
        <w:rPr>
          <w:b w:val="0"/>
          <w:sz w:val="28"/>
          <w:szCs w:val="28"/>
        </w:rPr>
        <w:t xml:space="preserve"> </w:t>
      </w:r>
    </w:p>
    <w:p w:rsidR="00816DE2" w:rsidRDefault="00816DE2" w:rsidP="00816DE2">
      <w:pPr>
        <w:pStyle w:val="20"/>
        <w:shd w:val="clear" w:color="auto" w:fill="auto"/>
        <w:tabs>
          <w:tab w:val="left" w:pos="913"/>
        </w:tabs>
        <w:spacing w:after="0" w:line="240" w:lineRule="auto"/>
        <w:ind w:left="993" w:right="28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16DE2">
        <w:rPr>
          <w:b w:val="0"/>
          <w:sz w:val="28"/>
          <w:szCs w:val="28"/>
        </w:rPr>
        <w:t>- оказание содействия субъектам малого и среднего предпринимательства в продвижении производимых ими товаров (работ, услуг);</w:t>
      </w:r>
    </w:p>
    <w:p w:rsidR="00816DE2" w:rsidRPr="00816DE2" w:rsidRDefault="00816DE2" w:rsidP="00816DE2">
      <w:pPr>
        <w:pStyle w:val="20"/>
        <w:shd w:val="clear" w:color="auto" w:fill="auto"/>
        <w:tabs>
          <w:tab w:val="left" w:pos="913"/>
        </w:tabs>
        <w:spacing w:after="0" w:line="240" w:lineRule="auto"/>
        <w:ind w:left="993" w:right="283"/>
        <w:contextualSpacing/>
        <w:jc w:val="both"/>
        <w:rPr>
          <w:b w:val="0"/>
          <w:sz w:val="28"/>
          <w:szCs w:val="28"/>
        </w:rPr>
      </w:pPr>
      <w:r w:rsidRPr="00816DE2">
        <w:rPr>
          <w:b w:val="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816DE2" w:rsidRPr="00816DE2" w:rsidRDefault="00816DE2" w:rsidP="00816DE2">
      <w:pPr>
        <w:pStyle w:val="3"/>
        <w:tabs>
          <w:tab w:val="left" w:pos="913"/>
        </w:tabs>
        <w:spacing w:after="0" w:line="240" w:lineRule="auto"/>
        <w:ind w:right="283" w:firstLine="709"/>
        <w:contextualSpacing/>
        <w:rPr>
          <w:sz w:val="28"/>
          <w:szCs w:val="28"/>
        </w:rPr>
      </w:pPr>
      <w:r w:rsidRPr="00816DE2">
        <w:rPr>
          <w:sz w:val="28"/>
          <w:szCs w:val="28"/>
        </w:rPr>
        <w:t xml:space="preserve">- обеспечение занятости населения и развитие </w:t>
      </w:r>
      <w:proofErr w:type="spellStart"/>
      <w:r w:rsidRPr="00816DE2">
        <w:rPr>
          <w:sz w:val="28"/>
          <w:szCs w:val="28"/>
        </w:rPr>
        <w:t>самозанятости</w:t>
      </w:r>
      <w:proofErr w:type="spellEnd"/>
      <w:r w:rsidRPr="00816DE2">
        <w:rPr>
          <w:sz w:val="28"/>
          <w:szCs w:val="28"/>
        </w:rPr>
        <w:t>;</w:t>
      </w:r>
    </w:p>
    <w:p w:rsidR="00816DE2" w:rsidRPr="00816DE2" w:rsidRDefault="00816DE2" w:rsidP="00BE1578">
      <w:pPr>
        <w:pStyle w:val="3"/>
        <w:tabs>
          <w:tab w:val="left" w:pos="913"/>
        </w:tabs>
        <w:spacing w:after="0" w:line="240" w:lineRule="auto"/>
        <w:ind w:left="993" w:hanging="284"/>
        <w:contextualSpacing/>
        <w:rPr>
          <w:sz w:val="28"/>
          <w:szCs w:val="28"/>
        </w:rPr>
      </w:pPr>
      <w:r w:rsidRPr="00816DE2">
        <w:rPr>
          <w:sz w:val="28"/>
          <w:szCs w:val="28"/>
        </w:rPr>
        <w:lastRenderedPageBreak/>
        <w:t xml:space="preserve">- увеличение доли производимых субъектами малого и среднего </w:t>
      </w:r>
      <w:r w:rsidR="00BE1578">
        <w:rPr>
          <w:sz w:val="28"/>
          <w:szCs w:val="28"/>
        </w:rPr>
        <w:t>п</w:t>
      </w:r>
      <w:r w:rsidRPr="00816DE2">
        <w:rPr>
          <w:sz w:val="28"/>
          <w:szCs w:val="28"/>
        </w:rPr>
        <w:t>редпринимательства товаров (работ, услуг) в объеме общей произведенной в районе продукции;</w:t>
      </w:r>
    </w:p>
    <w:p w:rsidR="00816DE2" w:rsidRPr="00816DE2" w:rsidRDefault="00816DE2" w:rsidP="00BE1578">
      <w:pPr>
        <w:pStyle w:val="3"/>
        <w:tabs>
          <w:tab w:val="left" w:pos="913"/>
        </w:tabs>
        <w:spacing w:after="0" w:line="240" w:lineRule="auto"/>
        <w:ind w:left="993" w:right="283" w:hanging="284"/>
        <w:contextualSpacing/>
        <w:rPr>
          <w:sz w:val="28"/>
          <w:szCs w:val="28"/>
        </w:rPr>
      </w:pPr>
      <w:r w:rsidRPr="00816DE2">
        <w:rPr>
          <w:sz w:val="28"/>
          <w:szCs w:val="28"/>
        </w:rPr>
        <w:t xml:space="preserve">- увеличение доли уплаченных субъектами малого и среднего предпринимательства налогов в налоговые доходы бюджета </w:t>
      </w:r>
      <w:proofErr w:type="spellStart"/>
      <w:r w:rsidRPr="00816DE2">
        <w:rPr>
          <w:sz w:val="28"/>
          <w:szCs w:val="28"/>
        </w:rPr>
        <w:t>Ильевского</w:t>
      </w:r>
      <w:proofErr w:type="spellEnd"/>
      <w:r w:rsidRPr="00816DE2">
        <w:rPr>
          <w:sz w:val="28"/>
          <w:szCs w:val="28"/>
        </w:rPr>
        <w:t xml:space="preserve"> сельского поселения и консолидированного бюджета Калачевского муниципального района.</w:t>
      </w:r>
    </w:p>
    <w:p w:rsidR="00DF5C87" w:rsidRDefault="00EB5A99" w:rsidP="00DF5C87">
      <w:pPr>
        <w:pStyle w:val="20"/>
        <w:shd w:val="clear" w:color="auto" w:fill="auto"/>
        <w:spacing w:after="609" w:line="240" w:lineRule="auto"/>
        <w:ind w:left="284" w:firstLine="142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1.3  И</w:t>
      </w:r>
      <w:r w:rsidR="004A2966" w:rsidRPr="00816DE2">
        <w:rPr>
          <w:b w:val="0"/>
          <w:sz w:val="28"/>
          <w:szCs w:val="28"/>
        </w:rPr>
        <w:t>зложить</w:t>
      </w:r>
      <w:proofErr w:type="gramEnd"/>
      <w:r w:rsidR="004A2966" w:rsidRPr="00816DE2">
        <w:rPr>
          <w:b w:val="0"/>
          <w:sz w:val="28"/>
          <w:szCs w:val="28"/>
        </w:rPr>
        <w:t xml:space="preserve"> </w:t>
      </w:r>
      <w:r w:rsidR="004A2966">
        <w:rPr>
          <w:b w:val="0"/>
          <w:sz w:val="28"/>
          <w:szCs w:val="28"/>
        </w:rPr>
        <w:t xml:space="preserve">пункт 3 </w:t>
      </w:r>
      <w:r w:rsidR="004A2966" w:rsidRPr="00816DE2">
        <w:rPr>
          <w:b w:val="0"/>
          <w:sz w:val="28"/>
          <w:szCs w:val="28"/>
        </w:rPr>
        <w:t>Постановления в следующей редакции:</w:t>
      </w:r>
      <w:r w:rsidR="004A2966" w:rsidRPr="00C065F8">
        <w:rPr>
          <w:b w:val="0"/>
        </w:rPr>
        <w:tab/>
      </w:r>
      <w:r w:rsidR="004A2966" w:rsidRPr="004A2966">
        <w:rPr>
          <w:b w:val="0"/>
          <w:sz w:val="28"/>
          <w:szCs w:val="28"/>
        </w:rPr>
        <w:t xml:space="preserve">Программой предусмотрены мероприятия, направленные на муниципальную поддержку и развитие малого и среднего предпринимательства  на территории  </w:t>
      </w:r>
      <w:proofErr w:type="spellStart"/>
      <w:r w:rsidR="004A2966" w:rsidRPr="004A2966">
        <w:rPr>
          <w:b w:val="0"/>
          <w:sz w:val="28"/>
          <w:szCs w:val="28"/>
        </w:rPr>
        <w:t>Ильевского</w:t>
      </w:r>
      <w:proofErr w:type="spellEnd"/>
      <w:r w:rsidR="004A2966" w:rsidRPr="004A2966">
        <w:rPr>
          <w:b w:val="0"/>
          <w:sz w:val="28"/>
          <w:szCs w:val="28"/>
        </w:rPr>
        <w:t xml:space="preserve">   сельского поселения, по следующим основным направлениям:</w:t>
      </w:r>
    </w:p>
    <w:p w:rsidR="00DF5C87" w:rsidRDefault="004A2966" w:rsidP="00DF5C87">
      <w:pPr>
        <w:pStyle w:val="20"/>
        <w:shd w:val="clear" w:color="auto" w:fill="auto"/>
        <w:spacing w:after="609" w:line="240" w:lineRule="auto"/>
        <w:ind w:left="284" w:firstLine="142"/>
        <w:contextualSpacing/>
        <w:jc w:val="both"/>
        <w:rPr>
          <w:b w:val="0"/>
          <w:sz w:val="28"/>
          <w:szCs w:val="28"/>
        </w:rPr>
      </w:pPr>
      <w:r w:rsidRPr="004A2966">
        <w:rPr>
          <w:b w:val="0"/>
          <w:sz w:val="28"/>
          <w:szCs w:val="28"/>
        </w:rPr>
        <w:tab/>
        <w:t>- информационная и консультационная поддержка;</w:t>
      </w:r>
    </w:p>
    <w:p w:rsidR="00DF5C87" w:rsidRDefault="004A2966" w:rsidP="00DF5C87">
      <w:pPr>
        <w:pStyle w:val="20"/>
        <w:shd w:val="clear" w:color="auto" w:fill="auto"/>
        <w:spacing w:after="609" w:line="240" w:lineRule="auto"/>
        <w:ind w:left="284" w:firstLine="142"/>
        <w:contextualSpacing/>
        <w:jc w:val="both"/>
        <w:rPr>
          <w:b w:val="0"/>
          <w:sz w:val="28"/>
          <w:szCs w:val="28"/>
        </w:rPr>
      </w:pPr>
      <w:r w:rsidRPr="004A2966">
        <w:rPr>
          <w:b w:val="0"/>
          <w:sz w:val="28"/>
          <w:szCs w:val="28"/>
        </w:rPr>
        <w:tab/>
        <w:t>- устранение административных барьеров;</w:t>
      </w:r>
    </w:p>
    <w:p w:rsidR="00DF5C87" w:rsidRDefault="004A2966" w:rsidP="00DF5C87">
      <w:pPr>
        <w:pStyle w:val="20"/>
        <w:shd w:val="clear" w:color="auto" w:fill="auto"/>
        <w:spacing w:after="609" w:line="240" w:lineRule="auto"/>
        <w:ind w:left="284" w:firstLine="142"/>
        <w:contextualSpacing/>
        <w:jc w:val="both"/>
        <w:rPr>
          <w:b w:val="0"/>
          <w:sz w:val="28"/>
          <w:szCs w:val="28"/>
        </w:rPr>
      </w:pPr>
      <w:r w:rsidRPr="004A2966">
        <w:rPr>
          <w:b w:val="0"/>
          <w:sz w:val="28"/>
          <w:szCs w:val="28"/>
        </w:rPr>
        <w:tab/>
        <w:t>- формирование инфраструктуры поддержки субъектов малого и среднего предпринимательства.</w:t>
      </w:r>
    </w:p>
    <w:p w:rsidR="004A2966" w:rsidRPr="004A2966" w:rsidRDefault="004A2966" w:rsidP="00DF5C87">
      <w:pPr>
        <w:pStyle w:val="20"/>
        <w:shd w:val="clear" w:color="auto" w:fill="auto"/>
        <w:spacing w:after="609" w:line="240" w:lineRule="auto"/>
        <w:ind w:left="284" w:firstLine="142"/>
        <w:contextualSpacing/>
        <w:jc w:val="both"/>
        <w:rPr>
          <w:b w:val="0"/>
          <w:sz w:val="28"/>
          <w:szCs w:val="28"/>
        </w:rPr>
      </w:pPr>
      <w:r w:rsidRPr="004A2966">
        <w:rPr>
          <w:sz w:val="28"/>
          <w:szCs w:val="28"/>
        </w:rPr>
        <w:tab/>
      </w:r>
      <w:r w:rsidRPr="004A2966">
        <w:rPr>
          <w:b w:val="0"/>
          <w:sz w:val="28"/>
          <w:szCs w:val="28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финансирования:</w:t>
      </w: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74"/>
        <w:gridCol w:w="2126"/>
        <w:gridCol w:w="1276"/>
        <w:gridCol w:w="1559"/>
      </w:tblGrid>
      <w:tr w:rsidR="00741659" w:rsidRPr="004A2966" w:rsidTr="00741659">
        <w:trPr>
          <w:trHeight w:val="858"/>
        </w:trPr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center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center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741659" w:rsidRPr="004A2966" w:rsidRDefault="00741659" w:rsidP="00F16A8A">
            <w:pPr>
              <w:pStyle w:val="40"/>
              <w:jc w:val="center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jc w:val="center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Объём финансирования тыс. руб.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Сроки исполнения 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 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</w:t>
            </w:r>
            <w:proofErr w:type="gramStart"/>
            <w:r w:rsidRPr="004A2966">
              <w:rPr>
                <w:b w:val="0"/>
                <w:sz w:val="28"/>
                <w:szCs w:val="28"/>
              </w:rPr>
              <w:t>поселения  путем</w:t>
            </w:r>
            <w:proofErr w:type="gramEnd"/>
            <w:r w:rsidRPr="004A2966">
              <w:rPr>
                <w:b w:val="0"/>
                <w:sz w:val="28"/>
                <w:szCs w:val="28"/>
              </w:rPr>
              <w:t xml:space="preserve"> размещения информации о развитии и государственной поддержке малого и среднего предпринимательства  на официальном сайте администрации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AA7">
              <w:rPr>
                <w:b w:val="0"/>
                <w:sz w:val="28"/>
                <w:szCs w:val="28"/>
              </w:rPr>
              <w:t xml:space="preserve"> –И.В. Горбатова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Консультирование субъектов малого и среднего </w:t>
            </w:r>
            <w:proofErr w:type="gramStart"/>
            <w:r w:rsidRPr="004A2966">
              <w:rPr>
                <w:b w:val="0"/>
                <w:sz w:val="28"/>
                <w:szCs w:val="28"/>
              </w:rPr>
              <w:t xml:space="preserve">предпринимательства 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proofErr w:type="gramEnd"/>
            <w:r w:rsidRPr="004A2966">
              <w:rPr>
                <w:b w:val="0"/>
                <w:sz w:val="28"/>
                <w:szCs w:val="28"/>
              </w:rPr>
              <w:t xml:space="preserve"> сельского  поселения 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126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AA7">
              <w:rPr>
                <w:b w:val="0"/>
                <w:sz w:val="28"/>
                <w:szCs w:val="28"/>
              </w:rPr>
              <w:t xml:space="preserve"> - И.В. Горбатова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Содействие субъектам малого и </w:t>
            </w:r>
            <w:proofErr w:type="gramStart"/>
            <w:r w:rsidRPr="004A2966">
              <w:rPr>
                <w:b w:val="0"/>
                <w:sz w:val="28"/>
                <w:szCs w:val="28"/>
              </w:rPr>
              <w:t>среднего  предпринимательства</w:t>
            </w:r>
            <w:proofErr w:type="gramEnd"/>
            <w:r w:rsidRPr="004A296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   в формировании и реализации инвестиционных проектов</w:t>
            </w:r>
          </w:p>
        </w:tc>
        <w:tc>
          <w:tcPr>
            <w:tcW w:w="2126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AA7">
              <w:rPr>
                <w:b w:val="0"/>
                <w:sz w:val="28"/>
                <w:szCs w:val="28"/>
              </w:rPr>
              <w:t xml:space="preserve"> -И.В. Горбатова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proofErr w:type="gramStart"/>
            <w:r w:rsidRPr="004A2966">
              <w:rPr>
                <w:b w:val="0"/>
                <w:sz w:val="28"/>
                <w:szCs w:val="28"/>
              </w:rPr>
              <w:t>Содействие  субъектам</w:t>
            </w:r>
            <w:proofErr w:type="gramEnd"/>
            <w:r w:rsidRPr="004A2966">
              <w:rPr>
                <w:b w:val="0"/>
                <w:sz w:val="28"/>
                <w:szCs w:val="28"/>
              </w:rPr>
              <w:t xml:space="preserve"> малого и среднего предпринимательства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  в электронной отправке налоговой и пенсионной отчётности</w:t>
            </w:r>
          </w:p>
        </w:tc>
        <w:tc>
          <w:tcPr>
            <w:tcW w:w="2126" w:type="dxa"/>
          </w:tcPr>
          <w:p w:rsidR="00741659" w:rsidRPr="004A2966" w:rsidRDefault="00741659" w:rsidP="004A2966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Зам. </w:t>
            </w:r>
            <w:r w:rsidRPr="004A2966">
              <w:rPr>
                <w:b w:val="0"/>
                <w:sz w:val="28"/>
                <w:szCs w:val="28"/>
              </w:rPr>
              <w:t>Глав</w:t>
            </w:r>
            <w:r>
              <w:rPr>
                <w:b w:val="0"/>
                <w:sz w:val="28"/>
                <w:szCs w:val="28"/>
              </w:rPr>
              <w:t>ы</w:t>
            </w:r>
            <w:r w:rsidRPr="004A296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AA7">
              <w:rPr>
                <w:b w:val="0"/>
                <w:sz w:val="28"/>
                <w:szCs w:val="28"/>
              </w:rPr>
              <w:t>- Е.Н. Степанова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Организация участия в съездах, конференциях, семинарах представителей малого и среднего предпринимательства</w:t>
            </w:r>
          </w:p>
        </w:tc>
        <w:tc>
          <w:tcPr>
            <w:tcW w:w="2126" w:type="dxa"/>
          </w:tcPr>
          <w:p w:rsidR="00741659" w:rsidRPr="004A2966" w:rsidRDefault="00741659" w:rsidP="004A2966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Зам. </w:t>
            </w:r>
            <w:r w:rsidRPr="004A2966">
              <w:rPr>
                <w:b w:val="0"/>
                <w:sz w:val="28"/>
                <w:szCs w:val="28"/>
              </w:rPr>
              <w:t>Глав</w:t>
            </w:r>
            <w:r>
              <w:rPr>
                <w:b w:val="0"/>
                <w:sz w:val="28"/>
                <w:szCs w:val="28"/>
              </w:rPr>
              <w:t>ы</w:t>
            </w:r>
            <w:r w:rsidRPr="004A296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AA7">
              <w:rPr>
                <w:b w:val="0"/>
                <w:sz w:val="28"/>
                <w:szCs w:val="28"/>
              </w:rPr>
              <w:t>- Е.Н. Степанова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Содействие участию </w:t>
            </w:r>
            <w:proofErr w:type="gramStart"/>
            <w:r w:rsidRPr="004A2966">
              <w:rPr>
                <w:b w:val="0"/>
                <w:sz w:val="28"/>
                <w:szCs w:val="28"/>
              </w:rPr>
              <w:t>субъектов  малого</w:t>
            </w:r>
            <w:proofErr w:type="gramEnd"/>
            <w:r w:rsidRPr="004A2966">
              <w:rPr>
                <w:b w:val="0"/>
                <w:sz w:val="28"/>
                <w:szCs w:val="28"/>
              </w:rPr>
              <w:t xml:space="preserve"> и среднего предпринимательства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 сельского поселения в районных, областных и других выставках и ярмарках</w:t>
            </w:r>
          </w:p>
        </w:tc>
        <w:tc>
          <w:tcPr>
            <w:tcW w:w="2126" w:type="dxa"/>
          </w:tcPr>
          <w:p w:rsidR="00741659" w:rsidRPr="004A2966" w:rsidRDefault="00741659" w:rsidP="004A2966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Зам. Глав</w:t>
            </w:r>
            <w:r>
              <w:rPr>
                <w:b w:val="0"/>
                <w:sz w:val="28"/>
                <w:szCs w:val="28"/>
              </w:rPr>
              <w:t>ы</w:t>
            </w:r>
            <w:r w:rsidRPr="004A2966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4A2966">
              <w:rPr>
                <w:b w:val="0"/>
                <w:sz w:val="28"/>
                <w:szCs w:val="28"/>
              </w:rPr>
              <w:t>Ильевского</w:t>
            </w:r>
            <w:proofErr w:type="spellEnd"/>
            <w:r w:rsidRPr="004A2966">
              <w:rPr>
                <w:b w:val="0"/>
                <w:sz w:val="28"/>
                <w:szCs w:val="28"/>
              </w:rPr>
              <w:t xml:space="preserve"> сельского поселения</w:t>
            </w:r>
            <w:r w:rsidR="00B51AA7">
              <w:rPr>
                <w:b w:val="0"/>
                <w:sz w:val="28"/>
                <w:szCs w:val="28"/>
              </w:rPr>
              <w:t xml:space="preserve"> -Е.Н. Степанова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7.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Организация освещения в средствах массовой информации, на сайте поселения вопросов развития малого предпринимательства;</w:t>
            </w:r>
          </w:p>
        </w:tc>
        <w:tc>
          <w:tcPr>
            <w:tcW w:w="2126" w:type="dxa"/>
          </w:tcPr>
          <w:p w:rsidR="00741659" w:rsidRPr="004A2966" w:rsidRDefault="00741659" w:rsidP="00B51AA7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 xml:space="preserve">Ведущий специалист </w:t>
            </w:r>
            <w:r>
              <w:rPr>
                <w:b w:val="0"/>
                <w:sz w:val="28"/>
                <w:szCs w:val="28"/>
              </w:rPr>
              <w:t xml:space="preserve">ответственный </w:t>
            </w:r>
            <w:r w:rsidRPr="004A2966">
              <w:rPr>
                <w:b w:val="0"/>
                <w:sz w:val="28"/>
                <w:szCs w:val="28"/>
              </w:rPr>
              <w:t>за обновление сайта</w:t>
            </w:r>
            <w:r w:rsidR="00B51AA7">
              <w:rPr>
                <w:b w:val="0"/>
                <w:sz w:val="28"/>
                <w:szCs w:val="28"/>
              </w:rPr>
              <w:t xml:space="preserve">- Е.А. </w:t>
            </w:r>
            <w:proofErr w:type="spellStart"/>
            <w:r w:rsidR="00B51AA7">
              <w:rPr>
                <w:b w:val="0"/>
                <w:sz w:val="28"/>
                <w:szCs w:val="28"/>
              </w:rPr>
              <w:t>Шефатова</w:t>
            </w:r>
            <w:proofErr w:type="spellEnd"/>
            <w:r w:rsidR="00B51AA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  <w:tr w:rsidR="00741659" w:rsidRPr="004A2966" w:rsidTr="00741659">
        <w:tc>
          <w:tcPr>
            <w:tcW w:w="675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8.</w:t>
            </w:r>
          </w:p>
        </w:tc>
        <w:tc>
          <w:tcPr>
            <w:tcW w:w="4174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Проведение мониторинга деятельности субъектов малого предпринимательства и занятости населения в сфере малого и среднего предпринимательства</w:t>
            </w:r>
          </w:p>
        </w:tc>
        <w:tc>
          <w:tcPr>
            <w:tcW w:w="2126" w:type="dxa"/>
          </w:tcPr>
          <w:p w:rsidR="00741659" w:rsidRPr="004A2966" w:rsidRDefault="00741659" w:rsidP="00F16A8A">
            <w:pPr>
              <w:pStyle w:val="40"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Ведущий специалист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ответственный </w:t>
            </w:r>
            <w:r w:rsidRPr="004A2966">
              <w:rPr>
                <w:b w:val="0"/>
                <w:sz w:val="28"/>
                <w:szCs w:val="28"/>
              </w:rPr>
              <w:t xml:space="preserve"> за</w:t>
            </w:r>
            <w:proofErr w:type="gramEnd"/>
            <w:r w:rsidRPr="004A2966">
              <w:rPr>
                <w:b w:val="0"/>
                <w:sz w:val="28"/>
                <w:szCs w:val="28"/>
              </w:rPr>
              <w:t xml:space="preserve"> обновление сайта</w:t>
            </w:r>
            <w:r w:rsidR="00B51AA7">
              <w:rPr>
                <w:b w:val="0"/>
                <w:sz w:val="28"/>
                <w:szCs w:val="28"/>
              </w:rPr>
              <w:t xml:space="preserve"> - Е.А. </w:t>
            </w:r>
            <w:proofErr w:type="spellStart"/>
            <w:r w:rsidR="00B51AA7">
              <w:rPr>
                <w:b w:val="0"/>
                <w:sz w:val="28"/>
                <w:szCs w:val="28"/>
              </w:rPr>
              <w:t>Шефатова</w:t>
            </w:r>
            <w:proofErr w:type="spellEnd"/>
          </w:p>
        </w:tc>
        <w:tc>
          <w:tcPr>
            <w:tcW w:w="1276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 w:rsidRPr="004A2966">
              <w:rPr>
                <w:b w:val="0"/>
                <w:sz w:val="28"/>
                <w:szCs w:val="28"/>
              </w:rPr>
              <w:t>Финансирования не требует</w:t>
            </w:r>
          </w:p>
        </w:tc>
        <w:tc>
          <w:tcPr>
            <w:tcW w:w="1559" w:type="dxa"/>
          </w:tcPr>
          <w:p w:rsidR="00741659" w:rsidRPr="004A2966" w:rsidRDefault="00741659" w:rsidP="00F16A8A">
            <w:pPr>
              <w:pStyle w:val="40"/>
              <w:contextualSpacing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ежеквартально</w:t>
            </w:r>
          </w:p>
        </w:tc>
      </w:tr>
    </w:tbl>
    <w:p w:rsidR="004A2966" w:rsidRPr="004A2966" w:rsidRDefault="004A2966" w:rsidP="006C3EA2">
      <w:pPr>
        <w:pStyle w:val="20"/>
        <w:shd w:val="clear" w:color="auto" w:fill="auto"/>
        <w:spacing w:after="609" w:line="240" w:lineRule="auto"/>
        <w:ind w:left="851"/>
        <w:contextualSpacing/>
        <w:jc w:val="both"/>
        <w:rPr>
          <w:b w:val="0"/>
          <w:sz w:val="28"/>
          <w:szCs w:val="28"/>
        </w:rPr>
      </w:pPr>
    </w:p>
    <w:p w:rsidR="001840D0" w:rsidRPr="004A2966" w:rsidRDefault="00EA586F" w:rsidP="00EA586F">
      <w:pPr>
        <w:pStyle w:val="20"/>
        <w:numPr>
          <w:ilvl w:val="0"/>
          <w:numId w:val="10"/>
        </w:numPr>
        <w:shd w:val="clear" w:color="auto" w:fill="auto"/>
        <w:spacing w:after="609" w:line="240" w:lineRule="auto"/>
        <w:contextualSpacing/>
        <w:jc w:val="both"/>
        <w:rPr>
          <w:b w:val="0"/>
          <w:sz w:val="28"/>
          <w:szCs w:val="28"/>
        </w:rPr>
      </w:pPr>
      <w:r w:rsidRPr="004A2966">
        <w:rPr>
          <w:b w:val="0"/>
          <w:sz w:val="28"/>
          <w:szCs w:val="28"/>
        </w:rPr>
        <w:t>К</w:t>
      </w:r>
      <w:r w:rsidR="001840D0" w:rsidRPr="004A2966">
        <w:rPr>
          <w:b w:val="0"/>
          <w:sz w:val="28"/>
          <w:szCs w:val="28"/>
        </w:rPr>
        <w:t xml:space="preserve">онтроль за выполнением настоящего постановления оставляю за собой. </w:t>
      </w:r>
    </w:p>
    <w:p w:rsidR="001840D0" w:rsidRPr="004A2966" w:rsidRDefault="001840D0" w:rsidP="001840D0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8"/>
          <w:szCs w:val="28"/>
        </w:rPr>
      </w:pPr>
    </w:p>
    <w:p w:rsidR="0068460A" w:rsidRDefault="0068460A" w:rsidP="001840D0">
      <w:pPr>
        <w:widowControl w:val="0"/>
        <w:autoSpaceDE w:val="0"/>
        <w:autoSpaceDN w:val="0"/>
        <w:adjustRightInd w:val="0"/>
        <w:spacing w:after="0" w:line="240" w:lineRule="auto"/>
        <w:ind w:right="0"/>
        <w:rPr>
          <w:sz w:val="28"/>
          <w:szCs w:val="28"/>
        </w:rPr>
      </w:pPr>
    </w:p>
    <w:p w:rsidR="00B25D4F" w:rsidRDefault="00B25D4F" w:rsidP="001840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840D0">
        <w:rPr>
          <w:b/>
          <w:sz w:val="28"/>
          <w:szCs w:val="28"/>
        </w:rPr>
        <w:t xml:space="preserve">лава </w:t>
      </w:r>
      <w:proofErr w:type="spellStart"/>
      <w:r w:rsidR="001840D0">
        <w:rPr>
          <w:b/>
          <w:sz w:val="28"/>
          <w:szCs w:val="28"/>
        </w:rPr>
        <w:t>Ильевского</w:t>
      </w:r>
      <w:proofErr w:type="spellEnd"/>
      <w:r w:rsidR="0018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840D0" w:rsidRPr="00F7091D" w:rsidRDefault="001840D0" w:rsidP="001840D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B25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И.В.Горбатова</w:t>
      </w:r>
      <w:proofErr w:type="spellEnd"/>
      <w:r w:rsidRPr="00F7091D">
        <w:rPr>
          <w:b/>
          <w:sz w:val="28"/>
          <w:szCs w:val="28"/>
        </w:rPr>
        <w:tab/>
      </w:r>
      <w:r w:rsidRPr="00F7091D">
        <w:rPr>
          <w:b/>
          <w:sz w:val="28"/>
          <w:szCs w:val="28"/>
        </w:rPr>
        <w:tab/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lastRenderedPageBreak/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Pr="008119A2" w:rsidRDefault="001A2686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8119A2">
        <w:rPr>
          <w:sz w:val="28"/>
          <w:szCs w:val="28"/>
        </w:rPr>
        <w:t xml:space="preserve"> </w:t>
      </w:r>
    </w:p>
    <w:p w:rsidR="0046077F" w:rsidRDefault="0046077F" w:rsidP="001840D0">
      <w:pPr>
        <w:spacing w:after="0" w:line="259" w:lineRule="auto"/>
        <w:ind w:left="0" w:right="77" w:firstLine="0"/>
        <w:jc w:val="center"/>
      </w:pPr>
    </w:p>
    <w:sectPr w:rsidR="0046077F" w:rsidSect="00816DE2">
      <w:pgSz w:w="11906" w:h="16838"/>
      <w:pgMar w:top="1137" w:right="707" w:bottom="125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9F"/>
    <w:multiLevelType w:val="hybridMultilevel"/>
    <w:tmpl w:val="D5B04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5859"/>
    <w:multiLevelType w:val="hybridMultilevel"/>
    <w:tmpl w:val="3514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714E"/>
    <w:multiLevelType w:val="hybridMultilevel"/>
    <w:tmpl w:val="FA403250"/>
    <w:lvl w:ilvl="0" w:tplc="9C2853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E0464A">
      <w:start w:val="1"/>
      <w:numFmt w:val="lowerLetter"/>
      <w:lvlText w:val="%2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C624FD0">
      <w:start w:val="1"/>
      <w:numFmt w:val="lowerRoman"/>
      <w:lvlText w:val="%3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2C0440">
      <w:start w:val="1"/>
      <w:numFmt w:val="decimal"/>
      <w:lvlText w:val="%4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7769852">
      <w:start w:val="1"/>
      <w:numFmt w:val="lowerLetter"/>
      <w:lvlText w:val="%5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C0C5D2">
      <w:start w:val="1"/>
      <w:numFmt w:val="lowerRoman"/>
      <w:lvlText w:val="%6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727FF0">
      <w:start w:val="1"/>
      <w:numFmt w:val="decimal"/>
      <w:lvlText w:val="%7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80D420">
      <w:start w:val="1"/>
      <w:numFmt w:val="lowerLetter"/>
      <w:lvlText w:val="%8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AEE8CC">
      <w:start w:val="1"/>
      <w:numFmt w:val="lowerRoman"/>
      <w:lvlText w:val="%9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7F782B"/>
    <w:multiLevelType w:val="hybridMultilevel"/>
    <w:tmpl w:val="11E831A0"/>
    <w:lvl w:ilvl="0" w:tplc="7BE6C924">
      <w:start w:val="1"/>
      <w:numFmt w:val="decimal"/>
      <w:lvlText w:val="%1."/>
      <w:lvlJc w:val="left"/>
      <w:pPr>
        <w:ind w:left="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 w15:restartNumberingAfterBreak="0">
    <w:nsid w:val="21B55EB3"/>
    <w:multiLevelType w:val="hybridMultilevel"/>
    <w:tmpl w:val="E30610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D4B8D"/>
    <w:multiLevelType w:val="hybridMultilevel"/>
    <w:tmpl w:val="DA3827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080F"/>
    <w:multiLevelType w:val="multilevel"/>
    <w:tmpl w:val="D7928A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7" w15:restartNumberingAfterBreak="0">
    <w:nsid w:val="50701763"/>
    <w:multiLevelType w:val="hybridMultilevel"/>
    <w:tmpl w:val="C842160E"/>
    <w:lvl w:ilvl="0" w:tplc="88FE11A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F600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000B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9F05A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F8E0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0EF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2A16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60A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82DE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9578C4"/>
    <w:multiLevelType w:val="multilevel"/>
    <w:tmpl w:val="BDF0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651B7EEA"/>
    <w:multiLevelType w:val="multilevel"/>
    <w:tmpl w:val="D7928A8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6" w:hanging="60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10" w15:restartNumberingAfterBreak="0">
    <w:nsid w:val="74D734C7"/>
    <w:multiLevelType w:val="hybridMultilevel"/>
    <w:tmpl w:val="DF96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C59E1"/>
    <w:multiLevelType w:val="hybridMultilevel"/>
    <w:tmpl w:val="D4205744"/>
    <w:lvl w:ilvl="0" w:tplc="C654FB00">
      <w:start w:val="3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ind w:left="6998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F"/>
    <w:rsid w:val="0006554C"/>
    <w:rsid w:val="000A0493"/>
    <w:rsid w:val="000B02D0"/>
    <w:rsid w:val="00120737"/>
    <w:rsid w:val="001840D0"/>
    <w:rsid w:val="001A2686"/>
    <w:rsid w:val="00277FD6"/>
    <w:rsid w:val="002B24A9"/>
    <w:rsid w:val="002F0EEF"/>
    <w:rsid w:val="003D061F"/>
    <w:rsid w:val="0046077F"/>
    <w:rsid w:val="004A2966"/>
    <w:rsid w:val="00575E68"/>
    <w:rsid w:val="0068460A"/>
    <w:rsid w:val="006C3EA2"/>
    <w:rsid w:val="00741659"/>
    <w:rsid w:val="008119A2"/>
    <w:rsid w:val="00816DE2"/>
    <w:rsid w:val="00880CDB"/>
    <w:rsid w:val="008C7650"/>
    <w:rsid w:val="00935036"/>
    <w:rsid w:val="00A2786F"/>
    <w:rsid w:val="00AA1248"/>
    <w:rsid w:val="00B25D4F"/>
    <w:rsid w:val="00B51AA7"/>
    <w:rsid w:val="00BE1578"/>
    <w:rsid w:val="00C60B35"/>
    <w:rsid w:val="00D92C08"/>
    <w:rsid w:val="00DF5C87"/>
    <w:rsid w:val="00E726B5"/>
    <w:rsid w:val="00EA586F"/>
    <w:rsid w:val="00EB5A99"/>
    <w:rsid w:val="00EE0A16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E2ED2-38A5-40C8-BEAD-AE098983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58" w:lineRule="auto"/>
      <w:ind w:left="10" w:right="7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A2686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B0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02D0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7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FD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">
    <w:name w:val="Основной текст (2)_"/>
    <w:link w:val="20"/>
    <w:rsid w:val="00E726B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6B5"/>
    <w:pPr>
      <w:widowControl w:val="0"/>
      <w:shd w:val="clear" w:color="auto" w:fill="FFFFFF"/>
      <w:spacing w:after="720" w:line="0" w:lineRule="atLeast"/>
      <w:ind w:left="0" w:right="0" w:firstLine="0"/>
      <w:jc w:val="left"/>
    </w:pPr>
    <w:rPr>
      <w:b/>
      <w:bCs/>
      <w:color w:val="auto"/>
      <w:sz w:val="23"/>
      <w:szCs w:val="23"/>
    </w:rPr>
  </w:style>
  <w:style w:type="character" w:customStyle="1" w:styleId="a6">
    <w:name w:val="Основной текст_"/>
    <w:link w:val="3"/>
    <w:rsid w:val="00816D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816DE2"/>
    <w:pPr>
      <w:widowControl w:val="0"/>
      <w:shd w:val="clear" w:color="auto" w:fill="FFFFFF"/>
      <w:spacing w:before="240" w:after="240" w:line="274" w:lineRule="exact"/>
      <w:ind w:left="0" w:right="0" w:firstLine="0"/>
    </w:pPr>
    <w:rPr>
      <w:color w:val="auto"/>
      <w:sz w:val="23"/>
      <w:szCs w:val="23"/>
    </w:rPr>
  </w:style>
  <w:style w:type="character" w:customStyle="1" w:styleId="4">
    <w:name w:val="Заголовок №4_"/>
    <w:link w:val="40"/>
    <w:rsid w:val="004A296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A2966"/>
    <w:pPr>
      <w:widowControl w:val="0"/>
      <w:shd w:val="clear" w:color="auto" w:fill="FFFFFF"/>
      <w:spacing w:before="240" w:after="0" w:line="274" w:lineRule="exact"/>
      <w:ind w:left="0" w:right="0" w:firstLine="0"/>
      <w:outlineLvl w:val="3"/>
    </w:pPr>
    <w:rPr>
      <w:b/>
      <w:bCs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User2</cp:lastModifiedBy>
  <cp:revision>3</cp:revision>
  <cp:lastPrinted>2017-05-30T08:00:00Z</cp:lastPrinted>
  <dcterms:created xsi:type="dcterms:W3CDTF">2017-05-30T07:57:00Z</dcterms:created>
  <dcterms:modified xsi:type="dcterms:W3CDTF">2017-05-30T08:01:00Z</dcterms:modified>
</cp:coreProperties>
</file>