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FA" w:rsidRPr="00637FAB" w:rsidRDefault="00637FAB" w:rsidP="008A76D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637FAB">
        <w:rPr>
          <w:sz w:val="28"/>
          <w:szCs w:val="28"/>
          <w:u w:val="single"/>
        </w:rPr>
        <w:t>Уважаемые собственники и наниматели жилых помещений!</w:t>
      </w:r>
    </w:p>
    <w:p w:rsidR="00637FAB" w:rsidRPr="00637FAB" w:rsidRDefault="00637FAB" w:rsidP="008A76D9">
      <w:pPr>
        <w:jc w:val="center"/>
        <w:rPr>
          <w:sz w:val="28"/>
          <w:szCs w:val="28"/>
        </w:rPr>
      </w:pPr>
    </w:p>
    <w:p w:rsidR="00F515D1" w:rsidRPr="00637FAB" w:rsidRDefault="00637FAB" w:rsidP="00637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FAB">
        <w:rPr>
          <w:sz w:val="28"/>
          <w:szCs w:val="28"/>
        </w:rPr>
        <w:t>В соответствии с действующим законодательством г</w:t>
      </w:r>
      <w:r w:rsidR="00082E84" w:rsidRPr="00637FAB">
        <w:rPr>
          <w:sz w:val="28"/>
          <w:szCs w:val="28"/>
        </w:rPr>
        <w:t xml:space="preserve">ражданин, использующий газ для обеспечения коммунально-бытовых нужд, обязан заключить договор о </w:t>
      </w:r>
      <w:r w:rsidRPr="00637FAB">
        <w:rPr>
          <w:sz w:val="28"/>
          <w:szCs w:val="28"/>
        </w:rPr>
        <w:t>техническом обслуживании и ремонте внутридомового и (или) внутриквартирного газового оборудования</w:t>
      </w:r>
      <w:r w:rsidR="00082E84" w:rsidRPr="00637FAB">
        <w:rPr>
          <w:sz w:val="28"/>
          <w:szCs w:val="28"/>
        </w:rPr>
        <w:t>, установленного в жилом помещении.</w:t>
      </w:r>
    </w:p>
    <w:p w:rsidR="00082E84" w:rsidRPr="00637FAB" w:rsidRDefault="00082E84" w:rsidP="00637FAB">
      <w:pPr>
        <w:spacing w:line="226" w:lineRule="auto"/>
        <w:ind w:firstLine="720"/>
        <w:jc w:val="both"/>
        <w:rPr>
          <w:sz w:val="28"/>
          <w:szCs w:val="28"/>
        </w:rPr>
      </w:pPr>
      <w:r w:rsidRPr="00637FAB">
        <w:rPr>
          <w:sz w:val="28"/>
          <w:szCs w:val="28"/>
        </w:rPr>
        <w:t xml:space="preserve">Отсутствие у гражданина </w:t>
      </w:r>
      <w:r w:rsidR="00F515D1" w:rsidRPr="00637FAB">
        <w:rPr>
          <w:sz w:val="28"/>
          <w:szCs w:val="28"/>
        </w:rPr>
        <w:t xml:space="preserve">указанного </w:t>
      </w:r>
      <w:r w:rsidRPr="00637FAB">
        <w:rPr>
          <w:sz w:val="28"/>
          <w:szCs w:val="28"/>
        </w:rPr>
        <w:t xml:space="preserve">договора является основанием для поставщика газа в одностороннем порядке приостановить исполнение обязательств по поставке газа. </w:t>
      </w:r>
    </w:p>
    <w:p w:rsidR="00637FAB" w:rsidRPr="00637FAB" w:rsidRDefault="00637FAB" w:rsidP="00637FAB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37FAB">
        <w:rPr>
          <w:sz w:val="28"/>
          <w:szCs w:val="28"/>
        </w:rPr>
        <w:t>пециализированная организация вправе по собственной инициативе направлять потребителю газа заявку (оферту) о заключении договора с проектом договора.</w:t>
      </w:r>
    </w:p>
    <w:p w:rsidR="00637FAB" w:rsidRPr="00637FAB" w:rsidRDefault="00637FAB" w:rsidP="00637FAB">
      <w:pPr>
        <w:pStyle w:val="aa"/>
        <w:ind w:firstLine="720"/>
        <w:jc w:val="both"/>
        <w:rPr>
          <w:sz w:val="28"/>
          <w:szCs w:val="28"/>
        </w:rPr>
      </w:pPr>
      <w:r w:rsidRPr="00637FAB">
        <w:rPr>
          <w:sz w:val="28"/>
          <w:szCs w:val="28"/>
        </w:rPr>
        <w:t xml:space="preserve">О согласии или об отказе от заключения договора граждане обязаны уведомить специализированную организацию с указанием причин такого отказа в течение 30 дней со дня получения заявки (оферты) специализированной организации. </w:t>
      </w:r>
    </w:p>
    <w:p w:rsidR="00637FAB" w:rsidRDefault="00637FAB" w:rsidP="00637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FAB">
        <w:rPr>
          <w:sz w:val="28"/>
          <w:szCs w:val="28"/>
        </w:rPr>
        <w:t xml:space="preserve">Обращаем Ваше внимание, что </w:t>
      </w:r>
      <w:r>
        <w:rPr>
          <w:sz w:val="28"/>
          <w:szCs w:val="28"/>
        </w:rPr>
        <w:t xml:space="preserve">с </w:t>
      </w:r>
      <w:r w:rsidRPr="00637FAB">
        <w:rPr>
          <w:sz w:val="28"/>
          <w:szCs w:val="28"/>
        </w:rPr>
        <w:t xml:space="preserve">16.12.2016 введена административная ответственность за уклонение от заключения </w:t>
      </w:r>
      <w:r>
        <w:rPr>
          <w:sz w:val="28"/>
          <w:szCs w:val="28"/>
        </w:rPr>
        <w:t xml:space="preserve">указанного </w:t>
      </w:r>
      <w:r w:rsidRPr="00637FAB">
        <w:rPr>
          <w:sz w:val="28"/>
          <w:szCs w:val="28"/>
        </w:rPr>
        <w:t>договора. Так, частью 2 статьи 9.23 Кодекса</w:t>
      </w:r>
      <w:r>
        <w:rPr>
          <w:sz w:val="28"/>
          <w:szCs w:val="28"/>
        </w:rPr>
        <w:t xml:space="preserve"> Российской Федерации об административных правонарушениях</w:t>
      </w:r>
      <w:r w:rsidRPr="00637FAB">
        <w:rPr>
          <w:sz w:val="28"/>
          <w:szCs w:val="28"/>
        </w:rPr>
        <w:t xml:space="preserve"> предусмотрено наложение административного штрафа на граждан в размере от одной тысячи до двух тысяч рублей, в случае их уклонения от заключения договора о ТО ВДКО,  если заключение такого </w:t>
      </w:r>
      <w:hyperlink r:id="rId7" w:history="1">
        <w:r w:rsidRPr="00637FAB">
          <w:rPr>
            <w:rStyle w:val="a3"/>
            <w:color w:val="auto"/>
            <w:sz w:val="28"/>
            <w:szCs w:val="28"/>
            <w:u w:val="none"/>
          </w:rPr>
          <w:t>договора</w:t>
        </w:r>
      </w:hyperlink>
      <w:r w:rsidRPr="00637FAB">
        <w:rPr>
          <w:sz w:val="28"/>
          <w:szCs w:val="28"/>
        </w:rPr>
        <w:t xml:space="preserve"> является обязательным. </w:t>
      </w:r>
    </w:p>
    <w:p w:rsidR="00637FAB" w:rsidRPr="00637FAB" w:rsidRDefault="00637FAB" w:rsidP="00637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7FAB" w:rsidRPr="00637FAB" w:rsidRDefault="00637FAB" w:rsidP="00637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FAB">
        <w:rPr>
          <w:sz w:val="28"/>
          <w:szCs w:val="28"/>
        </w:rPr>
        <w:t>На основании вышеизложенного, в случае от</w:t>
      </w:r>
      <w:r>
        <w:rPr>
          <w:sz w:val="28"/>
          <w:szCs w:val="28"/>
        </w:rPr>
        <w:t xml:space="preserve">сутствия действующего договора </w:t>
      </w:r>
      <w:r w:rsidRPr="00637FAB">
        <w:rPr>
          <w:sz w:val="28"/>
          <w:szCs w:val="28"/>
        </w:rPr>
        <w:t>о техническом обслуживании и ремонте внутридомового и (или) внутриквартирного газового оборудования, рекомендуем Вам, в целях соблюдения</w:t>
      </w:r>
      <w:r>
        <w:rPr>
          <w:sz w:val="28"/>
          <w:szCs w:val="28"/>
        </w:rPr>
        <w:t xml:space="preserve"> действующего законодательства </w:t>
      </w:r>
      <w:r w:rsidRPr="00637FAB">
        <w:rPr>
          <w:sz w:val="28"/>
          <w:szCs w:val="28"/>
        </w:rPr>
        <w:t>и исключения факта приостановления подачи газа обратиться в специализированную организацию, оказывающую услуги по техническому обслуживанию внутриквартирного газового оборудования для заключения соответствующего договора.</w:t>
      </w:r>
    </w:p>
    <w:p w:rsidR="00C3455C" w:rsidRPr="005D1B9B" w:rsidRDefault="00C3455C" w:rsidP="005D1B9B">
      <w:pPr>
        <w:spacing w:line="226" w:lineRule="auto"/>
        <w:jc w:val="both"/>
      </w:pPr>
    </w:p>
    <w:sectPr w:rsidR="00C3455C" w:rsidRPr="005D1B9B" w:rsidSect="00A50864">
      <w:headerReference w:type="even" r:id="rId8"/>
      <w:headerReference w:type="default" r:id="rId9"/>
      <w:type w:val="continuous"/>
      <w:pgSz w:w="11907" w:h="16840" w:code="9"/>
      <w:pgMar w:top="1134" w:right="567" w:bottom="1134" w:left="1701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A9" w:rsidRDefault="00FE17A9">
      <w:r>
        <w:separator/>
      </w:r>
    </w:p>
  </w:endnote>
  <w:endnote w:type="continuationSeparator" w:id="0">
    <w:p w:rsidR="00FE17A9" w:rsidRDefault="00F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A9" w:rsidRDefault="00FE17A9">
      <w:r>
        <w:separator/>
      </w:r>
    </w:p>
  </w:footnote>
  <w:footnote w:type="continuationSeparator" w:id="0">
    <w:p w:rsidR="00FE17A9" w:rsidRDefault="00FE1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35" w:rsidRDefault="00184B68">
    <w:pPr>
      <w:pStyle w:val="a6"/>
      <w:jc w:val="center"/>
    </w:pPr>
    <w:r>
      <w:fldChar w:fldCharType="begin"/>
    </w:r>
    <w:r w:rsidR="007B4635">
      <w:instrText>PAGE   \* MERGEFORMAT</w:instrText>
    </w:r>
    <w:r>
      <w:fldChar w:fldCharType="separate"/>
    </w:r>
    <w:r w:rsidR="00637FAB">
      <w:rPr>
        <w:noProof/>
      </w:rPr>
      <w:t>2</w:t>
    </w:r>
    <w:r>
      <w:fldChar w:fldCharType="end"/>
    </w:r>
  </w:p>
  <w:p w:rsidR="007B4635" w:rsidRDefault="007B46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9D" w:rsidRDefault="00184B68">
    <w:pPr>
      <w:pStyle w:val="a6"/>
      <w:jc w:val="center"/>
    </w:pPr>
    <w:r>
      <w:fldChar w:fldCharType="begin"/>
    </w:r>
    <w:r w:rsidR="007B4635">
      <w:instrText>PAGE   \* MERGEFORMAT</w:instrText>
    </w:r>
    <w:r>
      <w:fldChar w:fldCharType="separate"/>
    </w:r>
    <w:r w:rsidR="006B6302">
      <w:rPr>
        <w:noProof/>
      </w:rPr>
      <w:t>3</w:t>
    </w:r>
    <w:r>
      <w:rPr>
        <w:noProof/>
      </w:rPr>
      <w:fldChar w:fldCharType="end"/>
    </w:r>
  </w:p>
  <w:p w:rsidR="0001519D" w:rsidRDefault="000151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DB"/>
    <w:rsid w:val="00013396"/>
    <w:rsid w:val="0001519D"/>
    <w:rsid w:val="00026370"/>
    <w:rsid w:val="000273B1"/>
    <w:rsid w:val="00030E3D"/>
    <w:rsid w:val="0003117C"/>
    <w:rsid w:val="000440DB"/>
    <w:rsid w:val="00047D74"/>
    <w:rsid w:val="00053666"/>
    <w:rsid w:val="00054813"/>
    <w:rsid w:val="00056B69"/>
    <w:rsid w:val="00065493"/>
    <w:rsid w:val="00066837"/>
    <w:rsid w:val="000714B2"/>
    <w:rsid w:val="0007459E"/>
    <w:rsid w:val="00082791"/>
    <w:rsid w:val="00082B62"/>
    <w:rsid w:val="00082E84"/>
    <w:rsid w:val="000831D7"/>
    <w:rsid w:val="00083DC6"/>
    <w:rsid w:val="0009009A"/>
    <w:rsid w:val="00090F4C"/>
    <w:rsid w:val="00091B99"/>
    <w:rsid w:val="00095FBD"/>
    <w:rsid w:val="00097275"/>
    <w:rsid w:val="000A1289"/>
    <w:rsid w:val="000A253B"/>
    <w:rsid w:val="000A32FA"/>
    <w:rsid w:val="000A3698"/>
    <w:rsid w:val="000B0084"/>
    <w:rsid w:val="000C5C81"/>
    <w:rsid w:val="000F241F"/>
    <w:rsid w:val="000F48B0"/>
    <w:rsid w:val="000F5782"/>
    <w:rsid w:val="001046EC"/>
    <w:rsid w:val="00104F9C"/>
    <w:rsid w:val="00110FBF"/>
    <w:rsid w:val="001114A4"/>
    <w:rsid w:val="00112DC1"/>
    <w:rsid w:val="00114866"/>
    <w:rsid w:val="0012649E"/>
    <w:rsid w:val="00126C56"/>
    <w:rsid w:val="001315F5"/>
    <w:rsid w:val="00152EF0"/>
    <w:rsid w:val="00153448"/>
    <w:rsid w:val="00161692"/>
    <w:rsid w:val="00164563"/>
    <w:rsid w:val="0016547B"/>
    <w:rsid w:val="001671FE"/>
    <w:rsid w:val="0017266F"/>
    <w:rsid w:val="00180137"/>
    <w:rsid w:val="00182565"/>
    <w:rsid w:val="00184B68"/>
    <w:rsid w:val="0018683A"/>
    <w:rsid w:val="001A0FF5"/>
    <w:rsid w:val="001A67C7"/>
    <w:rsid w:val="001A7DA4"/>
    <w:rsid w:val="001B3276"/>
    <w:rsid w:val="001C4463"/>
    <w:rsid w:val="001C7C34"/>
    <w:rsid w:val="001E2457"/>
    <w:rsid w:val="001E352C"/>
    <w:rsid w:val="001F2B32"/>
    <w:rsid w:val="002007B2"/>
    <w:rsid w:val="00203EE4"/>
    <w:rsid w:val="002058D8"/>
    <w:rsid w:val="00217CEF"/>
    <w:rsid w:val="002208D4"/>
    <w:rsid w:val="00221078"/>
    <w:rsid w:val="0022702F"/>
    <w:rsid w:val="00241040"/>
    <w:rsid w:val="002446F5"/>
    <w:rsid w:val="002448B6"/>
    <w:rsid w:val="00250822"/>
    <w:rsid w:val="00252580"/>
    <w:rsid w:val="002537DB"/>
    <w:rsid w:val="00255F1A"/>
    <w:rsid w:val="0025712C"/>
    <w:rsid w:val="00261505"/>
    <w:rsid w:val="0027297A"/>
    <w:rsid w:val="002735D3"/>
    <w:rsid w:val="002737A1"/>
    <w:rsid w:val="002749BA"/>
    <w:rsid w:val="00276EAD"/>
    <w:rsid w:val="002803B8"/>
    <w:rsid w:val="002837D2"/>
    <w:rsid w:val="00283E5B"/>
    <w:rsid w:val="002A3BD5"/>
    <w:rsid w:val="002A3EB7"/>
    <w:rsid w:val="002C1720"/>
    <w:rsid w:val="002C2E83"/>
    <w:rsid w:val="002C3356"/>
    <w:rsid w:val="002C4661"/>
    <w:rsid w:val="002C47DA"/>
    <w:rsid w:val="002C7A02"/>
    <w:rsid w:val="002C7F65"/>
    <w:rsid w:val="002E0BE7"/>
    <w:rsid w:val="002E6787"/>
    <w:rsid w:val="00301841"/>
    <w:rsid w:val="00313B7E"/>
    <w:rsid w:val="003215BD"/>
    <w:rsid w:val="00321C53"/>
    <w:rsid w:val="003349EF"/>
    <w:rsid w:val="00334E99"/>
    <w:rsid w:val="003522C0"/>
    <w:rsid w:val="003606B5"/>
    <w:rsid w:val="00361F79"/>
    <w:rsid w:val="00366A83"/>
    <w:rsid w:val="0036712C"/>
    <w:rsid w:val="0036792B"/>
    <w:rsid w:val="003703AA"/>
    <w:rsid w:val="003805BB"/>
    <w:rsid w:val="003866A0"/>
    <w:rsid w:val="00391DD6"/>
    <w:rsid w:val="00394CFF"/>
    <w:rsid w:val="003A011C"/>
    <w:rsid w:val="003A12AD"/>
    <w:rsid w:val="003A6B35"/>
    <w:rsid w:val="003A6EA1"/>
    <w:rsid w:val="003B09BB"/>
    <w:rsid w:val="003C1CF6"/>
    <w:rsid w:val="003C2B24"/>
    <w:rsid w:val="003C7014"/>
    <w:rsid w:val="003D46A0"/>
    <w:rsid w:val="003D6616"/>
    <w:rsid w:val="003D66A3"/>
    <w:rsid w:val="003E200D"/>
    <w:rsid w:val="003E76B3"/>
    <w:rsid w:val="003E76CD"/>
    <w:rsid w:val="003F03D1"/>
    <w:rsid w:val="003F2B51"/>
    <w:rsid w:val="003F38F5"/>
    <w:rsid w:val="003F3D1B"/>
    <w:rsid w:val="003F4104"/>
    <w:rsid w:val="004000D0"/>
    <w:rsid w:val="00402980"/>
    <w:rsid w:val="00404A35"/>
    <w:rsid w:val="0041241D"/>
    <w:rsid w:val="004134BB"/>
    <w:rsid w:val="00413C31"/>
    <w:rsid w:val="00413CB4"/>
    <w:rsid w:val="004144D1"/>
    <w:rsid w:val="00414625"/>
    <w:rsid w:val="00416865"/>
    <w:rsid w:val="00421455"/>
    <w:rsid w:val="004235C3"/>
    <w:rsid w:val="00424FAD"/>
    <w:rsid w:val="00426717"/>
    <w:rsid w:val="0043108D"/>
    <w:rsid w:val="00433A8D"/>
    <w:rsid w:val="004363F9"/>
    <w:rsid w:val="0044068F"/>
    <w:rsid w:val="00444412"/>
    <w:rsid w:val="00467F66"/>
    <w:rsid w:val="00471CDA"/>
    <w:rsid w:val="00472828"/>
    <w:rsid w:val="00473974"/>
    <w:rsid w:val="00477432"/>
    <w:rsid w:val="004855EF"/>
    <w:rsid w:val="00485774"/>
    <w:rsid w:val="0048670B"/>
    <w:rsid w:val="00491E23"/>
    <w:rsid w:val="00496AEB"/>
    <w:rsid w:val="004A2F45"/>
    <w:rsid w:val="004A494D"/>
    <w:rsid w:val="004A5AED"/>
    <w:rsid w:val="004B1F3B"/>
    <w:rsid w:val="004B3CAC"/>
    <w:rsid w:val="004B647D"/>
    <w:rsid w:val="004C1ED3"/>
    <w:rsid w:val="004C5833"/>
    <w:rsid w:val="004D558A"/>
    <w:rsid w:val="004F094C"/>
    <w:rsid w:val="004F6FC5"/>
    <w:rsid w:val="005062AA"/>
    <w:rsid w:val="0051303C"/>
    <w:rsid w:val="00524118"/>
    <w:rsid w:val="005271D0"/>
    <w:rsid w:val="00532723"/>
    <w:rsid w:val="00532DF2"/>
    <w:rsid w:val="00534388"/>
    <w:rsid w:val="005345EC"/>
    <w:rsid w:val="0054103B"/>
    <w:rsid w:val="00542ABF"/>
    <w:rsid w:val="00546A90"/>
    <w:rsid w:val="0055260D"/>
    <w:rsid w:val="005715CE"/>
    <w:rsid w:val="00572490"/>
    <w:rsid w:val="00586405"/>
    <w:rsid w:val="00586B79"/>
    <w:rsid w:val="00590618"/>
    <w:rsid w:val="00590C08"/>
    <w:rsid w:val="00592256"/>
    <w:rsid w:val="005932BE"/>
    <w:rsid w:val="00596CD5"/>
    <w:rsid w:val="005A0C6D"/>
    <w:rsid w:val="005A67FB"/>
    <w:rsid w:val="005B04B9"/>
    <w:rsid w:val="005B0874"/>
    <w:rsid w:val="005B09BD"/>
    <w:rsid w:val="005B5929"/>
    <w:rsid w:val="005C3C00"/>
    <w:rsid w:val="005C51B8"/>
    <w:rsid w:val="005C5614"/>
    <w:rsid w:val="005D1B9B"/>
    <w:rsid w:val="005D3621"/>
    <w:rsid w:val="005D5A40"/>
    <w:rsid w:val="005E42B0"/>
    <w:rsid w:val="005E5B28"/>
    <w:rsid w:val="005E61A7"/>
    <w:rsid w:val="005E754B"/>
    <w:rsid w:val="005F4F3C"/>
    <w:rsid w:val="0060108A"/>
    <w:rsid w:val="00610DA7"/>
    <w:rsid w:val="00637FAB"/>
    <w:rsid w:val="00643A22"/>
    <w:rsid w:val="00644AEC"/>
    <w:rsid w:val="00645CF4"/>
    <w:rsid w:val="00653368"/>
    <w:rsid w:val="006602E5"/>
    <w:rsid w:val="00662F18"/>
    <w:rsid w:val="006637FB"/>
    <w:rsid w:val="00676D3F"/>
    <w:rsid w:val="006805C1"/>
    <w:rsid w:val="00694882"/>
    <w:rsid w:val="00696371"/>
    <w:rsid w:val="00697306"/>
    <w:rsid w:val="006A7856"/>
    <w:rsid w:val="006B2973"/>
    <w:rsid w:val="006B55C9"/>
    <w:rsid w:val="006B6302"/>
    <w:rsid w:val="006C06C0"/>
    <w:rsid w:val="006C31A1"/>
    <w:rsid w:val="006C3812"/>
    <w:rsid w:val="006C49D8"/>
    <w:rsid w:val="006C67A4"/>
    <w:rsid w:val="006E5628"/>
    <w:rsid w:val="0070121F"/>
    <w:rsid w:val="007105A8"/>
    <w:rsid w:val="00725BA2"/>
    <w:rsid w:val="00732E72"/>
    <w:rsid w:val="0075747F"/>
    <w:rsid w:val="00764A9C"/>
    <w:rsid w:val="0078106C"/>
    <w:rsid w:val="007863AA"/>
    <w:rsid w:val="00792EDC"/>
    <w:rsid w:val="0079679F"/>
    <w:rsid w:val="007A4816"/>
    <w:rsid w:val="007A4970"/>
    <w:rsid w:val="007B4635"/>
    <w:rsid w:val="007B7367"/>
    <w:rsid w:val="007C049E"/>
    <w:rsid w:val="007C0510"/>
    <w:rsid w:val="007C175D"/>
    <w:rsid w:val="007D095C"/>
    <w:rsid w:val="007D239E"/>
    <w:rsid w:val="007E321B"/>
    <w:rsid w:val="007F420F"/>
    <w:rsid w:val="007F5574"/>
    <w:rsid w:val="00802A8F"/>
    <w:rsid w:val="00807F12"/>
    <w:rsid w:val="0081212F"/>
    <w:rsid w:val="00831A2F"/>
    <w:rsid w:val="00843079"/>
    <w:rsid w:val="00850D74"/>
    <w:rsid w:val="00860965"/>
    <w:rsid w:val="00860E9D"/>
    <w:rsid w:val="00861C91"/>
    <w:rsid w:val="0088005E"/>
    <w:rsid w:val="0088219C"/>
    <w:rsid w:val="008856DD"/>
    <w:rsid w:val="00890A92"/>
    <w:rsid w:val="008930DC"/>
    <w:rsid w:val="00893B6F"/>
    <w:rsid w:val="00893D02"/>
    <w:rsid w:val="008A0844"/>
    <w:rsid w:val="008A27E4"/>
    <w:rsid w:val="008A76D9"/>
    <w:rsid w:val="008B6ABF"/>
    <w:rsid w:val="008C4873"/>
    <w:rsid w:val="008C51FD"/>
    <w:rsid w:val="008C705F"/>
    <w:rsid w:val="008D02EE"/>
    <w:rsid w:val="008E05AD"/>
    <w:rsid w:val="00904522"/>
    <w:rsid w:val="009050BE"/>
    <w:rsid w:val="009138F6"/>
    <w:rsid w:val="00917A0B"/>
    <w:rsid w:val="009225B0"/>
    <w:rsid w:val="009262F9"/>
    <w:rsid w:val="00943C42"/>
    <w:rsid w:val="00947C82"/>
    <w:rsid w:val="009532B0"/>
    <w:rsid w:val="0096201D"/>
    <w:rsid w:val="00962F49"/>
    <w:rsid w:val="009650FA"/>
    <w:rsid w:val="009701B7"/>
    <w:rsid w:val="009722FC"/>
    <w:rsid w:val="00974757"/>
    <w:rsid w:val="0097635B"/>
    <w:rsid w:val="009833CE"/>
    <w:rsid w:val="00983AC2"/>
    <w:rsid w:val="00990CEF"/>
    <w:rsid w:val="00992EAD"/>
    <w:rsid w:val="009A27B0"/>
    <w:rsid w:val="009A27F0"/>
    <w:rsid w:val="009A3C72"/>
    <w:rsid w:val="009B209E"/>
    <w:rsid w:val="009B2252"/>
    <w:rsid w:val="009C78AD"/>
    <w:rsid w:val="009D6692"/>
    <w:rsid w:val="009D71DD"/>
    <w:rsid w:val="009E3B6C"/>
    <w:rsid w:val="009F308E"/>
    <w:rsid w:val="009F7679"/>
    <w:rsid w:val="00A012CE"/>
    <w:rsid w:val="00A05F8B"/>
    <w:rsid w:val="00A06891"/>
    <w:rsid w:val="00A156B6"/>
    <w:rsid w:val="00A20B36"/>
    <w:rsid w:val="00A20E68"/>
    <w:rsid w:val="00A3656A"/>
    <w:rsid w:val="00A3768A"/>
    <w:rsid w:val="00A43AE3"/>
    <w:rsid w:val="00A461A7"/>
    <w:rsid w:val="00A47941"/>
    <w:rsid w:val="00A50864"/>
    <w:rsid w:val="00A66360"/>
    <w:rsid w:val="00A7134D"/>
    <w:rsid w:val="00A714C8"/>
    <w:rsid w:val="00A74B08"/>
    <w:rsid w:val="00A80652"/>
    <w:rsid w:val="00A810B0"/>
    <w:rsid w:val="00A834F2"/>
    <w:rsid w:val="00A910C5"/>
    <w:rsid w:val="00A94F1B"/>
    <w:rsid w:val="00A96B15"/>
    <w:rsid w:val="00AA5EDC"/>
    <w:rsid w:val="00AA775E"/>
    <w:rsid w:val="00AA7F8A"/>
    <w:rsid w:val="00AC3C77"/>
    <w:rsid w:val="00AC53E4"/>
    <w:rsid w:val="00AD5E97"/>
    <w:rsid w:val="00AD6A8C"/>
    <w:rsid w:val="00AE13D6"/>
    <w:rsid w:val="00AE1C44"/>
    <w:rsid w:val="00AE2B66"/>
    <w:rsid w:val="00AF530C"/>
    <w:rsid w:val="00B02936"/>
    <w:rsid w:val="00B05023"/>
    <w:rsid w:val="00B0531C"/>
    <w:rsid w:val="00B13F19"/>
    <w:rsid w:val="00B14933"/>
    <w:rsid w:val="00B15526"/>
    <w:rsid w:val="00B175AA"/>
    <w:rsid w:val="00B21DFA"/>
    <w:rsid w:val="00B25359"/>
    <w:rsid w:val="00B26692"/>
    <w:rsid w:val="00B27439"/>
    <w:rsid w:val="00B3341D"/>
    <w:rsid w:val="00B36CC2"/>
    <w:rsid w:val="00B379BB"/>
    <w:rsid w:val="00B45713"/>
    <w:rsid w:val="00B62BE7"/>
    <w:rsid w:val="00B67BB5"/>
    <w:rsid w:val="00B72C35"/>
    <w:rsid w:val="00B73FF1"/>
    <w:rsid w:val="00B77F46"/>
    <w:rsid w:val="00B81B07"/>
    <w:rsid w:val="00B84B43"/>
    <w:rsid w:val="00B944F9"/>
    <w:rsid w:val="00BA3A29"/>
    <w:rsid w:val="00BA48BF"/>
    <w:rsid w:val="00BB3B52"/>
    <w:rsid w:val="00BC5D1B"/>
    <w:rsid w:val="00BD0A50"/>
    <w:rsid w:val="00BD3DE3"/>
    <w:rsid w:val="00BD41E7"/>
    <w:rsid w:val="00BD7997"/>
    <w:rsid w:val="00BE06BC"/>
    <w:rsid w:val="00BE5376"/>
    <w:rsid w:val="00BE5E30"/>
    <w:rsid w:val="00BE6EA4"/>
    <w:rsid w:val="00BE7EF7"/>
    <w:rsid w:val="00BF6B95"/>
    <w:rsid w:val="00C053ED"/>
    <w:rsid w:val="00C056C2"/>
    <w:rsid w:val="00C06352"/>
    <w:rsid w:val="00C2701B"/>
    <w:rsid w:val="00C3455C"/>
    <w:rsid w:val="00C36350"/>
    <w:rsid w:val="00C37D00"/>
    <w:rsid w:val="00C421E3"/>
    <w:rsid w:val="00C54013"/>
    <w:rsid w:val="00C56420"/>
    <w:rsid w:val="00C62713"/>
    <w:rsid w:val="00C630EB"/>
    <w:rsid w:val="00C639B4"/>
    <w:rsid w:val="00C704D4"/>
    <w:rsid w:val="00C72466"/>
    <w:rsid w:val="00C74F9E"/>
    <w:rsid w:val="00C75900"/>
    <w:rsid w:val="00C806FF"/>
    <w:rsid w:val="00C82CF0"/>
    <w:rsid w:val="00C84184"/>
    <w:rsid w:val="00CC15DC"/>
    <w:rsid w:val="00CC1831"/>
    <w:rsid w:val="00CC49F5"/>
    <w:rsid w:val="00CD137E"/>
    <w:rsid w:val="00CD3AD8"/>
    <w:rsid w:val="00CD4258"/>
    <w:rsid w:val="00CD73CD"/>
    <w:rsid w:val="00CE7C48"/>
    <w:rsid w:val="00D02C55"/>
    <w:rsid w:val="00D03E70"/>
    <w:rsid w:val="00D047D0"/>
    <w:rsid w:val="00D05581"/>
    <w:rsid w:val="00D110CA"/>
    <w:rsid w:val="00D15494"/>
    <w:rsid w:val="00D15C6B"/>
    <w:rsid w:val="00D212F6"/>
    <w:rsid w:val="00D21440"/>
    <w:rsid w:val="00D244AB"/>
    <w:rsid w:val="00D2510F"/>
    <w:rsid w:val="00D425B3"/>
    <w:rsid w:val="00D4261B"/>
    <w:rsid w:val="00D56745"/>
    <w:rsid w:val="00D61CF9"/>
    <w:rsid w:val="00D66281"/>
    <w:rsid w:val="00D77985"/>
    <w:rsid w:val="00D80B01"/>
    <w:rsid w:val="00D81149"/>
    <w:rsid w:val="00D84E33"/>
    <w:rsid w:val="00D9130D"/>
    <w:rsid w:val="00D91EE7"/>
    <w:rsid w:val="00D9589D"/>
    <w:rsid w:val="00DA072A"/>
    <w:rsid w:val="00DA4F54"/>
    <w:rsid w:val="00DA653A"/>
    <w:rsid w:val="00DA689E"/>
    <w:rsid w:val="00DB06C1"/>
    <w:rsid w:val="00DB072C"/>
    <w:rsid w:val="00DB09B9"/>
    <w:rsid w:val="00DB2BA8"/>
    <w:rsid w:val="00DC3270"/>
    <w:rsid w:val="00DC777B"/>
    <w:rsid w:val="00DD25FE"/>
    <w:rsid w:val="00DD3948"/>
    <w:rsid w:val="00DE050F"/>
    <w:rsid w:val="00DF0692"/>
    <w:rsid w:val="00DF6045"/>
    <w:rsid w:val="00E05557"/>
    <w:rsid w:val="00E06C0D"/>
    <w:rsid w:val="00E201AD"/>
    <w:rsid w:val="00E245E2"/>
    <w:rsid w:val="00E24AE0"/>
    <w:rsid w:val="00E37001"/>
    <w:rsid w:val="00E432D1"/>
    <w:rsid w:val="00E4385E"/>
    <w:rsid w:val="00E4389F"/>
    <w:rsid w:val="00E46A38"/>
    <w:rsid w:val="00E7103E"/>
    <w:rsid w:val="00E776A3"/>
    <w:rsid w:val="00E84275"/>
    <w:rsid w:val="00E84361"/>
    <w:rsid w:val="00E92196"/>
    <w:rsid w:val="00E937E4"/>
    <w:rsid w:val="00E941E8"/>
    <w:rsid w:val="00E960A4"/>
    <w:rsid w:val="00EA029E"/>
    <w:rsid w:val="00EB1D6F"/>
    <w:rsid w:val="00EB4D5B"/>
    <w:rsid w:val="00EC1CC1"/>
    <w:rsid w:val="00EC2694"/>
    <w:rsid w:val="00EC7CFB"/>
    <w:rsid w:val="00ED0A15"/>
    <w:rsid w:val="00ED37FC"/>
    <w:rsid w:val="00EE0D6D"/>
    <w:rsid w:val="00EE2907"/>
    <w:rsid w:val="00EF04A0"/>
    <w:rsid w:val="00EF4579"/>
    <w:rsid w:val="00F10CD7"/>
    <w:rsid w:val="00F2071D"/>
    <w:rsid w:val="00F264F0"/>
    <w:rsid w:val="00F27739"/>
    <w:rsid w:val="00F30421"/>
    <w:rsid w:val="00F372DC"/>
    <w:rsid w:val="00F404C2"/>
    <w:rsid w:val="00F432B0"/>
    <w:rsid w:val="00F454AA"/>
    <w:rsid w:val="00F45CB9"/>
    <w:rsid w:val="00F515D1"/>
    <w:rsid w:val="00F52F89"/>
    <w:rsid w:val="00F62D4F"/>
    <w:rsid w:val="00F64549"/>
    <w:rsid w:val="00F65C8C"/>
    <w:rsid w:val="00F722A1"/>
    <w:rsid w:val="00F7270E"/>
    <w:rsid w:val="00F76E26"/>
    <w:rsid w:val="00F81D04"/>
    <w:rsid w:val="00F96A9F"/>
    <w:rsid w:val="00F977E2"/>
    <w:rsid w:val="00FA154B"/>
    <w:rsid w:val="00FA31E0"/>
    <w:rsid w:val="00FA3D66"/>
    <w:rsid w:val="00FA5179"/>
    <w:rsid w:val="00FB33A9"/>
    <w:rsid w:val="00FE1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4A192A-B947-4080-840F-919BF950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49"/>
    <w:rPr>
      <w:sz w:val="24"/>
      <w:szCs w:val="24"/>
    </w:rPr>
  </w:style>
  <w:style w:type="paragraph" w:styleId="2">
    <w:name w:val="heading 2"/>
    <w:basedOn w:val="a"/>
    <w:next w:val="a"/>
    <w:qFormat/>
    <w:rsid w:val="00E92196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rsid w:val="00E92196"/>
    <w:pPr>
      <w:keepNext/>
      <w:jc w:val="both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196"/>
    <w:rPr>
      <w:color w:val="0000FF"/>
      <w:u w:val="single"/>
    </w:rPr>
  </w:style>
  <w:style w:type="table" w:styleId="a4">
    <w:name w:val="Table Grid"/>
    <w:basedOn w:val="a1"/>
    <w:rsid w:val="00F6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B72C3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5">
    <w:name w:val="footer"/>
    <w:basedOn w:val="a"/>
    <w:rsid w:val="003F3D1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3F3D1B"/>
    <w:pPr>
      <w:tabs>
        <w:tab w:val="center" w:pos="4677"/>
        <w:tab w:val="right" w:pos="9355"/>
      </w:tabs>
    </w:pPr>
  </w:style>
  <w:style w:type="paragraph" w:customStyle="1" w:styleId="Heading">
    <w:name w:val="Heading"/>
    <w:link w:val="Heading0"/>
    <w:rsid w:val="00A05F8B"/>
    <w:pPr>
      <w:widowControl w:val="0"/>
      <w:suppressAutoHyphens/>
      <w:autoSpaceDE w:val="0"/>
    </w:pPr>
    <w:rPr>
      <w:rFonts w:ascii="Arial" w:hAnsi="Arial"/>
      <w:b/>
      <w:sz w:val="22"/>
      <w:lang w:eastAsia="ar-SA"/>
    </w:rPr>
  </w:style>
  <w:style w:type="character" w:customStyle="1" w:styleId="Heading0">
    <w:name w:val="Heading Знак"/>
    <w:link w:val="Heading"/>
    <w:locked/>
    <w:rsid w:val="00A05F8B"/>
    <w:rPr>
      <w:rFonts w:ascii="Arial" w:hAnsi="Arial"/>
      <w:b/>
      <w:sz w:val="22"/>
      <w:lang w:val="ru-RU" w:eastAsia="ar-SA" w:bidi="ar-SA"/>
    </w:rPr>
  </w:style>
  <w:style w:type="paragraph" w:styleId="a8">
    <w:name w:val="Balloon Text"/>
    <w:basedOn w:val="a"/>
    <w:semiHidden/>
    <w:rsid w:val="00B02936"/>
    <w:rPr>
      <w:rFonts w:ascii="Tahoma" w:hAnsi="Tahoma" w:cs="Tahoma"/>
      <w:sz w:val="16"/>
      <w:szCs w:val="16"/>
    </w:rPr>
  </w:style>
  <w:style w:type="character" w:customStyle="1" w:styleId="rspace1">
    <w:name w:val="rspace1"/>
    <w:rsid w:val="008A76D9"/>
    <w:rPr>
      <w:rFonts w:cs="Times New Roman"/>
    </w:rPr>
  </w:style>
  <w:style w:type="character" w:customStyle="1" w:styleId="a9">
    <w:name w:val="Основной текст_"/>
    <w:link w:val="4"/>
    <w:locked/>
    <w:rsid w:val="009701B7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9701B7"/>
    <w:pPr>
      <w:shd w:val="clear" w:color="auto" w:fill="FFFFFF"/>
      <w:spacing w:after="360" w:line="240" w:lineRule="atLeast"/>
    </w:pPr>
    <w:rPr>
      <w:sz w:val="26"/>
      <w:szCs w:val="20"/>
    </w:rPr>
  </w:style>
  <w:style w:type="character" w:customStyle="1" w:styleId="20">
    <w:name w:val="Основной текст (2)_"/>
    <w:rsid w:val="002C2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sid w:val="002C2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Верхний колонтитул Знак"/>
    <w:link w:val="a6"/>
    <w:uiPriority w:val="99"/>
    <w:rsid w:val="00653368"/>
    <w:rPr>
      <w:sz w:val="24"/>
      <w:szCs w:val="24"/>
    </w:rPr>
  </w:style>
  <w:style w:type="paragraph" w:customStyle="1" w:styleId="ConsPlusNonformat">
    <w:name w:val="ConsPlusNonformat"/>
    <w:link w:val="ConsPlusNonformat0"/>
    <w:rsid w:val="003E76C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3E76CD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0B00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semiHidden/>
    <w:unhideWhenUsed/>
    <w:rsid w:val="00EE29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EE2907"/>
    <w:rPr>
      <w:sz w:val="24"/>
      <w:szCs w:val="24"/>
    </w:rPr>
  </w:style>
  <w:style w:type="paragraph" w:customStyle="1" w:styleId="aa">
    <w:name w:val="Стиль"/>
    <w:rsid w:val="00EE29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590C08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90C08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1DA778F165B855DC5CE819F2ABE73DF20A585D659FEB875A3B42298D05921D48EFF5E4532F511A2EU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FBA4A-ABF7-4BF2-86E0-FBD2F709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User2</cp:lastModifiedBy>
  <cp:revision>2</cp:revision>
  <cp:lastPrinted>2017-07-07T10:32:00Z</cp:lastPrinted>
  <dcterms:created xsi:type="dcterms:W3CDTF">2017-07-07T10:33:00Z</dcterms:created>
  <dcterms:modified xsi:type="dcterms:W3CDTF">2017-07-07T10:33:00Z</dcterms:modified>
</cp:coreProperties>
</file>