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C8" w:rsidRPr="00266F30" w:rsidRDefault="00C508C8" w:rsidP="00C508C8">
      <w:pPr>
        <w:jc w:val="center"/>
        <w:rPr>
          <w:b/>
          <w:bCs/>
          <w:sz w:val="28"/>
          <w:szCs w:val="28"/>
        </w:rPr>
      </w:pPr>
      <w:r w:rsidRPr="00266F30">
        <w:rPr>
          <w:b/>
          <w:bCs/>
          <w:sz w:val="28"/>
          <w:szCs w:val="28"/>
        </w:rPr>
        <w:t>ИЛЬЕВСКИЙ СЕЛЬСКИЙ СОВЕТ</w:t>
      </w:r>
    </w:p>
    <w:p w:rsidR="00C508C8" w:rsidRPr="00266F30" w:rsidRDefault="00C508C8" w:rsidP="00C508C8">
      <w:pPr>
        <w:jc w:val="center"/>
        <w:rPr>
          <w:b/>
          <w:bCs/>
          <w:sz w:val="28"/>
          <w:szCs w:val="28"/>
        </w:rPr>
      </w:pPr>
      <w:r w:rsidRPr="00266F30">
        <w:rPr>
          <w:b/>
          <w:bCs/>
          <w:sz w:val="28"/>
          <w:szCs w:val="28"/>
        </w:rPr>
        <w:t>ИЛЬЕВСКОГО СЕЛЬСКОГО ПОСЕЛЕНИЯ</w:t>
      </w:r>
    </w:p>
    <w:p w:rsidR="00C508C8" w:rsidRPr="00266F30" w:rsidRDefault="00C508C8" w:rsidP="00C508C8">
      <w:pPr>
        <w:jc w:val="center"/>
        <w:rPr>
          <w:b/>
          <w:sz w:val="28"/>
          <w:szCs w:val="28"/>
        </w:rPr>
      </w:pPr>
      <w:r w:rsidRPr="00266F30">
        <w:rPr>
          <w:b/>
          <w:sz w:val="28"/>
          <w:szCs w:val="28"/>
        </w:rPr>
        <w:t>КАЛАЧЕВСКОГО МУНИЦИПАЛЬНОГО РАЙОНА</w:t>
      </w:r>
    </w:p>
    <w:p w:rsidR="00C508C8" w:rsidRPr="00266F30" w:rsidRDefault="00C508C8" w:rsidP="00C508C8">
      <w:pPr>
        <w:jc w:val="center"/>
        <w:rPr>
          <w:b/>
          <w:sz w:val="28"/>
          <w:szCs w:val="28"/>
        </w:rPr>
      </w:pPr>
      <w:r w:rsidRPr="00266F30">
        <w:rPr>
          <w:b/>
          <w:sz w:val="28"/>
          <w:szCs w:val="28"/>
        </w:rPr>
        <w:t>ВОЛГОГРАДСКОЙ ОБЛАСТИ</w:t>
      </w:r>
    </w:p>
    <w:p w:rsidR="00C508C8" w:rsidRPr="00266F30" w:rsidRDefault="00C508C8" w:rsidP="00C508C8">
      <w:pPr>
        <w:jc w:val="center"/>
        <w:rPr>
          <w:sz w:val="28"/>
          <w:szCs w:val="28"/>
        </w:rPr>
      </w:pPr>
    </w:p>
    <w:tbl>
      <w:tblPr>
        <w:tblW w:w="0" w:type="auto"/>
        <w:tblInd w:w="-612" w:type="dxa"/>
        <w:tblBorders>
          <w:top w:val="thinThickSmallGap" w:sz="24" w:space="0" w:color="auto"/>
        </w:tblBorders>
        <w:tblLook w:val="0000"/>
      </w:tblPr>
      <w:tblGrid>
        <w:gridCol w:w="10098"/>
      </w:tblGrid>
      <w:tr w:rsidR="00C508C8" w:rsidRPr="00266F30">
        <w:tblPrEx>
          <w:tblCellMar>
            <w:top w:w="0" w:type="dxa"/>
            <w:bottom w:w="0" w:type="dxa"/>
          </w:tblCellMar>
        </w:tblPrEx>
        <w:trPr>
          <w:trHeight w:val="129"/>
        </w:trPr>
        <w:tc>
          <w:tcPr>
            <w:tcW w:w="10098" w:type="dxa"/>
          </w:tcPr>
          <w:p w:rsidR="00C508C8" w:rsidRPr="00266F30" w:rsidRDefault="00C508C8" w:rsidP="00722175">
            <w:pPr>
              <w:rPr>
                <w:sz w:val="28"/>
                <w:szCs w:val="28"/>
              </w:rPr>
            </w:pPr>
          </w:p>
        </w:tc>
      </w:tr>
    </w:tbl>
    <w:p w:rsidR="00C508C8" w:rsidRPr="00266F30" w:rsidRDefault="00C508C8" w:rsidP="00C508C8">
      <w:pPr>
        <w:jc w:val="center"/>
        <w:rPr>
          <w:b/>
          <w:sz w:val="28"/>
          <w:szCs w:val="28"/>
        </w:rPr>
      </w:pPr>
      <w:r>
        <w:rPr>
          <w:b/>
          <w:sz w:val="28"/>
          <w:szCs w:val="28"/>
        </w:rPr>
        <w:t>РЕШЕНИЕ</w:t>
      </w:r>
    </w:p>
    <w:p w:rsidR="00C508C8" w:rsidRDefault="00C72D7F" w:rsidP="00C508C8">
      <w:pPr>
        <w:rPr>
          <w:sz w:val="28"/>
          <w:szCs w:val="28"/>
        </w:rPr>
      </w:pPr>
      <w:r>
        <w:rPr>
          <w:sz w:val="28"/>
          <w:szCs w:val="28"/>
        </w:rPr>
        <w:t>от 08</w:t>
      </w:r>
      <w:r w:rsidR="002E06EC">
        <w:rPr>
          <w:sz w:val="28"/>
          <w:szCs w:val="28"/>
        </w:rPr>
        <w:t xml:space="preserve"> </w:t>
      </w:r>
      <w:r>
        <w:rPr>
          <w:sz w:val="28"/>
          <w:szCs w:val="28"/>
        </w:rPr>
        <w:t xml:space="preserve">декабря </w:t>
      </w:r>
      <w:r w:rsidR="00F50A6B">
        <w:rPr>
          <w:sz w:val="28"/>
          <w:szCs w:val="28"/>
        </w:rPr>
        <w:t>2014</w:t>
      </w:r>
      <w:r w:rsidR="004D7328">
        <w:rPr>
          <w:sz w:val="28"/>
          <w:szCs w:val="28"/>
        </w:rPr>
        <w:t xml:space="preserve"> </w:t>
      </w:r>
      <w:r>
        <w:rPr>
          <w:sz w:val="28"/>
          <w:szCs w:val="28"/>
        </w:rPr>
        <w:t xml:space="preserve">года      </w:t>
      </w:r>
      <w:r w:rsidR="00C508C8" w:rsidRPr="00266F30">
        <w:rPr>
          <w:sz w:val="28"/>
          <w:szCs w:val="28"/>
        </w:rPr>
        <w:t xml:space="preserve">                                             </w:t>
      </w:r>
      <w:r w:rsidR="00890AB2">
        <w:rPr>
          <w:sz w:val="28"/>
          <w:szCs w:val="28"/>
        </w:rPr>
        <w:t xml:space="preserve">                            </w:t>
      </w:r>
      <w:r w:rsidR="00991FB5">
        <w:rPr>
          <w:sz w:val="28"/>
          <w:szCs w:val="28"/>
        </w:rPr>
        <w:t xml:space="preserve">  </w:t>
      </w:r>
      <w:r w:rsidR="004D7328">
        <w:rPr>
          <w:sz w:val="28"/>
          <w:szCs w:val="28"/>
        </w:rPr>
        <w:t>№</w:t>
      </w:r>
      <w:r>
        <w:rPr>
          <w:sz w:val="28"/>
          <w:szCs w:val="28"/>
        </w:rPr>
        <w:t>15а</w:t>
      </w:r>
    </w:p>
    <w:p w:rsidR="00C508C8" w:rsidRDefault="00C508C8" w:rsidP="00C508C8">
      <w:pPr>
        <w:rPr>
          <w:sz w:val="28"/>
          <w:szCs w:val="28"/>
        </w:rPr>
      </w:pPr>
    </w:p>
    <w:p w:rsidR="00F50A6B" w:rsidRPr="00F50A6B" w:rsidRDefault="003A46D6" w:rsidP="00F50A6B">
      <w:pPr>
        <w:jc w:val="center"/>
        <w:rPr>
          <w:sz w:val="28"/>
          <w:szCs w:val="28"/>
        </w:rPr>
      </w:pPr>
      <w:r>
        <w:rPr>
          <w:b/>
          <w:bCs/>
          <w:sz w:val="28"/>
          <w:szCs w:val="28"/>
        </w:rPr>
        <w:tab/>
      </w:r>
      <w:r w:rsidR="003C0D90">
        <w:rPr>
          <w:b/>
          <w:bCs/>
          <w:sz w:val="28"/>
          <w:szCs w:val="28"/>
        </w:rPr>
        <w:t xml:space="preserve"> </w:t>
      </w:r>
    </w:p>
    <w:p w:rsidR="00F50A6B" w:rsidRPr="003C0D90" w:rsidRDefault="00F50A6B" w:rsidP="003C0D90">
      <w:pPr>
        <w:jc w:val="both"/>
        <w:rPr>
          <w:sz w:val="28"/>
          <w:szCs w:val="28"/>
        </w:rPr>
      </w:pPr>
      <w:r w:rsidRPr="00F50A6B">
        <w:rPr>
          <w:sz w:val="28"/>
          <w:szCs w:val="28"/>
        </w:rPr>
        <w:tab/>
      </w:r>
      <w:proofErr w:type="gramStart"/>
      <w:r w:rsidR="003C0D90">
        <w:rPr>
          <w:sz w:val="28"/>
          <w:szCs w:val="28"/>
        </w:rPr>
        <w:t xml:space="preserve">В связи с Протестом Прокурора Калачевского района Волгоградской области от </w:t>
      </w:r>
      <w:r w:rsidR="00C72D7F">
        <w:rPr>
          <w:sz w:val="28"/>
          <w:szCs w:val="28"/>
        </w:rPr>
        <w:t>19.11</w:t>
      </w:r>
      <w:r w:rsidR="003C0D90">
        <w:rPr>
          <w:sz w:val="28"/>
          <w:szCs w:val="28"/>
        </w:rPr>
        <w:t>.2014 года №70-103/2014 на Решение Ильевского сельского Совета Ильевского сельского поселения Калачевского муниципального ра</w:t>
      </w:r>
      <w:r w:rsidR="00D53FC7">
        <w:rPr>
          <w:sz w:val="28"/>
          <w:szCs w:val="28"/>
        </w:rPr>
        <w:t>йона Вол</w:t>
      </w:r>
      <w:r w:rsidR="00C72D7F">
        <w:rPr>
          <w:sz w:val="28"/>
          <w:szCs w:val="28"/>
        </w:rPr>
        <w:t>гоградской области от 27.12.2007</w:t>
      </w:r>
      <w:r w:rsidR="00D53FC7">
        <w:rPr>
          <w:sz w:val="28"/>
          <w:szCs w:val="28"/>
        </w:rPr>
        <w:t xml:space="preserve"> №96 (в ред. решений от 29.03.</w:t>
      </w:r>
      <w:r w:rsidR="00C72D7F">
        <w:rPr>
          <w:sz w:val="28"/>
          <w:szCs w:val="28"/>
        </w:rPr>
        <w:t>2010 №</w:t>
      </w:r>
      <w:r w:rsidR="00D53FC7">
        <w:rPr>
          <w:sz w:val="28"/>
          <w:szCs w:val="28"/>
        </w:rPr>
        <w:t>29, от 17.12.2013 №162</w:t>
      </w:r>
      <w:r w:rsidR="00C72D7F">
        <w:rPr>
          <w:sz w:val="28"/>
          <w:szCs w:val="28"/>
        </w:rPr>
        <w:t>, от 19.06.2014</w:t>
      </w:r>
      <w:r w:rsidR="00D53FC7">
        <w:rPr>
          <w:sz w:val="28"/>
          <w:szCs w:val="28"/>
        </w:rPr>
        <w:t>)  «Об утверждении Положения  «О бюджетном процессе в Ильевском сельском поселении»</w:t>
      </w:r>
      <w:r w:rsidR="003C0D90">
        <w:rPr>
          <w:sz w:val="28"/>
          <w:szCs w:val="28"/>
        </w:rPr>
        <w:t xml:space="preserve"> </w:t>
      </w:r>
      <w:r w:rsidRPr="003C0D90">
        <w:rPr>
          <w:sz w:val="28"/>
          <w:szCs w:val="28"/>
        </w:rPr>
        <w:t>Ильевский Сельский Совет</w:t>
      </w:r>
      <w:proofErr w:type="gramEnd"/>
    </w:p>
    <w:p w:rsidR="00F50A6B" w:rsidRPr="00F50A6B" w:rsidRDefault="00F50A6B" w:rsidP="00F50A6B">
      <w:pPr>
        <w:pStyle w:val="21"/>
        <w:tabs>
          <w:tab w:val="left" w:pos="0"/>
        </w:tabs>
        <w:ind w:firstLine="0"/>
        <w:jc w:val="center"/>
        <w:rPr>
          <w:sz w:val="28"/>
          <w:szCs w:val="28"/>
        </w:rPr>
      </w:pPr>
    </w:p>
    <w:p w:rsidR="00F50A6B" w:rsidRPr="00F50A6B" w:rsidRDefault="00F50A6B" w:rsidP="00F50A6B">
      <w:pPr>
        <w:pStyle w:val="21"/>
        <w:tabs>
          <w:tab w:val="left" w:pos="0"/>
        </w:tabs>
        <w:ind w:firstLine="0"/>
        <w:jc w:val="center"/>
        <w:rPr>
          <w:sz w:val="28"/>
          <w:szCs w:val="28"/>
        </w:rPr>
      </w:pPr>
      <w:r w:rsidRPr="003C0D90">
        <w:rPr>
          <w:b/>
          <w:sz w:val="28"/>
          <w:szCs w:val="28"/>
        </w:rPr>
        <w:t>РЕШИЛ</w:t>
      </w:r>
      <w:r w:rsidRPr="00F50A6B">
        <w:rPr>
          <w:sz w:val="28"/>
          <w:szCs w:val="28"/>
        </w:rPr>
        <w:t>:</w:t>
      </w:r>
    </w:p>
    <w:p w:rsidR="00F50A6B" w:rsidRPr="00F50A6B" w:rsidRDefault="00F50A6B" w:rsidP="00F50A6B">
      <w:pPr>
        <w:pStyle w:val="21"/>
        <w:tabs>
          <w:tab w:val="left" w:pos="-284"/>
          <w:tab w:val="left" w:pos="-142"/>
        </w:tabs>
        <w:ind w:firstLine="0"/>
        <w:rPr>
          <w:sz w:val="28"/>
          <w:szCs w:val="28"/>
        </w:rPr>
      </w:pPr>
    </w:p>
    <w:p w:rsidR="003C0D90" w:rsidRDefault="00D53FC7" w:rsidP="00F50A6B">
      <w:pPr>
        <w:pStyle w:val="a5"/>
        <w:numPr>
          <w:ilvl w:val="0"/>
          <w:numId w:val="4"/>
        </w:num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В </w:t>
      </w:r>
      <w:r w:rsidR="00FA1C40" w:rsidRPr="00FA1C40">
        <w:rPr>
          <w:rFonts w:ascii="Times New Roman" w:hAnsi="Times New Roman"/>
          <w:sz w:val="28"/>
          <w:szCs w:val="28"/>
        </w:rPr>
        <w:t>Решение Ильевского сельского Совета Ильевского сельского поселения Калачевского муниципального района Волгог</w:t>
      </w:r>
      <w:r w:rsidR="00C72D7F">
        <w:rPr>
          <w:rFonts w:ascii="Times New Roman" w:hAnsi="Times New Roman"/>
          <w:sz w:val="28"/>
          <w:szCs w:val="28"/>
        </w:rPr>
        <w:t>радской области от 27.12.2007</w:t>
      </w:r>
      <w:r w:rsidR="00FA1C40" w:rsidRPr="00FA1C40">
        <w:rPr>
          <w:rFonts w:ascii="Times New Roman" w:hAnsi="Times New Roman"/>
          <w:sz w:val="28"/>
          <w:szCs w:val="28"/>
        </w:rPr>
        <w:t xml:space="preserve"> №96</w:t>
      </w:r>
      <w:r w:rsidR="00C72D7F">
        <w:rPr>
          <w:rFonts w:ascii="Times New Roman" w:hAnsi="Times New Roman"/>
          <w:sz w:val="28"/>
          <w:szCs w:val="28"/>
        </w:rPr>
        <w:t xml:space="preserve"> (в ред. решений от 29.03.2010 №</w:t>
      </w:r>
      <w:r w:rsidR="00FA1C40" w:rsidRPr="00FA1C40">
        <w:rPr>
          <w:rFonts w:ascii="Times New Roman" w:hAnsi="Times New Roman"/>
          <w:sz w:val="28"/>
          <w:szCs w:val="28"/>
        </w:rPr>
        <w:t>29, от 17.12.2013 №162</w:t>
      </w:r>
      <w:r w:rsidR="00C72D7F">
        <w:rPr>
          <w:rFonts w:ascii="Times New Roman" w:hAnsi="Times New Roman"/>
          <w:sz w:val="28"/>
          <w:szCs w:val="28"/>
        </w:rPr>
        <w:t>, от 19.06.2014</w:t>
      </w:r>
      <w:r w:rsidR="00FA1C40" w:rsidRPr="00FA1C40">
        <w:rPr>
          <w:rFonts w:ascii="Times New Roman" w:hAnsi="Times New Roman"/>
          <w:sz w:val="28"/>
          <w:szCs w:val="28"/>
        </w:rPr>
        <w:t>)  «Об утверждении Положения  «О бюджетном процессе в Ильевском сельском поселении»</w:t>
      </w:r>
      <w:r w:rsidR="003C0D90">
        <w:rPr>
          <w:rFonts w:ascii="Times New Roman" w:hAnsi="Times New Roman"/>
          <w:sz w:val="28"/>
          <w:szCs w:val="28"/>
        </w:rPr>
        <w:t xml:space="preserve"> </w:t>
      </w:r>
      <w:r w:rsidR="00FA1C40">
        <w:rPr>
          <w:rFonts w:ascii="Times New Roman" w:hAnsi="Times New Roman"/>
          <w:sz w:val="28"/>
          <w:szCs w:val="28"/>
        </w:rPr>
        <w:t>внести следующие изменения:</w:t>
      </w:r>
    </w:p>
    <w:p w:rsidR="00C72D7F" w:rsidRDefault="00C72D7F" w:rsidP="00C72D7F">
      <w:pPr>
        <w:pStyle w:val="u"/>
        <w:numPr>
          <w:ilvl w:val="1"/>
          <w:numId w:val="4"/>
        </w:numPr>
        <w:shd w:val="clear" w:color="auto" w:fill="FFFFFF"/>
        <w:tabs>
          <w:tab w:val="clear" w:pos="1440"/>
        </w:tabs>
        <w:spacing w:after="0"/>
        <w:ind w:left="284" w:firstLine="0"/>
        <w:jc w:val="both"/>
        <w:rPr>
          <w:sz w:val="28"/>
          <w:szCs w:val="28"/>
        </w:rPr>
      </w:pPr>
      <w:r w:rsidRPr="00522D28">
        <w:rPr>
          <w:color w:val="000000"/>
          <w:sz w:val="28"/>
          <w:szCs w:val="28"/>
        </w:rPr>
        <w:t xml:space="preserve">1. </w:t>
      </w:r>
      <w:r w:rsidR="00522D28" w:rsidRPr="00522D28">
        <w:rPr>
          <w:color w:val="000000"/>
          <w:sz w:val="28"/>
          <w:szCs w:val="28"/>
        </w:rPr>
        <w:t xml:space="preserve">Абзац 3 статьи 7 </w:t>
      </w:r>
      <w:r w:rsidR="00522D28">
        <w:rPr>
          <w:sz w:val="28"/>
          <w:szCs w:val="28"/>
        </w:rPr>
        <w:t>читать в следующей редакции:</w:t>
      </w:r>
    </w:p>
    <w:p w:rsidR="00613886" w:rsidRDefault="00613886" w:rsidP="00613886">
      <w:pPr>
        <w:pStyle w:val="u"/>
        <w:shd w:val="clear" w:color="auto" w:fill="FFFFFF"/>
        <w:spacing w:after="0"/>
        <w:ind w:left="284"/>
        <w:jc w:val="both"/>
        <w:rPr>
          <w:sz w:val="28"/>
          <w:szCs w:val="28"/>
        </w:rPr>
      </w:pPr>
      <w:r>
        <w:rPr>
          <w:sz w:val="28"/>
          <w:szCs w:val="28"/>
        </w:rPr>
        <w:t xml:space="preserve">«Отчет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w:t>
      </w:r>
      <w:proofErr w:type="gramStart"/>
      <w:r>
        <w:rPr>
          <w:sz w:val="28"/>
          <w:szCs w:val="28"/>
        </w:rPr>
        <w:t>ассигнований резервных фондов высших исполнительных органов государственной власти субъектов Российской</w:t>
      </w:r>
      <w:proofErr w:type="gramEnd"/>
      <w:r>
        <w:rPr>
          <w:sz w:val="28"/>
          <w:szCs w:val="28"/>
        </w:rPr>
        <w:t xml:space="preserve"> Федерации, резервных фондов местных администраций прилагается к годовому отчету об исполнении соответствующего бюджета»</w:t>
      </w:r>
    </w:p>
    <w:p w:rsidR="00613886" w:rsidRPr="00F50A6B" w:rsidRDefault="00613886" w:rsidP="00613886">
      <w:pPr>
        <w:pStyle w:val="a5"/>
        <w:numPr>
          <w:ilvl w:val="0"/>
          <w:numId w:val="4"/>
        </w:numPr>
        <w:spacing w:after="0" w:line="240" w:lineRule="auto"/>
        <w:ind w:left="284" w:hanging="284"/>
        <w:jc w:val="both"/>
        <w:rPr>
          <w:rFonts w:ascii="Times New Roman" w:hAnsi="Times New Roman"/>
          <w:sz w:val="28"/>
          <w:szCs w:val="28"/>
        </w:rPr>
      </w:pPr>
      <w:r w:rsidRPr="00F50A6B">
        <w:rPr>
          <w:rFonts w:ascii="Times New Roman" w:hAnsi="Times New Roman"/>
          <w:sz w:val="28"/>
          <w:szCs w:val="28"/>
        </w:rPr>
        <w:t xml:space="preserve">Настоящее   решение   вступает в силу с момента  </w:t>
      </w:r>
      <w:r>
        <w:rPr>
          <w:rFonts w:ascii="Times New Roman" w:hAnsi="Times New Roman"/>
          <w:sz w:val="28"/>
          <w:szCs w:val="28"/>
        </w:rPr>
        <w:t>его обнародования.</w:t>
      </w:r>
    </w:p>
    <w:p w:rsidR="00613886" w:rsidRPr="00F50A6B" w:rsidRDefault="00613886" w:rsidP="00613886">
      <w:pPr>
        <w:pStyle w:val="a5"/>
        <w:rPr>
          <w:rFonts w:ascii="Times New Roman" w:hAnsi="Times New Roman"/>
          <w:sz w:val="28"/>
          <w:szCs w:val="28"/>
        </w:rPr>
      </w:pPr>
    </w:p>
    <w:p w:rsidR="00613886" w:rsidRPr="00F50A6B" w:rsidRDefault="00613886" w:rsidP="00613886">
      <w:pPr>
        <w:pStyle w:val="21"/>
        <w:tabs>
          <w:tab w:val="left" w:pos="-284"/>
          <w:tab w:val="left" w:pos="284"/>
        </w:tabs>
        <w:ind w:firstLine="0"/>
        <w:rPr>
          <w:sz w:val="28"/>
          <w:szCs w:val="28"/>
        </w:rPr>
      </w:pPr>
    </w:p>
    <w:p w:rsidR="00613886" w:rsidRDefault="00613886" w:rsidP="00613886">
      <w:pPr>
        <w:rPr>
          <w:b/>
          <w:bCs/>
          <w:sz w:val="28"/>
          <w:szCs w:val="28"/>
        </w:rPr>
      </w:pPr>
      <w:r>
        <w:rPr>
          <w:b/>
          <w:bCs/>
          <w:sz w:val="28"/>
          <w:szCs w:val="28"/>
        </w:rPr>
        <w:t xml:space="preserve">Председатель Ильевского </w:t>
      </w:r>
    </w:p>
    <w:p w:rsidR="00613886" w:rsidRDefault="00613886" w:rsidP="00613886">
      <w:pPr>
        <w:rPr>
          <w:b/>
          <w:bCs/>
          <w:sz w:val="28"/>
          <w:szCs w:val="28"/>
        </w:rPr>
      </w:pPr>
      <w:r>
        <w:rPr>
          <w:b/>
          <w:bCs/>
          <w:sz w:val="28"/>
          <w:szCs w:val="28"/>
        </w:rPr>
        <w:t xml:space="preserve">сельского Совета                                                                  В.В.Акимова             </w:t>
      </w:r>
    </w:p>
    <w:p w:rsidR="00613886" w:rsidRPr="00522D28" w:rsidRDefault="00613886" w:rsidP="00613886">
      <w:pPr>
        <w:pStyle w:val="u"/>
        <w:shd w:val="clear" w:color="auto" w:fill="FFFFFF"/>
        <w:spacing w:after="0"/>
        <w:ind w:left="284"/>
        <w:jc w:val="both"/>
        <w:rPr>
          <w:sz w:val="28"/>
          <w:szCs w:val="28"/>
        </w:rPr>
      </w:pPr>
    </w:p>
    <w:p w:rsidR="00C72D7F" w:rsidRDefault="00C72D7F" w:rsidP="00C72D7F">
      <w:pPr>
        <w:pStyle w:val="a5"/>
        <w:spacing w:after="0" w:line="240" w:lineRule="auto"/>
        <w:jc w:val="both"/>
        <w:rPr>
          <w:rFonts w:ascii="Times New Roman" w:hAnsi="Times New Roman"/>
          <w:sz w:val="28"/>
          <w:szCs w:val="28"/>
        </w:rPr>
      </w:pPr>
    </w:p>
    <w:p w:rsidR="00C72D7F" w:rsidRDefault="00C72D7F" w:rsidP="00C72D7F">
      <w:pPr>
        <w:pStyle w:val="a5"/>
        <w:spacing w:after="0" w:line="240" w:lineRule="auto"/>
        <w:jc w:val="both"/>
        <w:rPr>
          <w:rFonts w:ascii="Times New Roman" w:hAnsi="Times New Roman"/>
          <w:sz w:val="28"/>
          <w:szCs w:val="28"/>
        </w:rPr>
      </w:pPr>
    </w:p>
    <w:p w:rsidR="00C72D7F" w:rsidRDefault="00C72D7F" w:rsidP="00C72D7F">
      <w:pPr>
        <w:pStyle w:val="a5"/>
        <w:spacing w:after="0" w:line="240" w:lineRule="auto"/>
        <w:jc w:val="both"/>
        <w:rPr>
          <w:rFonts w:ascii="Times New Roman" w:hAnsi="Times New Roman"/>
          <w:sz w:val="28"/>
          <w:szCs w:val="28"/>
        </w:rPr>
      </w:pPr>
    </w:p>
    <w:p w:rsidR="00C72D7F" w:rsidRDefault="00C72D7F" w:rsidP="00C72D7F">
      <w:pPr>
        <w:pStyle w:val="a5"/>
        <w:spacing w:after="0" w:line="240" w:lineRule="auto"/>
        <w:jc w:val="both"/>
        <w:rPr>
          <w:rFonts w:ascii="Times New Roman" w:hAnsi="Times New Roman"/>
          <w:sz w:val="28"/>
          <w:szCs w:val="28"/>
        </w:rPr>
      </w:pPr>
    </w:p>
    <w:p w:rsidR="00C72D7F" w:rsidRDefault="00C72D7F" w:rsidP="00C72D7F">
      <w:pPr>
        <w:pStyle w:val="a5"/>
        <w:spacing w:after="0" w:line="240" w:lineRule="auto"/>
        <w:jc w:val="both"/>
        <w:rPr>
          <w:rFonts w:ascii="Times New Roman" w:hAnsi="Times New Roman"/>
          <w:sz w:val="28"/>
          <w:szCs w:val="28"/>
        </w:rPr>
      </w:pPr>
    </w:p>
    <w:p w:rsidR="00C72D7F" w:rsidRDefault="00C72D7F" w:rsidP="00C72D7F">
      <w:pPr>
        <w:pStyle w:val="a5"/>
        <w:spacing w:after="0" w:line="240" w:lineRule="auto"/>
        <w:jc w:val="both"/>
        <w:rPr>
          <w:rFonts w:ascii="Times New Roman" w:hAnsi="Times New Roman"/>
          <w:sz w:val="28"/>
          <w:szCs w:val="28"/>
        </w:rPr>
      </w:pPr>
    </w:p>
    <w:p w:rsidR="00C72D7F" w:rsidRDefault="00C72D7F" w:rsidP="00C72D7F">
      <w:pPr>
        <w:pStyle w:val="a5"/>
        <w:spacing w:after="0" w:line="240" w:lineRule="auto"/>
        <w:jc w:val="both"/>
        <w:rPr>
          <w:rFonts w:ascii="Times New Roman" w:hAnsi="Times New Roman"/>
          <w:sz w:val="28"/>
          <w:szCs w:val="28"/>
        </w:rPr>
      </w:pPr>
    </w:p>
    <w:p w:rsidR="00C72D7F" w:rsidRDefault="00C72D7F" w:rsidP="00C72D7F">
      <w:pPr>
        <w:pStyle w:val="a5"/>
        <w:spacing w:after="0" w:line="240" w:lineRule="auto"/>
        <w:jc w:val="both"/>
        <w:rPr>
          <w:rFonts w:ascii="Times New Roman" w:hAnsi="Times New Roman"/>
          <w:sz w:val="28"/>
          <w:szCs w:val="28"/>
        </w:rPr>
      </w:pPr>
    </w:p>
    <w:p w:rsidR="00FA1C40" w:rsidRDefault="00DF021C" w:rsidP="00FA1C40">
      <w:pPr>
        <w:pStyle w:val="a5"/>
        <w:numPr>
          <w:ilvl w:val="1"/>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00FA1C40">
        <w:rPr>
          <w:rFonts w:ascii="Times New Roman" w:hAnsi="Times New Roman"/>
          <w:sz w:val="28"/>
          <w:szCs w:val="28"/>
        </w:rPr>
        <w:t>Пункт 4 статьи</w:t>
      </w:r>
      <w:r w:rsidR="00AE6053">
        <w:rPr>
          <w:rFonts w:ascii="Times New Roman" w:hAnsi="Times New Roman"/>
          <w:sz w:val="28"/>
          <w:szCs w:val="28"/>
        </w:rPr>
        <w:t xml:space="preserve"> </w:t>
      </w:r>
      <w:r w:rsidR="00FA1C40">
        <w:rPr>
          <w:rFonts w:ascii="Times New Roman" w:hAnsi="Times New Roman"/>
          <w:sz w:val="28"/>
          <w:szCs w:val="28"/>
        </w:rPr>
        <w:t xml:space="preserve">9 раздела 1 Положения после слов «от имени Ильевского сельского поселения» </w:t>
      </w:r>
      <w:r w:rsidR="00AE6053">
        <w:rPr>
          <w:rFonts w:ascii="Times New Roman" w:hAnsi="Times New Roman"/>
          <w:sz w:val="28"/>
          <w:szCs w:val="28"/>
        </w:rPr>
        <w:t>дополнить словами «размещаемых на внутреннем рынке в валюте Российской Федерации»</w:t>
      </w:r>
      <w:r w:rsidR="00DD0D7B">
        <w:rPr>
          <w:rFonts w:ascii="Times New Roman" w:hAnsi="Times New Roman"/>
          <w:sz w:val="28"/>
          <w:szCs w:val="28"/>
        </w:rPr>
        <w:t>;</w:t>
      </w:r>
    </w:p>
    <w:p w:rsidR="00DF021C" w:rsidRDefault="00DD0D7B" w:rsidP="00DF021C">
      <w:pPr>
        <w:pStyle w:val="a5"/>
        <w:numPr>
          <w:ilvl w:val="1"/>
          <w:numId w:val="5"/>
        </w:numPr>
        <w:spacing w:after="0" w:line="240" w:lineRule="auto"/>
        <w:jc w:val="both"/>
        <w:rPr>
          <w:rFonts w:ascii="Times New Roman" w:hAnsi="Times New Roman"/>
          <w:sz w:val="28"/>
          <w:szCs w:val="28"/>
        </w:rPr>
      </w:pPr>
      <w:r>
        <w:rPr>
          <w:rFonts w:ascii="Times New Roman" w:hAnsi="Times New Roman"/>
          <w:sz w:val="28"/>
          <w:szCs w:val="28"/>
        </w:rPr>
        <w:t xml:space="preserve"> Часть 4 статьи 1</w:t>
      </w:r>
      <w:r w:rsidR="00DF021C">
        <w:rPr>
          <w:rFonts w:ascii="Times New Roman" w:hAnsi="Times New Roman"/>
          <w:sz w:val="28"/>
          <w:szCs w:val="28"/>
        </w:rPr>
        <w:t>0 раздела 2 Положения дополнить абзацем следующего содержания: «При составлении проекта бюджета руководствоваться перечнем сведений статьи 172 Бюджетного кодекса РФ. Так составление бюджета основывается на утвержденных муниципальных программах»;</w:t>
      </w:r>
    </w:p>
    <w:p w:rsidR="00DF7630" w:rsidRDefault="00DF021C" w:rsidP="000A265E">
      <w:pPr>
        <w:pStyle w:val="a5"/>
        <w:numPr>
          <w:ilvl w:val="1"/>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000A265E">
        <w:rPr>
          <w:rFonts w:ascii="Times New Roman" w:hAnsi="Times New Roman"/>
          <w:sz w:val="28"/>
          <w:szCs w:val="28"/>
        </w:rPr>
        <w:t>Часть 3 статьи</w:t>
      </w:r>
      <w:r>
        <w:rPr>
          <w:rFonts w:ascii="Times New Roman" w:hAnsi="Times New Roman"/>
          <w:sz w:val="28"/>
          <w:szCs w:val="28"/>
        </w:rPr>
        <w:t xml:space="preserve"> 14 раздела 2 читать в следующей редакции: </w:t>
      </w:r>
      <w:proofErr w:type="gramStart"/>
      <w:r>
        <w:rPr>
          <w:rFonts w:ascii="Times New Roman" w:hAnsi="Times New Roman"/>
          <w:sz w:val="28"/>
          <w:szCs w:val="28"/>
        </w:rPr>
        <w:t xml:space="preserve">«Планирование бюджетных ассигнований на оказание государственных (муниципальных) услуг (выполнение работ) бюджетными и автономными учреждениями </w:t>
      </w:r>
      <w:r w:rsidR="00DF7630">
        <w:rPr>
          <w:rFonts w:ascii="Times New Roman" w:hAnsi="Times New Roman"/>
          <w:sz w:val="28"/>
          <w:szCs w:val="28"/>
        </w:rPr>
        <w:t>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roofErr w:type="gramEnd"/>
    </w:p>
    <w:p w:rsidR="000A265E" w:rsidRDefault="000A265E" w:rsidP="000A265E">
      <w:pPr>
        <w:pStyle w:val="a5"/>
        <w:numPr>
          <w:ilvl w:val="1"/>
          <w:numId w:val="5"/>
        </w:numPr>
        <w:spacing w:after="0" w:line="240" w:lineRule="auto"/>
        <w:jc w:val="both"/>
        <w:rPr>
          <w:rFonts w:ascii="Times New Roman" w:hAnsi="Times New Roman"/>
          <w:sz w:val="28"/>
          <w:szCs w:val="28"/>
        </w:rPr>
      </w:pPr>
      <w:r>
        <w:rPr>
          <w:rFonts w:ascii="Times New Roman" w:hAnsi="Times New Roman"/>
          <w:sz w:val="28"/>
          <w:szCs w:val="28"/>
        </w:rPr>
        <w:t xml:space="preserve"> Часть 3 статьи 17 раздела 2 Положения изложить в следующей редакции:</w:t>
      </w:r>
    </w:p>
    <w:p w:rsidR="00EF5CC6" w:rsidRDefault="000A265E" w:rsidP="000A265E">
      <w:pPr>
        <w:pStyle w:val="a5"/>
        <w:spacing w:after="0" w:line="240" w:lineRule="auto"/>
        <w:ind w:left="284"/>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w:t>
      </w:r>
      <w:r w:rsidR="00EF5CC6">
        <w:rPr>
          <w:rFonts w:ascii="Times New Roman" w:hAnsi="Times New Roman"/>
          <w:sz w:val="28"/>
          <w:szCs w:val="28"/>
        </w:rPr>
        <w:t>м</w:t>
      </w:r>
      <w:r>
        <w:rPr>
          <w:rFonts w:ascii="Times New Roman" w:hAnsi="Times New Roman"/>
          <w:sz w:val="28"/>
          <w:szCs w:val="28"/>
        </w:rPr>
        <w:t xml:space="preserve"> деятельности), группам (группам</w:t>
      </w:r>
      <w:r w:rsidR="00EF5CC6">
        <w:rPr>
          <w:rFonts w:ascii="Times New Roman" w:hAnsi="Times New Roman"/>
          <w:sz w:val="28"/>
          <w:szCs w:val="28"/>
        </w:rPr>
        <w:t xml:space="preserve"> </w:t>
      </w:r>
      <w:r>
        <w:rPr>
          <w:rFonts w:ascii="Times New Roman" w:hAnsi="Times New Roman"/>
          <w:sz w:val="28"/>
          <w:szCs w:val="28"/>
        </w:rPr>
        <w:t>и подгруппам) видов расходов</w:t>
      </w:r>
      <w:r w:rsidR="00EF5CC6">
        <w:rPr>
          <w:rFonts w:ascii="Times New Roman" w:hAnsi="Times New Roman"/>
          <w:sz w:val="28"/>
          <w:szCs w:val="28"/>
        </w:rPr>
        <w:t xml:space="preserve">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бюджета в</w:t>
      </w:r>
      <w:proofErr w:type="gramEnd"/>
      <w:r w:rsidR="00EF5CC6">
        <w:rPr>
          <w:rFonts w:ascii="Times New Roman" w:hAnsi="Times New Roman"/>
          <w:sz w:val="28"/>
          <w:szCs w:val="28"/>
        </w:rPr>
        <w:t xml:space="preserve"> </w:t>
      </w:r>
      <w:proofErr w:type="gramStart"/>
      <w:r w:rsidR="00EF5CC6">
        <w:rPr>
          <w:rFonts w:ascii="Times New Roman" w:hAnsi="Times New Roman"/>
          <w:sz w:val="28"/>
          <w:szCs w:val="28"/>
        </w:rPr>
        <w:t>случаях</w:t>
      </w:r>
      <w:proofErr w:type="gramEnd"/>
      <w:r w:rsidR="00EF5CC6">
        <w:rPr>
          <w:rFonts w:ascii="Times New Roman" w:hAnsi="Times New Roman"/>
          <w:sz w:val="28"/>
          <w:szCs w:val="28"/>
        </w:rPr>
        <w:t>, установленных муниципальным правовым актом представительного органа муниципального образования»;</w:t>
      </w:r>
    </w:p>
    <w:p w:rsidR="00EF5CC6" w:rsidRDefault="00EF5CC6" w:rsidP="00EF5CC6">
      <w:pPr>
        <w:pStyle w:val="a5"/>
        <w:numPr>
          <w:ilvl w:val="1"/>
          <w:numId w:val="5"/>
        </w:numPr>
        <w:spacing w:after="0" w:line="240" w:lineRule="auto"/>
        <w:jc w:val="both"/>
        <w:rPr>
          <w:rFonts w:ascii="Times New Roman" w:hAnsi="Times New Roman"/>
          <w:sz w:val="28"/>
          <w:szCs w:val="28"/>
        </w:rPr>
      </w:pPr>
      <w:r>
        <w:rPr>
          <w:rFonts w:ascii="Times New Roman" w:hAnsi="Times New Roman"/>
          <w:sz w:val="28"/>
          <w:szCs w:val="28"/>
        </w:rPr>
        <w:t xml:space="preserve"> Абзацы 6,7,8 части 3 статьи 17 раздела 2 Положения изложить в следующей редакции: </w:t>
      </w:r>
    </w:p>
    <w:p w:rsidR="00EF5CC6" w:rsidRDefault="00C833CC" w:rsidP="00C833CC">
      <w:pPr>
        <w:pStyle w:val="a5"/>
        <w:spacing w:after="0" w:line="240" w:lineRule="auto"/>
        <w:ind w:left="0"/>
        <w:jc w:val="both"/>
        <w:rPr>
          <w:rFonts w:ascii="Times New Roman" w:hAnsi="Times New Roman"/>
          <w:sz w:val="28"/>
          <w:szCs w:val="28"/>
        </w:rPr>
      </w:pPr>
      <w:r>
        <w:rPr>
          <w:rFonts w:ascii="Times New Roman" w:hAnsi="Times New Roman"/>
          <w:sz w:val="28"/>
          <w:szCs w:val="28"/>
        </w:rPr>
        <w:tab/>
      </w:r>
      <w:proofErr w:type="gramStart"/>
      <w:r w:rsidR="00EF5CC6">
        <w:rPr>
          <w:rFonts w:ascii="Times New Roman" w:hAnsi="Times New Roman"/>
          <w:sz w:val="28"/>
          <w:szCs w:val="28"/>
        </w:rPr>
        <w:t>«общий объем условно утверждаемых (утвержденных) расходов в случае утверждения бюджета на очередной финансовый год</w:t>
      </w:r>
      <w:r>
        <w:rPr>
          <w:rFonts w:ascii="Times New Roman" w:hAnsi="Times New Roman"/>
          <w:sz w:val="28"/>
          <w:szCs w:val="28"/>
        </w:rPr>
        <w:t xml:space="preserve">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Pr>
          <w:rFonts w:ascii="Times New Roman" w:hAnsi="Times New Roman"/>
          <w:sz w:val="28"/>
          <w:szCs w:val="28"/>
        </w:rPr>
        <w:t xml:space="preserve"> 5 процентов общего объема расходов бюджета (без учета расходов бюджета, предусмотренных за </w:t>
      </w:r>
      <w:r>
        <w:rPr>
          <w:rFonts w:ascii="Times New Roman" w:hAnsi="Times New Roman"/>
          <w:sz w:val="28"/>
          <w:szCs w:val="28"/>
        </w:rPr>
        <w:lastRenderedPageBreak/>
        <w:t>счет межбюджетных трансфертов из других бюджетов бюджетной системы Российской Федерации, имеющих целевое назначение);</w:t>
      </w:r>
    </w:p>
    <w:p w:rsidR="00C833CC" w:rsidRDefault="00C833CC" w:rsidP="00C833CC">
      <w:pPr>
        <w:pStyle w:val="a5"/>
        <w:spacing w:after="0" w:line="240" w:lineRule="auto"/>
        <w:ind w:left="0"/>
        <w:jc w:val="both"/>
        <w:rPr>
          <w:rFonts w:ascii="Times New Roman" w:hAnsi="Times New Roman"/>
          <w:sz w:val="28"/>
          <w:szCs w:val="28"/>
        </w:rPr>
      </w:pPr>
      <w:r>
        <w:rPr>
          <w:rFonts w:ascii="Times New Roman" w:hAnsi="Times New Roman"/>
          <w:sz w:val="28"/>
          <w:szCs w:val="28"/>
        </w:rPr>
        <w:tab/>
        <w:t>источники финансирования дефицита бюджета на очередной финансовый год (очередной финансовый год и плановый период);</w:t>
      </w:r>
    </w:p>
    <w:p w:rsidR="00C833CC" w:rsidRDefault="00C833CC" w:rsidP="00C833CC">
      <w:pPr>
        <w:pStyle w:val="a5"/>
        <w:spacing w:after="0" w:line="240" w:lineRule="auto"/>
        <w:ind w:left="0"/>
        <w:jc w:val="both"/>
        <w:rPr>
          <w:rFonts w:ascii="Times New Roman" w:hAnsi="Times New Roman"/>
          <w:sz w:val="28"/>
          <w:szCs w:val="28"/>
        </w:rPr>
      </w:pPr>
      <w:r>
        <w:rPr>
          <w:rFonts w:ascii="Times New Roman" w:hAnsi="Times New Roman"/>
          <w:sz w:val="28"/>
          <w:szCs w:val="28"/>
        </w:rPr>
        <w:tab/>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w:t>
      </w:r>
      <w:r w:rsidR="00500F9C">
        <w:rPr>
          <w:rFonts w:ascii="Times New Roman" w:hAnsi="Times New Roman"/>
          <w:sz w:val="28"/>
          <w:szCs w:val="28"/>
        </w:rPr>
        <w:t>,</w:t>
      </w:r>
      <w:r>
        <w:rPr>
          <w:rFonts w:ascii="Times New Roman" w:hAnsi="Times New Roman"/>
          <w:sz w:val="28"/>
          <w:szCs w:val="28"/>
        </w:rPr>
        <w:t xml:space="preserve"> в том числе</w:t>
      </w:r>
      <w:r w:rsidR="00500F9C">
        <w:rPr>
          <w:rFonts w:ascii="Times New Roman" w:hAnsi="Times New Roman"/>
          <w:sz w:val="28"/>
          <w:szCs w:val="28"/>
        </w:rPr>
        <w:t>,</w:t>
      </w:r>
      <w:r>
        <w:rPr>
          <w:rFonts w:ascii="Times New Roman" w:hAnsi="Times New Roman"/>
          <w:sz w:val="28"/>
          <w:szCs w:val="28"/>
        </w:rPr>
        <w:t xml:space="preserve"> верхнего предела долга по муниципальным гарантиям»</w:t>
      </w:r>
      <w:r w:rsidR="00500F9C">
        <w:rPr>
          <w:rFonts w:ascii="Times New Roman" w:hAnsi="Times New Roman"/>
          <w:sz w:val="28"/>
          <w:szCs w:val="28"/>
        </w:rPr>
        <w:t>.</w:t>
      </w:r>
    </w:p>
    <w:p w:rsidR="00500F9C" w:rsidRDefault="00500F9C" w:rsidP="00500F9C">
      <w:pPr>
        <w:pStyle w:val="a5"/>
        <w:numPr>
          <w:ilvl w:val="1"/>
          <w:numId w:val="5"/>
        </w:numPr>
        <w:spacing w:after="0" w:line="240" w:lineRule="auto"/>
        <w:jc w:val="both"/>
        <w:rPr>
          <w:rFonts w:ascii="Times New Roman" w:hAnsi="Times New Roman"/>
          <w:sz w:val="28"/>
          <w:szCs w:val="28"/>
        </w:rPr>
      </w:pPr>
      <w:r>
        <w:rPr>
          <w:rFonts w:ascii="Times New Roman" w:hAnsi="Times New Roman"/>
          <w:sz w:val="28"/>
          <w:szCs w:val="28"/>
        </w:rPr>
        <w:t>Часть 3 статьи 17 раздела 2 Положения дополнить абзацем следующего содержания:</w:t>
      </w:r>
    </w:p>
    <w:p w:rsidR="00C833CC" w:rsidRDefault="00500F9C" w:rsidP="00C833CC">
      <w:pPr>
        <w:pStyle w:val="a5"/>
        <w:spacing w:after="0" w:line="240" w:lineRule="auto"/>
        <w:ind w:left="1004"/>
        <w:jc w:val="both"/>
        <w:rPr>
          <w:rFonts w:ascii="Times New Roman" w:hAnsi="Times New Roman"/>
          <w:sz w:val="28"/>
          <w:szCs w:val="28"/>
        </w:rPr>
      </w:pPr>
      <w:r>
        <w:rPr>
          <w:rFonts w:ascii="Times New Roman" w:hAnsi="Times New Roman"/>
          <w:sz w:val="28"/>
          <w:szCs w:val="28"/>
        </w:rPr>
        <w:t xml:space="preserve">«ведомственная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 </w:t>
      </w:r>
    </w:p>
    <w:p w:rsidR="00500F9C" w:rsidRDefault="00500F9C" w:rsidP="00500F9C">
      <w:pPr>
        <w:pStyle w:val="a5"/>
        <w:spacing w:after="0" w:line="240" w:lineRule="auto"/>
        <w:ind w:left="1004" w:hanging="1004"/>
        <w:jc w:val="both"/>
        <w:rPr>
          <w:rFonts w:ascii="Times New Roman" w:hAnsi="Times New Roman"/>
          <w:sz w:val="28"/>
          <w:szCs w:val="28"/>
        </w:rPr>
      </w:pPr>
      <w:r>
        <w:rPr>
          <w:rFonts w:ascii="Times New Roman" w:hAnsi="Times New Roman"/>
          <w:sz w:val="28"/>
          <w:szCs w:val="28"/>
        </w:rPr>
        <w:t>1.7.Часть 5 статьи 17 раздела 2 изложить в следующей редакции:</w:t>
      </w:r>
    </w:p>
    <w:p w:rsidR="00500F9C" w:rsidRDefault="00500F9C" w:rsidP="00500F9C">
      <w:pPr>
        <w:pStyle w:val="a5"/>
        <w:spacing w:after="0" w:line="240" w:lineRule="auto"/>
        <w:ind w:left="1004" w:hanging="1004"/>
        <w:jc w:val="both"/>
        <w:rPr>
          <w:rFonts w:ascii="Times New Roman" w:hAnsi="Times New Roman"/>
          <w:sz w:val="28"/>
          <w:szCs w:val="28"/>
        </w:rPr>
      </w:pPr>
      <w:r>
        <w:rPr>
          <w:rFonts w:ascii="Times New Roman" w:hAnsi="Times New Roman"/>
          <w:sz w:val="28"/>
          <w:szCs w:val="28"/>
        </w:rPr>
        <w:tab/>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692279" w:rsidRDefault="008D5A9A" w:rsidP="00613886">
      <w:pPr>
        <w:pStyle w:val="a5"/>
        <w:numPr>
          <w:ilvl w:val="1"/>
          <w:numId w:val="4"/>
        </w:numPr>
        <w:spacing w:after="0" w:line="240" w:lineRule="auto"/>
        <w:ind w:left="284" w:firstLine="0"/>
        <w:jc w:val="both"/>
        <w:rPr>
          <w:rFonts w:ascii="Times New Roman" w:hAnsi="Times New Roman"/>
          <w:sz w:val="28"/>
          <w:szCs w:val="28"/>
        </w:rPr>
      </w:pPr>
      <w:r>
        <w:rPr>
          <w:rFonts w:ascii="Times New Roman" w:hAnsi="Times New Roman"/>
          <w:sz w:val="28"/>
          <w:szCs w:val="28"/>
        </w:rPr>
        <w:t xml:space="preserve"> </w:t>
      </w:r>
      <w:r w:rsidR="00500F9C">
        <w:rPr>
          <w:rFonts w:ascii="Times New Roman" w:hAnsi="Times New Roman"/>
          <w:sz w:val="28"/>
          <w:szCs w:val="28"/>
        </w:rPr>
        <w:t>Часть 7 статьи 17 раздела 2 Положения дополнить абзацем</w:t>
      </w:r>
      <w:r w:rsidR="00692279">
        <w:rPr>
          <w:rFonts w:ascii="Times New Roman" w:hAnsi="Times New Roman"/>
          <w:sz w:val="28"/>
          <w:szCs w:val="28"/>
        </w:rPr>
        <w:t xml:space="preserve">: </w:t>
      </w:r>
    </w:p>
    <w:p w:rsidR="00692279" w:rsidRDefault="00692279" w:rsidP="00692279">
      <w:pPr>
        <w:pStyle w:val="a5"/>
        <w:spacing w:after="0" w:line="240" w:lineRule="auto"/>
        <w:ind w:left="284"/>
        <w:jc w:val="both"/>
        <w:rPr>
          <w:rFonts w:ascii="Times New Roman" w:hAnsi="Times New Roman"/>
          <w:sz w:val="28"/>
          <w:szCs w:val="28"/>
        </w:rPr>
      </w:pPr>
      <w:r>
        <w:rPr>
          <w:rFonts w:ascii="Times New Roman" w:hAnsi="Times New Roman"/>
          <w:sz w:val="28"/>
          <w:szCs w:val="28"/>
        </w:rPr>
        <w:t xml:space="preserve">     «Предложенные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692279" w:rsidRDefault="00692279" w:rsidP="00692279">
      <w:pPr>
        <w:pStyle w:val="a5"/>
        <w:spacing w:after="0" w:line="240" w:lineRule="auto"/>
        <w:ind w:left="284"/>
        <w:jc w:val="both"/>
        <w:rPr>
          <w:rFonts w:ascii="Times New Roman" w:hAnsi="Times New Roman"/>
          <w:sz w:val="28"/>
          <w:szCs w:val="28"/>
        </w:rPr>
      </w:pPr>
      <w:r>
        <w:rPr>
          <w:rFonts w:ascii="Times New Roman" w:hAnsi="Times New Roman"/>
          <w:sz w:val="28"/>
          <w:szCs w:val="28"/>
        </w:rPr>
        <w:tab/>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8D5A9A" w:rsidRDefault="00692279" w:rsidP="00692279">
      <w:pPr>
        <w:pStyle w:val="a5"/>
        <w:spacing w:after="0" w:line="240" w:lineRule="auto"/>
        <w:ind w:left="284"/>
        <w:jc w:val="both"/>
        <w:rPr>
          <w:rFonts w:ascii="Times New Roman" w:hAnsi="Times New Roman"/>
          <w:sz w:val="28"/>
          <w:szCs w:val="28"/>
        </w:rPr>
      </w:pPr>
      <w:r>
        <w:rPr>
          <w:rFonts w:ascii="Times New Roman" w:hAnsi="Times New Roman"/>
          <w:sz w:val="28"/>
          <w:szCs w:val="28"/>
        </w:rPr>
        <w:tab/>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w:t>
      </w:r>
      <w:r w:rsidR="008D5A9A">
        <w:rPr>
          <w:rFonts w:ascii="Times New Roman" w:hAnsi="Times New Roman"/>
          <w:sz w:val="28"/>
          <w:szCs w:val="28"/>
        </w:rPr>
        <w:t xml:space="preserve"> включаются в состав приложений к пояснительной записке к проекту решения о бюджете». </w:t>
      </w:r>
    </w:p>
    <w:p w:rsidR="008D5A9A" w:rsidRDefault="008D5A9A" w:rsidP="00613886">
      <w:pPr>
        <w:pStyle w:val="a5"/>
        <w:numPr>
          <w:ilvl w:val="1"/>
          <w:numId w:val="4"/>
        </w:numPr>
        <w:spacing w:after="0" w:line="240" w:lineRule="auto"/>
        <w:jc w:val="both"/>
        <w:rPr>
          <w:rFonts w:ascii="Times New Roman" w:hAnsi="Times New Roman"/>
          <w:sz w:val="28"/>
          <w:szCs w:val="28"/>
        </w:rPr>
      </w:pPr>
      <w:r>
        <w:rPr>
          <w:rFonts w:ascii="Times New Roman" w:hAnsi="Times New Roman"/>
          <w:sz w:val="28"/>
          <w:szCs w:val="28"/>
        </w:rPr>
        <w:t>Абзац шестой части 7 статьи 17 раздела 2 Положения изложить в следующей редакции:</w:t>
      </w:r>
    </w:p>
    <w:p w:rsidR="008D5A9A" w:rsidRDefault="008D5A9A" w:rsidP="008D5A9A">
      <w:pPr>
        <w:pStyle w:val="a5"/>
        <w:spacing w:after="0" w:line="240" w:lineRule="auto"/>
        <w:ind w:left="1004"/>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на 01 января года, следующего за очередным финансовым годом (очередным финансовым годом и каждым годом планового периода)». </w:t>
      </w:r>
    </w:p>
    <w:p w:rsidR="008D5A9A" w:rsidRDefault="008D5A9A" w:rsidP="00613886">
      <w:pPr>
        <w:pStyle w:val="a5"/>
        <w:numPr>
          <w:ilvl w:val="1"/>
          <w:numId w:val="4"/>
        </w:numPr>
        <w:spacing w:after="0" w:line="240" w:lineRule="auto"/>
        <w:jc w:val="both"/>
        <w:rPr>
          <w:rFonts w:ascii="Times New Roman" w:hAnsi="Times New Roman"/>
          <w:sz w:val="28"/>
          <w:szCs w:val="28"/>
        </w:rPr>
      </w:pPr>
      <w:r>
        <w:rPr>
          <w:rFonts w:ascii="Times New Roman" w:hAnsi="Times New Roman"/>
          <w:sz w:val="28"/>
          <w:szCs w:val="28"/>
        </w:rPr>
        <w:t xml:space="preserve">Абзац седьмой части 7 статьи 17 раздела 2 Положения изложить в следующей редакции: </w:t>
      </w:r>
    </w:p>
    <w:p w:rsidR="008D5A9A" w:rsidRDefault="008D5A9A" w:rsidP="008D5A9A">
      <w:pPr>
        <w:pStyle w:val="a5"/>
        <w:spacing w:after="0" w:line="240" w:lineRule="auto"/>
        <w:ind w:left="1004"/>
        <w:jc w:val="both"/>
        <w:rPr>
          <w:rFonts w:ascii="Times New Roman" w:hAnsi="Times New Roman"/>
          <w:sz w:val="28"/>
          <w:szCs w:val="28"/>
        </w:rPr>
      </w:pPr>
      <w:r>
        <w:rPr>
          <w:rFonts w:ascii="Times New Roman" w:hAnsi="Times New Roman"/>
          <w:sz w:val="28"/>
          <w:szCs w:val="28"/>
        </w:rPr>
        <w:t>«Проект программы предоставления бюджетных кредитов на очередной финансовый годи плановый период» - исключить.</w:t>
      </w:r>
    </w:p>
    <w:p w:rsidR="00BD77AF" w:rsidRDefault="00BD77AF" w:rsidP="00613886">
      <w:pPr>
        <w:pStyle w:val="u"/>
        <w:numPr>
          <w:ilvl w:val="1"/>
          <w:numId w:val="4"/>
        </w:numPr>
        <w:shd w:val="clear" w:color="auto" w:fill="FFFFFF"/>
        <w:jc w:val="both"/>
        <w:rPr>
          <w:color w:val="000000"/>
          <w:sz w:val="28"/>
          <w:szCs w:val="28"/>
        </w:rPr>
      </w:pPr>
      <w:r w:rsidRPr="00A44053">
        <w:rPr>
          <w:color w:val="000000"/>
          <w:sz w:val="28"/>
          <w:szCs w:val="28"/>
        </w:rPr>
        <w:t xml:space="preserve">Статью 21.1 раздела 4 Положения </w:t>
      </w:r>
      <w:r>
        <w:rPr>
          <w:color w:val="000000"/>
          <w:sz w:val="28"/>
          <w:szCs w:val="28"/>
        </w:rPr>
        <w:t xml:space="preserve"> привести в соответствие с действующим законодательством, а именно:</w:t>
      </w:r>
    </w:p>
    <w:p w:rsidR="00A44053" w:rsidRDefault="00E769E6" w:rsidP="00BD77AF">
      <w:pPr>
        <w:pStyle w:val="u"/>
        <w:shd w:val="clear" w:color="auto" w:fill="FFFFFF"/>
        <w:ind w:left="1004"/>
        <w:jc w:val="both"/>
        <w:rPr>
          <w:color w:val="000000"/>
          <w:sz w:val="28"/>
          <w:szCs w:val="28"/>
        </w:rPr>
      </w:pPr>
      <w:r w:rsidRPr="00E769E6">
        <w:rPr>
          <w:color w:val="000000"/>
          <w:sz w:val="28"/>
          <w:szCs w:val="28"/>
        </w:rPr>
        <w:lastRenderedPageBreak/>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E769E6" w:rsidRPr="00A44053" w:rsidRDefault="00E769E6" w:rsidP="00A44053">
      <w:pPr>
        <w:pStyle w:val="u"/>
        <w:shd w:val="clear" w:color="auto" w:fill="FFFFFF"/>
        <w:ind w:firstLine="390"/>
        <w:jc w:val="both"/>
        <w:rPr>
          <w:color w:val="000000"/>
          <w:sz w:val="28"/>
          <w:szCs w:val="28"/>
        </w:rPr>
      </w:pPr>
      <w:proofErr w:type="gramStart"/>
      <w:r w:rsidRPr="00E769E6">
        <w:rPr>
          <w:color w:val="000000"/>
          <w:sz w:val="28"/>
          <w:szCs w:val="28"/>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w:t>
      </w:r>
      <w:proofErr w:type="gramEnd"/>
      <w:r w:rsidRPr="00E769E6">
        <w:rPr>
          <w:color w:val="000000"/>
          <w:sz w:val="28"/>
          <w:szCs w:val="28"/>
        </w:rPr>
        <w:t xml:space="preserve">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E769E6" w:rsidRPr="00A44053" w:rsidRDefault="00E769E6" w:rsidP="00A44053">
      <w:pPr>
        <w:pStyle w:val="u"/>
        <w:shd w:val="clear" w:color="auto" w:fill="FFFFFF"/>
        <w:ind w:firstLine="390"/>
        <w:jc w:val="both"/>
        <w:rPr>
          <w:color w:val="000000"/>
          <w:sz w:val="28"/>
          <w:szCs w:val="28"/>
        </w:rPr>
      </w:pPr>
      <w:proofErr w:type="gramStart"/>
      <w:r w:rsidRPr="00E769E6">
        <w:rPr>
          <w:color w:val="000000"/>
          <w:sz w:val="28"/>
          <w:szCs w:val="28"/>
        </w:rPr>
        <w:t>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w:t>
      </w:r>
      <w:proofErr w:type="gramEnd"/>
      <w:r w:rsidRPr="00E769E6">
        <w:rPr>
          <w:color w:val="000000"/>
          <w:sz w:val="28"/>
          <w:szCs w:val="28"/>
        </w:rPr>
        <w:t xml:space="preserve"> либо по соответствующим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E769E6" w:rsidRPr="00E769E6" w:rsidRDefault="00E769E6" w:rsidP="00E769E6">
      <w:pPr>
        <w:pStyle w:val="u"/>
        <w:shd w:val="clear" w:color="auto" w:fill="FFFFFF"/>
        <w:ind w:firstLine="390"/>
        <w:jc w:val="both"/>
        <w:rPr>
          <w:color w:val="000000"/>
          <w:sz w:val="28"/>
          <w:szCs w:val="28"/>
        </w:rPr>
      </w:pPr>
      <w:proofErr w:type="gramStart"/>
      <w:r w:rsidRPr="00E769E6">
        <w:rPr>
          <w:color w:val="000000"/>
          <w:sz w:val="28"/>
          <w:szCs w:val="28"/>
        </w:rPr>
        <w:t xml:space="preserve">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w:t>
      </w:r>
      <w:r w:rsidRPr="00E769E6">
        <w:rPr>
          <w:color w:val="000000"/>
          <w:sz w:val="28"/>
          <w:szCs w:val="28"/>
        </w:rPr>
        <w:lastRenderedPageBreak/>
        <w:t>бюджетных ассигнований по соответствующему виду</w:t>
      </w:r>
      <w:proofErr w:type="gramEnd"/>
      <w:r w:rsidRPr="00E769E6">
        <w:rPr>
          <w:color w:val="000000"/>
          <w:sz w:val="28"/>
          <w:szCs w:val="28"/>
        </w:rPr>
        <w:t xml:space="preserve"> расходов не превышает 10 процентов;</w:t>
      </w:r>
    </w:p>
    <w:p w:rsidR="00E769E6" w:rsidRPr="00E769E6" w:rsidRDefault="00E769E6" w:rsidP="00A44053">
      <w:pPr>
        <w:pStyle w:val="u"/>
        <w:shd w:val="clear" w:color="auto" w:fill="FFFFFF"/>
        <w:ind w:firstLine="390"/>
        <w:jc w:val="both"/>
        <w:rPr>
          <w:color w:val="000000"/>
          <w:sz w:val="28"/>
          <w:szCs w:val="28"/>
        </w:rPr>
      </w:pPr>
      <w:proofErr w:type="gramStart"/>
      <w:r w:rsidRPr="00E769E6">
        <w:rPr>
          <w:color w:val="000000"/>
          <w:sz w:val="28"/>
          <w:szCs w:val="28"/>
        </w:rPr>
        <w:t>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(государственными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w:t>
      </w:r>
      <w:proofErr w:type="gramEnd"/>
      <w:r w:rsidRPr="00E769E6">
        <w:rPr>
          <w:color w:val="000000"/>
          <w:sz w:val="28"/>
          <w:szCs w:val="28"/>
        </w:rPr>
        <w:t xml:space="preserve"> в текущем финансовом году;</w:t>
      </w:r>
    </w:p>
    <w:p w:rsidR="00E769E6" w:rsidRPr="00A44053" w:rsidRDefault="00E769E6" w:rsidP="00A44053">
      <w:pPr>
        <w:pStyle w:val="u"/>
        <w:shd w:val="clear" w:color="auto" w:fill="FFFFFF"/>
        <w:ind w:firstLine="390"/>
        <w:jc w:val="both"/>
        <w:rPr>
          <w:color w:val="000000"/>
          <w:sz w:val="28"/>
          <w:szCs w:val="28"/>
        </w:rPr>
      </w:pPr>
      <w:r w:rsidRPr="00E769E6">
        <w:rPr>
          <w:color w:val="000000"/>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E769E6" w:rsidRPr="00A44053" w:rsidRDefault="00E769E6" w:rsidP="00A44053">
      <w:pPr>
        <w:pStyle w:val="u"/>
        <w:shd w:val="clear" w:color="auto" w:fill="FFFFFF"/>
        <w:spacing w:before="0" w:after="0"/>
        <w:ind w:firstLine="390"/>
        <w:jc w:val="both"/>
        <w:rPr>
          <w:color w:val="000000"/>
          <w:sz w:val="28"/>
          <w:szCs w:val="28"/>
        </w:rPr>
      </w:pPr>
      <w:r w:rsidRPr="00E769E6">
        <w:rPr>
          <w:color w:val="000000"/>
          <w:sz w:val="28"/>
          <w:szCs w:val="28"/>
        </w:rPr>
        <w:t xml:space="preserve">в случае проведения реструктуризации государственного (муниципального) долга в соответствии с </w:t>
      </w:r>
      <w:r w:rsidR="00A44053">
        <w:rPr>
          <w:color w:val="000000"/>
          <w:sz w:val="28"/>
          <w:szCs w:val="28"/>
        </w:rPr>
        <w:t>бюджетным кодексом РФ</w:t>
      </w:r>
      <w:r w:rsidRPr="00E769E6">
        <w:rPr>
          <w:color w:val="000000"/>
          <w:sz w:val="28"/>
          <w:szCs w:val="28"/>
        </w:rPr>
        <w:t>;</w:t>
      </w:r>
    </w:p>
    <w:p w:rsidR="00E769E6" w:rsidRPr="00E769E6" w:rsidRDefault="00E769E6" w:rsidP="00E769E6">
      <w:pPr>
        <w:pStyle w:val="u"/>
        <w:shd w:val="clear" w:color="auto" w:fill="FFFFFF"/>
        <w:ind w:firstLine="390"/>
        <w:jc w:val="both"/>
        <w:rPr>
          <w:color w:val="000000"/>
          <w:sz w:val="28"/>
          <w:szCs w:val="28"/>
        </w:rPr>
      </w:pPr>
      <w:proofErr w:type="gramStart"/>
      <w:r w:rsidRPr="00E769E6">
        <w:rPr>
          <w:color w:val="000000"/>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sidRPr="00E769E6">
        <w:rPr>
          <w:color w:val="000000"/>
          <w:sz w:val="28"/>
          <w:szCs w:val="28"/>
        </w:rPr>
        <w:t xml:space="preserve"> общего объема бюджетных ассигнований по источникам финансирования дефицита бюджета, предусмотренных на соответствующий финансовый год;</w:t>
      </w:r>
    </w:p>
    <w:p w:rsidR="00E769E6" w:rsidRPr="00E769E6" w:rsidRDefault="00E769E6" w:rsidP="00A44053">
      <w:pPr>
        <w:pStyle w:val="u"/>
        <w:shd w:val="clear" w:color="auto" w:fill="FFFFFF"/>
        <w:spacing w:before="0" w:after="0"/>
        <w:ind w:firstLine="390"/>
        <w:jc w:val="both"/>
        <w:rPr>
          <w:color w:val="000000"/>
          <w:sz w:val="28"/>
          <w:szCs w:val="28"/>
        </w:rPr>
      </w:pPr>
      <w:r w:rsidRPr="00E769E6">
        <w:rPr>
          <w:color w:val="000000"/>
          <w:sz w:val="28"/>
          <w:szCs w:val="28"/>
        </w:rPr>
        <w:t>в случае изменения</w:t>
      </w:r>
      <w:r w:rsidRPr="00E769E6">
        <w:rPr>
          <w:rStyle w:val="apple-converted-space"/>
          <w:color w:val="000000"/>
          <w:sz w:val="28"/>
          <w:szCs w:val="28"/>
        </w:rPr>
        <w:t> </w:t>
      </w:r>
      <w:hyperlink r:id="rId6" w:tooltip="Федеральный закон от 12.01.1996 N 7-ФЗ&#10;(ред. от 04.06.2014)&#10;&quot;О некоммерческих организациях&quot;" w:history="1">
        <w:r w:rsidR="00A44053" w:rsidRPr="00A44053">
          <w:rPr>
            <w:rStyle w:val="a4"/>
            <w:color w:val="auto"/>
            <w:sz w:val="28"/>
            <w:szCs w:val="28"/>
            <w:u w:val="none"/>
          </w:rPr>
          <w:t>типа</w:t>
        </w:r>
      </w:hyperlink>
      <w:r w:rsidRPr="00A44053">
        <w:rPr>
          <w:rStyle w:val="apple-converted-space"/>
          <w:color w:val="000000"/>
          <w:sz w:val="28"/>
          <w:szCs w:val="28"/>
        </w:rPr>
        <w:t> </w:t>
      </w:r>
      <w:r w:rsidRPr="00E769E6">
        <w:rPr>
          <w:color w:val="000000"/>
          <w:sz w:val="28"/>
          <w:szCs w:val="28"/>
        </w:rPr>
        <w:t>государственных (муниципальных) учреждений и организационно-правовой формы государственных (муниципальных) унитарных предприятий;</w:t>
      </w:r>
    </w:p>
    <w:p w:rsidR="00E769E6" w:rsidRPr="00E769E6" w:rsidRDefault="00E769E6" w:rsidP="00A44053">
      <w:pPr>
        <w:pStyle w:val="u"/>
        <w:shd w:val="clear" w:color="auto" w:fill="FFFFFF"/>
        <w:ind w:firstLine="390"/>
        <w:jc w:val="both"/>
        <w:rPr>
          <w:color w:val="000000"/>
          <w:sz w:val="28"/>
          <w:szCs w:val="28"/>
        </w:rPr>
      </w:pPr>
      <w:r w:rsidRPr="00E769E6">
        <w:rPr>
          <w:color w:val="000000"/>
          <w:sz w:val="28"/>
          <w:szCs w:val="28"/>
        </w:rPr>
        <w:t>в случае перераспределения бюджетных ассигнований на обслуживание государственного и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государственного и муниципального долга;</w:t>
      </w:r>
    </w:p>
    <w:p w:rsidR="00E769E6" w:rsidRPr="00E769E6" w:rsidRDefault="00E769E6" w:rsidP="00E769E6">
      <w:pPr>
        <w:pStyle w:val="u"/>
        <w:shd w:val="clear" w:color="auto" w:fill="FFFFFF"/>
        <w:ind w:firstLine="390"/>
        <w:jc w:val="both"/>
        <w:rPr>
          <w:color w:val="000000"/>
          <w:sz w:val="28"/>
          <w:szCs w:val="28"/>
        </w:rPr>
      </w:pPr>
      <w:r w:rsidRPr="00E769E6">
        <w:rPr>
          <w:color w:val="000000"/>
          <w:sz w:val="28"/>
          <w:szCs w:val="28"/>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E769E6">
        <w:rPr>
          <w:color w:val="000000"/>
          <w:sz w:val="28"/>
          <w:szCs w:val="28"/>
        </w:rPr>
        <w:t>ассигнований</w:t>
      </w:r>
      <w:proofErr w:type="gramEnd"/>
      <w:r w:rsidRPr="00E769E6">
        <w:rPr>
          <w:color w:val="000000"/>
          <w:sz w:val="28"/>
          <w:szCs w:val="28"/>
        </w:rPr>
        <w:t xml:space="preserve"> на исполнение указанных государственных </w:t>
      </w:r>
      <w:r w:rsidRPr="00E769E6">
        <w:rPr>
          <w:color w:val="000000"/>
          <w:sz w:val="28"/>
          <w:szCs w:val="28"/>
        </w:rPr>
        <w:lastRenderedPageBreak/>
        <w:t xml:space="preserve">(муниципальных) контрактов в соответствии с требованиями, установленными </w:t>
      </w:r>
      <w:r w:rsidR="00A44053">
        <w:rPr>
          <w:color w:val="000000"/>
          <w:sz w:val="28"/>
          <w:szCs w:val="28"/>
        </w:rPr>
        <w:t>бюджетным кодексом РФ.</w:t>
      </w:r>
    </w:p>
    <w:p w:rsidR="00A44053" w:rsidRPr="00A44053" w:rsidRDefault="00A44053" w:rsidP="00613886">
      <w:pPr>
        <w:pStyle w:val="a5"/>
        <w:numPr>
          <w:ilvl w:val="1"/>
          <w:numId w:val="4"/>
        </w:numPr>
        <w:spacing w:after="0" w:line="240" w:lineRule="auto"/>
        <w:jc w:val="both"/>
        <w:rPr>
          <w:rFonts w:ascii="Times New Roman" w:hAnsi="Times New Roman"/>
          <w:sz w:val="28"/>
          <w:szCs w:val="28"/>
        </w:rPr>
      </w:pPr>
      <w:r w:rsidRPr="00A44053">
        <w:rPr>
          <w:rFonts w:ascii="Times New Roman" w:hAnsi="Times New Roman"/>
          <w:color w:val="000000"/>
          <w:sz w:val="28"/>
          <w:szCs w:val="28"/>
        </w:rPr>
        <w:t>Статью 21.1 раздела 4 Положения дополнить часть</w:t>
      </w:r>
      <w:r w:rsidR="00BD7782">
        <w:rPr>
          <w:rFonts w:ascii="Times New Roman" w:hAnsi="Times New Roman"/>
          <w:color w:val="000000"/>
          <w:sz w:val="28"/>
          <w:szCs w:val="28"/>
        </w:rPr>
        <w:t>ю</w:t>
      </w:r>
      <w:r w:rsidRPr="00A44053">
        <w:rPr>
          <w:rFonts w:ascii="Times New Roman" w:hAnsi="Times New Roman"/>
          <w:color w:val="000000"/>
          <w:sz w:val="28"/>
          <w:szCs w:val="28"/>
        </w:rPr>
        <w:t xml:space="preserve"> 6 следующего содержания:</w:t>
      </w:r>
    </w:p>
    <w:p w:rsidR="00A44053" w:rsidRDefault="00A44053" w:rsidP="00A44053">
      <w:pPr>
        <w:pStyle w:val="a5"/>
        <w:spacing w:after="0" w:line="240" w:lineRule="auto"/>
        <w:ind w:left="1004"/>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rPr>
        <w:t>«</w:t>
      </w:r>
      <w:r w:rsidRPr="00A44053">
        <w:rPr>
          <w:rFonts w:ascii="Times New Roman" w:hAnsi="Times New Roman"/>
          <w:color w:val="000000"/>
          <w:sz w:val="28"/>
          <w:szCs w:val="28"/>
          <w:shd w:val="clear" w:color="auto" w:fill="FFFFFF"/>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Pr>
          <w:rFonts w:ascii="Times New Roman" w:hAnsi="Times New Roman"/>
          <w:color w:val="000000"/>
          <w:sz w:val="28"/>
          <w:szCs w:val="28"/>
          <w:shd w:val="clear" w:color="auto" w:fill="FFFFFF"/>
        </w:rPr>
        <w:t>»</w:t>
      </w:r>
      <w:proofErr w:type="gramEnd"/>
    </w:p>
    <w:p w:rsidR="00BD77AF" w:rsidRPr="00BD77AF" w:rsidRDefault="000E6304" w:rsidP="00613886">
      <w:pPr>
        <w:numPr>
          <w:ilvl w:val="1"/>
          <w:numId w:val="4"/>
        </w:numPr>
        <w:rPr>
          <w:sz w:val="28"/>
          <w:szCs w:val="28"/>
        </w:rPr>
      </w:pPr>
      <w:r>
        <w:rPr>
          <w:color w:val="000000"/>
          <w:sz w:val="28"/>
          <w:szCs w:val="28"/>
          <w:shd w:val="clear" w:color="auto" w:fill="FFFFFF"/>
        </w:rPr>
        <w:t xml:space="preserve"> </w:t>
      </w:r>
      <w:r w:rsidR="00BD77AF" w:rsidRPr="00BD77AF">
        <w:rPr>
          <w:color w:val="000000"/>
          <w:sz w:val="28"/>
          <w:szCs w:val="28"/>
          <w:shd w:val="clear" w:color="auto" w:fill="FFFFFF"/>
        </w:rPr>
        <w:t>Статью 21.2 раздела 4 П</w:t>
      </w:r>
      <w:r w:rsidR="00A44053" w:rsidRPr="00BD77AF">
        <w:rPr>
          <w:color w:val="000000"/>
          <w:sz w:val="28"/>
          <w:szCs w:val="28"/>
          <w:shd w:val="clear" w:color="auto" w:fill="FFFFFF"/>
        </w:rPr>
        <w:t>оложения читать в следующей редакции:</w:t>
      </w:r>
      <w:r w:rsidR="00A44053" w:rsidRPr="00BD77AF">
        <w:rPr>
          <w:color w:val="000000"/>
          <w:sz w:val="28"/>
          <w:szCs w:val="28"/>
        </w:rPr>
        <w:br/>
      </w:r>
      <w:bookmarkStart w:id="0" w:name="sub_2171202"/>
      <w:r w:rsidR="00BD77AF" w:rsidRPr="00BD77AF">
        <w:rPr>
          <w:sz w:val="28"/>
          <w:szCs w:val="28"/>
        </w:rPr>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bookmarkEnd w:id="0"/>
    <w:p w:rsidR="00BD77AF" w:rsidRPr="00BD77AF" w:rsidRDefault="00BD77AF" w:rsidP="00BD77AF">
      <w:pPr>
        <w:autoSpaceDE w:val="0"/>
        <w:autoSpaceDN w:val="0"/>
        <w:adjustRightInd w:val="0"/>
        <w:ind w:firstLine="720"/>
        <w:jc w:val="both"/>
        <w:rPr>
          <w:rFonts w:ascii="Arial" w:hAnsi="Arial" w:cs="Arial"/>
        </w:rPr>
      </w:pPr>
    </w:p>
    <w:p w:rsidR="000E6304" w:rsidRPr="000E6304" w:rsidRDefault="000E6304" w:rsidP="00613886">
      <w:pPr>
        <w:pStyle w:val="a5"/>
        <w:numPr>
          <w:ilvl w:val="1"/>
          <w:numId w:val="4"/>
        </w:numPr>
        <w:spacing w:after="0" w:line="240" w:lineRule="auto"/>
        <w:jc w:val="both"/>
        <w:rPr>
          <w:rFonts w:ascii="Times New Roman" w:hAnsi="Times New Roman"/>
          <w:sz w:val="28"/>
          <w:szCs w:val="28"/>
        </w:rPr>
      </w:pPr>
      <w:r>
        <w:rPr>
          <w:rFonts w:ascii="Times New Roman" w:hAnsi="Times New Roman"/>
          <w:color w:val="000000"/>
          <w:sz w:val="28"/>
          <w:szCs w:val="28"/>
        </w:rPr>
        <w:t>Абзацы 2-5 статьи 22 раздела 4 Положения изложить в следующей редакции:</w:t>
      </w:r>
    </w:p>
    <w:p w:rsidR="000E6304" w:rsidRDefault="000E6304" w:rsidP="000E6304">
      <w:pPr>
        <w:pStyle w:val="a5"/>
        <w:rPr>
          <w:rFonts w:ascii="Times New Roman" w:hAnsi="Times New Roman"/>
          <w:color w:val="000000"/>
          <w:sz w:val="28"/>
          <w:szCs w:val="28"/>
        </w:rPr>
      </w:pPr>
    </w:p>
    <w:p w:rsidR="000E6304" w:rsidRPr="000E6304" w:rsidRDefault="000E6304" w:rsidP="000E6304">
      <w:pPr>
        <w:autoSpaceDE w:val="0"/>
        <w:autoSpaceDN w:val="0"/>
        <w:adjustRightInd w:val="0"/>
        <w:ind w:left="450"/>
        <w:jc w:val="both"/>
        <w:rPr>
          <w:sz w:val="28"/>
          <w:szCs w:val="28"/>
        </w:rPr>
      </w:pPr>
      <w:bookmarkStart w:id="1" w:name="sub_21803"/>
      <w:r>
        <w:rPr>
          <w:sz w:val="28"/>
          <w:szCs w:val="28"/>
        </w:rPr>
        <w:t>«П</w:t>
      </w:r>
      <w:r w:rsidRPr="000E6304">
        <w:rPr>
          <w:sz w:val="28"/>
          <w:szCs w:val="28"/>
        </w:rPr>
        <w:t>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E6304" w:rsidRPr="000E6304" w:rsidRDefault="000E6304" w:rsidP="000E6304">
      <w:pPr>
        <w:autoSpaceDE w:val="0"/>
        <w:autoSpaceDN w:val="0"/>
        <w:adjustRightInd w:val="0"/>
        <w:ind w:left="450"/>
        <w:jc w:val="both"/>
        <w:rPr>
          <w:sz w:val="28"/>
          <w:szCs w:val="28"/>
        </w:rPr>
      </w:pPr>
      <w:bookmarkStart w:id="2" w:name="sub_21804"/>
      <w:bookmarkEnd w:id="1"/>
      <w:r w:rsidRPr="000E6304">
        <w:rPr>
          <w:sz w:val="28"/>
          <w:szCs w:val="28"/>
        </w:rPr>
        <w:t xml:space="preserve">зачет излишне уплаченных или излишне взысканных сумм в соответствии с </w:t>
      </w:r>
      <w:hyperlink r:id="rId7" w:history="1">
        <w:r w:rsidRPr="000E6304">
          <w:rPr>
            <w:color w:val="106BBE"/>
            <w:sz w:val="28"/>
            <w:szCs w:val="28"/>
          </w:rPr>
          <w:t>законодательством</w:t>
        </w:r>
      </w:hyperlink>
      <w:r w:rsidRPr="000E6304">
        <w:rPr>
          <w:sz w:val="28"/>
          <w:szCs w:val="28"/>
        </w:rPr>
        <w:t xml:space="preserve"> Российской Федерации;</w:t>
      </w:r>
    </w:p>
    <w:bookmarkEnd w:id="2"/>
    <w:p w:rsidR="000E6304" w:rsidRPr="000E6304" w:rsidRDefault="000E6304" w:rsidP="000E6304">
      <w:pPr>
        <w:autoSpaceDE w:val="0"/>
        <w:autoSpaceDN w:val="0"/>
        <w:adjustRightInd w:val="0"/>
        <w:ind w:left="450"/>
        <w:jc w:val="both"/>
        <w:rPr>
          <w:sz w:val="28"/>
          <w:szCs w:val="28"/>
        </w:rPr>
      </w:pPr>
      <w:r w:rsidRPr="000E6304">
        <w:rPr>
          <w:sz w:val="28"/>
          <w:szCs w:val="28"/>
        </w:rPr>
        <w:t>уточнение администратором доходов бюджета платежей в бюджеты бюджетной системы Российской Федерации;</w:t>
      </w:r>
    </w:p>
    <w:p w:rsidR="000E6304" w:rsidRPr="000E6304" w:rsidRDefault="000E6304" w:rsidP="000E6304">
      <w:pPr>
        <w:autoSpaceDE w:val="0"/>
        <w:autoSpaceDN w:val="0"/>
        <w:adjustRightInd w:val="0"/>
        <w:ind w:left="450"/>
        <w:jc w:val="both"/>
        <w:rPr>
          <w:sz w:val="28"/>
          <w:szCs w:val="28"/>
        </w:rPr>
      </w:pPr>
      <w:bookmarkStart w:id="3" w:name="sub_21806"/>
      <w:proofErr w:type="gramStart"/>
      <w:r w:rsidRPr="000E6304">
        <w:rPr>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0E6304">
        <w:rPr>
          <w:sz w:val="28"/>
          <w:szCs w:val="28"/>
        </w:rPr>
        <w:t xml:space="preserve"> системы Российской Федерации, в </w:t>
      </w:r>
      <w:hyperlink r:id="rId8" w:history="1">
        <w:r w:rsidRPr="000E6304">
          <w:rPr>
            <w:color w:val="106BBE"/>
            <w:sz w:val="28"/>
            <w:szCs w:val="28"/>
          </w:rPr>
          <w:t>порядке</w:t>
        </w:r>
      </w:hyperlink>
      <w:r w:rsidRPr="000E6304">
        <w:rPr>
          <w:sz w:val="28"/>
          <w:szCs w:val="28"/>
        </w:rPr>
        <w:t>, установленном Министерство</w:t>
      </w:r>
      <w:r>
        <w:rPr>
          <w:sz w:val="28"/>
          <w:szCs w:val="28"/>
        </w:rPr>
        <w:t>м финансов Российской Федерации».</w:t>
      </w:r>
    </w:p>
    <w:bookmarkEnd w:id="3"/>
    <w:p w:rsidR="000E6304" w:rsidRPr="000E6304" w:rsidRDefault="000E6304" w:rsidP="000E6304">
      <w:pPr>
        <w:autoSpaceDE w:val="0"/>
        <w:autoSpaceDN w:val="0"/>
        <w:adjustRightInd w:val="0"/>
        <w:jc w:val="both"/>
        <w:rPr>
          <w:sz w:val="28"/>
          <w:szCs w:val="28"/>
        </w:rPr>
      </w:pPr>
      <w:r w:rsidRPr="000E6304">
        <w:rPr>
          <w:sz w:val="28"/>
          <w:szCs w:val="28"/>
        </w:rPr>
        <w:t xml:space="preserve"> </w:t>
      </w:r>
    </w:p>
    <w:p w:rsidR="00A44053" w:rsidRDefault="000E6304" w:rsidP="00613886">
      <w:pPr>
        <w:pStyle w:val="a5"/>
        <w:numPr>
          <w:ilvl w:val="1"/>
          <w:numId w:val="4"/>
        </w:numPr>
        <w:spacing w:after="0" w:line="240" w:lineRule="auto"/>
        <w:jc w:val="both"/>
        <w:rPr>
          <w:rFonts w:ascii="Times New Roman" w:hAnsi="Times New Roman"/>
          <w:sz w:val="28"/>
          <w:szCs w:val="28"/>
        </w:rPr>
      </w:pPr>
      <w:r w:rsidRPr="000E6304">
        <w:rPr>
          <w:rFonts w:ascii="Times New Roman" w:hAnsi="Times New Roman"/>
          <w:sz w:val="28"/>
          <w:szCs w:val="28"/>
        </w:rPr>
        <w:lastRenderedPageBreak/>
        <w:t>Статью 23 раздела 4 дополнить абзацем:</w:t>
      </w:r>
      <w:r w:rsidR="00A44053" w:rsidRPr="000E6304">
        <w:rPr>
          <w:rFonts w:ascii="Times New Roman" w:hAnsi="Times New Roman"/>
          <w:sz w:val="28"/>
          <w:szCs w:val="28"/>
        </w:rPr>
        <w:t xml:space="preserve"> </w:t>
      </w:r>
    </w:p>
    <w:p w:rsidR="00666CC6" w:rsidRDefault="000E6304" w:rsidP="000E6304">
      <w:pPr>
        <w:pStyle w:val="a5"/>
        <w:spacing w:after="0" w:line="240" w:lineRule="auto"/>
        <w:ind w:left="1004"/>
        <w:jc w:val="both"/>
        <w:rPr>
          <w:rFonts w:ascii="Times New Roman" w:hAnsi="Times New Roman"/>
          <w:sz w:val="28"/>
          <w:szCs w:val="28"/>
        </w:rPr>
      </w:pPr>
      <w:proofErr w:type="gramStart"/>
      <w:r>
        <w:rPr>
          <w:rFonts w:ascii="Times New Roman" w:hAnsi="Times New Roman"/>
          <w:sz w:val="28"/>
          <w:szCs w:val="28"/>
        </w:rPr>
        <w:t xml:space="preserve">«Для санкционирования оплаты денежных обязательств по муниципальным контрактам дополнительно осуществляется </w:t>
      </w:r>
      <w:r w:rsidR="001F0378">
        <w:rPr>
          <w:rFonts w:ascii="Times New Roman" w:hAnsi="Times New Roman"/>
          <w:sz w:val="28"/>
          <w:szCs w:val="28"/>
        </w:rPr>
        <w:t xml:space="preserve">проверка на соответствие сведений о муниципальном контракте в реестре контрактов, </w:t>
      </w:r>
      <w:r w:rsidR="009D4B49">
        <w:rPr>
          <w:rFonts w:ascii="Times New Roman" w:hAnsi="Times New Roman"/>
          <w:sz w:val="28"/>
          <w:szCs w:val="28"/>
        </w:rPr>
        <w:t>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r w:rsidR="00666CC6">
        <w:rPr>
          <w:rFonts w:ascii="Times New Roman" w:hAnsi="Times New Roman"/>
          <w:sz w:val="28"/>
          <w:szCs w:val="28"/>
        </w:rPr>
        <w:t>.</w:t>
      </w:r>
      <w:proofErr w:type="gramEnd"/>
    </w:p>
    <w:p w:rsidR="00666CC6" w:rsidRDefault="00666CC6" w:rsidP="00613886">
      <w:pPr>
        <w:numPr>
          <w:ilvl w:val="1"/>
          <w:numId w:val="4"/>
        </w:numPr>
        <w:autoSpaceDE w:val="0"/>
        <w:autoSpaceDN w:val="0"/>
        <w:adjustRightInd w:val="0"/>
        <w:jc w:val="both"/>
        <w:rPr>
          <w:sz w:val="28"/>
          <w:szCs w:val="28"/>
        </w:rPr>
      </w:pPr>
      <w:r>
        <w:rPr>
          <w:sz w:val="28"/>
          <w:szCs w:val="28"/>
        </w:rPr>
        <w:t>Статью 32 раздела 4 читать  в следующей редакции:</w:t>
      </w:r>
    </w:p>
    <w:p w:rsidR="00666CC6" w:rsidRPr="00666CC6" w:rsidRDefault="00666CC6" w:rsidP="00666CC6">
      <w:pPr>
        <w:autoSpaceDE w:val="0"/>
        <w:autoSpaceDN w:val="0"/>
        <w:adjustRightInd w:val="0"/>
        <w:ind w:left="1004"/>
        <w:jc w:val="both"/>
        <w:rPr>
          <w:sz w:val="28"/>
          <w:szCs w:val="28"/>
        </w:rPr>
      </w:pPr>
      <w:r>
        <w:rPr>
          <w:sz w:val="28"/>
          <w:szCs w:val="28"/>
        </w:rPr>
        <w:t>«</w:t>
      </w:r>
      <w:r w:rsidRPr="00666CC6">
        <w:rPr>
          <w:sz w:val="28"/>
          <w:szCs w:val="28"/>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bookmarkStart w:id="4" w:name="sub_616240168"/>
    </w:p>
    <w:p w:rsidR="00666CC6" w:rsidRDefault="00666CC6" w:rsidP="00666CC6">
      <w:pPr>
        <w:autoSpaceDE w:val="0"/>
        <w:autoSpaceDN w:val="0"/>
        <w:adjustRightInd w:val="0"/>
        <w:ind w:left="450"/>
        <w:jc w:val="both"/>
        <w:rPr>
          <w:sz w:val="28"/>
          <w:szCs w:val="28"/>
        </w:rPr>
      </w:pPr>
      <w:bookmarkStart w:id="5" w:name="sub_2425003"/>
      <w:bookmarkEnd w:id="4"/>
      <w:r>
        <w:rPr>
          <w:sz w:val="28"/>
          <w:szCs w:val="28"/>
        </w:rPr>
        <w:tab/>
      </w:r>
      <w:r>
        <w:rPr>
          <w:sz w:val="28"/>
          <w:szCs w:val="28"/>
        </w:rPr>
        <w:tab/>
      </w:r>
      <w:proofErr w:type="gramStart"/>
      <w:r w:rsidRPr="00666CC6">
        <w:rPr>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666CC6">
        <w:rPr>
          <w:sz w:val="28"/>
          <w:szCs w:val="28"/>
        </w:rPr>
        <w:t>, соответствующих целям предоставления указанных межбюджетных трансфертов.</w:t>
      </w:r>
    </w:p>
    <w:p w:rsidR="00CC319C" w:rsidRDefault="00666CC6" w:rsidP="00666CC6">
      <w:pPr>
        <w:autoSpaceDE w:val="0"/>
        <w:autoSpaceDN w:val="0"/>
        <w:adjustRightInd w:val="0"/>
        <w:ind w:left="450"/>
        <w:jc w:val="both"/>
        <w:rPr>
          <w:sz w:val="28"/>
          <w:szCs w:val="28"/>
        </w:rPr>
      </w:pPr>
      <w:r>
        <w:rPr>
          <w:sz w:val="28"/>
          <w:szCs w:val="28"/>
        </w:rPr>
        <w:tab/>
      </w:r>
      <w:proofErr w:type="gramStart"/>
      <w:r>
        <w:rPr>
          <w:sz w:val="28"/>
          <w:szCs w:val="2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муниципальных нужд</w:t>
      </w:r>
      <w:r w:rsidR="00CC319C">
        <w:rPr>
          <w:sz w:val="28"/>
          <w:szCs w:val="28"/>
        </w:rPr>
        <w:t xml:space="preserve">, и сведений о принятом на учет бюджетном обязательстве по муниципальному контракту условиям данного муниципального контракта». </w:t>
      </w:r>
      <w:proofErr w:type="gramEnd"/>
    </w:p>
    <w:p w:rsidR="00CC319C" w:rsidRDefault="00CC319C" w:rsidP="00613886">
      <w:pPr>
        <w:numPr>
          <w:ilvl w:val="1"/>
          <w:numId w:val="4"/>
        </w:numPr>
        <w:autoSpaceDE w:val="0"/>
        <w:autoSpaceDN w:val="0"/>
        <w:adjustRightInd w:val="0"/>
        <w:jc w:val="both"/>
        <w:rPr>
          <w:sz w:val="28"/>
          <w:szCs w:val="28"/>
        </w:rPr>
      </w:pPr>
      <w:r>
        <w:rPr>
          <w:sz w:val="28"/>
          <w:szCs w:val="28"/>
        </w:rPr>
        <w:t>Статью 33 раздела 5 Положения дополнить пунктом следующего содержания:</w:t>
      </w:r>
    </w:p>
    <w:p w:rsidR="00CC319C" w:rsidRPr="00CC319C" w:rsidRDefault="00CC319C" w:rsidP="00CC319C">
      <w:pPr>
        <w:jc w:val="both"/>
        <w:rPr>
          <w:sz w:val="28"/>
          <w:szCs w:val="28"/>
        </w:rPr>
      </w:pPr>
      <w:r>
        <w:rPr>
          <w:sz w:val="28"/>
          <w:szCs w:val="28"/>
        </w:rPr>
        <w:t>«</w:t>
      </w:r>
      <w:r w:rsidRPr="00CC319C">
        <w:rPr>
          <w:sz w:val="28"/>
          <w:szCs w:val="28"/>
        </w:rPr>
        <w:t>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bookmarkEnd w:id="5"/>
    <w:p w:rsidR="00666CC6" w:rsidRPr="00666CC6" w:rsidRDefault="00666CC6" w:rsidP="00CC319C">
      <w:pPr>
        <w:autoSpaceDE w:val="0"/>
        <w:autoSpaceDN w:val="0"/>
        <w:adjustRightInd w:val="0"/>
        <w:jc w:val="both"/>
        <w:rPr>
          <w:sz w:val="28"/>
          <w:szCs w:val="28"/>
        </w:rPr>
      </w:pPr>
    </w:p>
    <w:p w:rsidR="00666CC6" w:rsidRPr="00666CC6" w:rsidRDefault="00CC319C" w:rsidP="00613886">
      <w:pPr>
        <w:pStyle w:val="a5"/>
        <w:numPr>
          <w:ilvl w:val="1"/>
          <w:numId w:val="4"/>
        </w:numPr>
        <w:spacing w:after="0" w:line="240" w:lineRule="auto"/>
        <w:jc w:val="both"/>
        <w:rPr>
          <w:rFonts w:ascii="Times New Roman" w:hAnsi="Times New Roman"/>
          <w:sz w:val="28"/>
          <w:szCs w:val="28"/>
        </w:rPr>
      </w:pPr>
      <w:r>
        <w:rPr>
          <w:rFonts w:ascii="Times New Roman" w:hAnsi="Times New Roman"/>
          <w:sz w:val="28"/>
          <w:szCs w:val="28"/>
        </w:rPr>
        <w:t>Абзац 4,5 части 3 статьи 35 раздела 5 Положения исключить.</w:t>
      </w:r>
    </w:p>
    <w:p w:rsidR="000E6304" w:rsidRPr="000E6304" w:rsidRDefault="001F0378" w:rsidP="000E6304">
      <w:pPr>
        <w:pStyle w:val="a5"/>
        <w:spacing w:after="0" w:line="240" w:lineRule="auto"/>
        <w:ind w:left="1004"/>
        <w:jc w:val="both"/>
        <w:rPr>
          <w:rFonts w:ascii="Times New Roman" w:hAnsi="Times New Roman"/>
          <w:sz w:val="28"/>
          <w:szCs w:val="28"/>
        </w:rPr>
      </w:pPr>
      <w:r>
        <w:rPr>
          <w:rFonts w:ascii="Times New Roman" w:hAnsi="Times New Roman"/>
          <w:sz w:val="28"/>
          <w:szCs w:val="28"/>
        </w:rPr>
        <w:t xml:space="preserve"> </w:t>
      </w:r>
    </w:p>
    <w:p w:rsidR="00F50A6B" w:rsidRPr="00F50A6B" w:rsidRDefault="00F50A6B" w:rsidP="00613886">
      <w:pPr>
        <w:pStyle w:val="a5"/>
        <w:numPr>
          <w:ilvl w:val="0"/>
          <w:numId w:val="4"/>
        </w:numPr>
        <w:spacing w:after="0" w:line="240" w:lineRule="auto"/>
        <w:jc w:val="both"/>
        <w:rPr>
          <w:rFonts w:ascii="Times New Roman" w:hAnsi="Times New Roman"/>
          <w:sz w:val="28"/>
          <w:szCs w:val="28"/>
        </w:rPr>
      </w:pPr>
      <w:r w:rsidRPr="00F50A6B">
        <w:rPr>
          <w:rFonts w:ascii="Times New Roman" w:hAnsi="Times New Roman"/>
          <w:sz w:val="28"/>
          <w:szCs w:val="28"/>
        </w:rPr>
        <w:lastRenderedPageBreak/>
        <w:t xml:space="preserve">Настоящее   решение   вступает в силу с момента  </w:t>
      </w:r>
      <w:r w:rsidR="00CC319C">
        <w:rPr>
          <w:rFonts w:ascii="Times New Roman" w:hAnsi="Times New Roman"/>
          <w:sz w:val="28"/>
          <w:szCs w:val="28"/>
        </w:rPr>
        <w:t>его обнародования</w:t>
      </w:r>
      <w:r w:rsidR="003C0D90">
        <w:rPr>
          <w:rFonts w:ascii="Times New Roman" w:hAnsi="Times New Roman"/>
          <w:sz w:val="28"/>
          <w:szCs w:val="28"/>
        </w:rPr>
        <w:t>.</w:t>
      </w:r>
    </w:p>
    <w:p w:rsidR="00F50A6B" w:rsidRPr="00F50A6B" w:rsidRDefault="00F50A6B" w:rsidP="00F50A6B">
      <w:pPr>
        <w:pStyle w:val="a5"/>
        <w:rPr>
          <w:rFonts w:ascii="Times New Roman" w:hAnsi="Times New Roman"/>
          <w:sz w:val="28"/>
          <w:szCs w:val="28"/>
        </w:rPr>
      </w:pPr>
    </w:p>
    <w:p w:rsidR="00F50A6B" w:rsidRPr="00F50A6B" w:rsidRDefault="003C0D90" w:rsidP="00F50A6B">
      <w:pPr>
        <w:pStyle w:val="21"/>
        <w:tabs>
          <w:tab w:val="left" w:pos="-284"/>
          <w:tab w:val="left" w:pos="284"/>
        </w:tabs>
        <w:ind w:firstLine="0"/>
        <w:rPr>
          <w:sz w:val="28"/>
          <w:szCs w:val="28"/>
        </w:rPr>
      </w:pPr>
      <w:r>
        <w:rPr>
          <w:sz w:val="28"/>
          <w:szCs w:val="28"/>
        </w:rPr>
        <w:t xml:space="preserve"> </w:t>
      </w:r>
    </w:p>
    <w:p w:rsidR="00F50A6B" w:rsidRPr="00F50A6B" w:rsidRDefault="00F50A6B" w:rsidP="00F50A6B">
      <w:pPr>
        <w:pStyle w:val="21"/>
        <w:tabs>
          <w:tab w:val="left" w:pos="-284"/>
          <w:tab w:val="left" w:pos="284"/>
        </w:tabs>
        <w:ind w:firstLine="0"/>
        <w:rPr>
          <w:sz w:val="28"/>
          <w:szCs w:val="28"/>
        </w:rPr>
      </w:pPr>
    </w:p>
    <w:p w:rsidR="00F50A6B" w:rsidRPr="00F50A6B" w:rsidRDefault="00F50A6B" w:rsidP="00F50A6B">
      <w:pPr>
        <w:rPr>
          <w:b/>
          <w:bCs/>
          <w:sz w:val="28"/>
          <w:szCs w:val="28"/>
        </w:rPr>
      </w:pPr>
      <w:r w:rsidRPr="00F50A6B">
        <w:rPr>
          <w:b/>
          <w:bCs/>
          <w:sz w:val="28"/>
          <w:szCs w:val="28"/>
        </w:rPr>
        <w:t>Глава Ильевского сельского поселени</w:t>
      </w:r>
      <w:r>
        <w:rPr>
          <w:b/>
          <w:bCs/>
          <w:sz w:val="28"/>
          <w:szCs w:val="28"/>
        </w:rPr>
        <w:t>я</w:t>
      </w:r>
      <w:r w:rsidRPr="00F50A6B">
        <w:rPr>
          <w:b/>
          <w:bCs/>
          <w:sz w:val="28"/>
          <w:szCs w:val="28"/>
        </w:rPr>
        <w:t xml:space="preserve">               </w:t>
      </w:r>
      <w:r>
        <w:rPr>
          <w:b/>
          <w:bCs/>
          <w:sz w:val="28"/>
          <w:szCs w:val="28"/>
        </w:rPr>
        <w:t xml:space="preserve">                   </w:t>
      </w:r>
      <w:r w:rsidRPr="00F50A6B">
        <w:rPr>
          <w:b/>
          <w:bCs/>
          <w:sz w:val="28"/>
          <w:szCs w:val="28"/>
        </w:rPr>
        <w:t>В. В. Акимова</w:t>
      </w:r>
    </w:p>
    <w:p w:rsidR="00F50A6B" w:rsidRDefault="00F50A6B" w:rsidP="00F50A6B"/>
    <w:p w:rsidR="00722175" w:rsidRPr="00722175" w:rsidRDefault="00722175" w:rsidP="00F50A6B">
      <w:pPr>
        <w:autoSpaceDE w:val="0"/>
        <w:autoSpaceDN w:val="0"/>
        <w:adjustRightInd w:val="0"/>
        <w:jc w:val="both"/>
        <w:outlineLvl w:val="0"/>
        <w:rPr>
          <w:rFonts w:ascii="Arial" w:hAnsi="Arial" w:cs="Arial"/>
          <w:b/>
          <w:bCs/>
          <w:sz w:val="20"/>
          <w:szCs w:val="20"/>
        </w:rPr>
      </w:pPr>
    </w:p>
    <w:sectPr w:rsidR="00722175" w:rsidRPr="007221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03793"/>
    <w:multiLevelType w:val="hybridMultilevel"/>
    <w:tmpl w:val="98D252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2600B3"/>
    <w:multiLevelType w:val="multilevel"/>
    <w:tmpl w:val="341EEF0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597945EA"/>
    <w:multiLevelType w:val="hybridMultilevel"/>
    <w:tmpl w:val="D218705E"/>
    <w:lvl w:ilvl="0" w:tplc="A98853A8">
      <w:start w:val="1"/>
      <w:numFmt w:val="decimal"/>
      <w:lvlText w:val="%1."/>
      <w:lvlJc w:val="left"/>
      <w:pPr>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6723FA"/>
    <w:multiLevelType w:val="hybridMultilevel"/>
    <w:tmpl w:val="2FA67C2E"/>
    <w:lvl w:ilvl="0" w:tplc="545E336A">
      <w:start w:val="1"/>
      <w:numFmt w:val="decimal"/>
      <w:lvlText w:val="%1."/>
      <w:lvlJc w:val="left"/>
      <w:pPr>
        <w:tabs>
          <w:tab w:val="num" w:pos="1950"/>
        </w:tabs>
        <w:ind w:left="1950" w:hanging="1230"/>
      </w:pPr>
      <w:rPr>
        <w:rFonts w:ascii="Times New Roman" w:hAnsi="Times New Roman" w:cs="Times New Roman"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4540CF4"/>
    <w:multiLevelType w:val="multilevel"/>
    <w:tmpl w:val="E4424FD8"/>
    <w:lvl w:ilvl="0">
      <w:start w:val="1"/>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7FDB4535"/>
    <w:multiLevelType w:val="hybridMultilevel"/>
    <w:tmpl w:val="1D2A1A9C"/>
    <w:lvl w:ilvl="0" w:tplc="58201BA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508C8"/>
    <w:rsid w:val="000540F9"/>
    <w:rsid w:val="000A265E"/>
    <w:rsid w:val="000E6304"/>
    <w:rsid w:val="001367E8"/>
    <w:rsid w:val="001F0378"/>
    <w:rsid w:val="002E06EC"/>
    <w:rsid w:val="003A46D6"/>
    <w:rsid w:val="003C0D90"/>
    <w:rsid w:val="004C6232"/>
    <w:rsid w:val="004D26D8"/>
    <w:rsid w:val="004D3E0D"/>
    <w:rsid w:val="004D7328"/>
    <w:rsid w:val="00500F9C"/>
    <w:rsid w:val="00522D28"/>
    <w:rsid w:val="00536F55"/>
    <w:rsid w:val="00546AE8"/>
    <w:rsid w:val="005E439E"/>
    <w:rsid w:val="00611347"/>
    <w:rsid w:val="0061247F"/>
    <w:rsid w:val="00613886"/>
    <w:rsid w:val="00666CC6"/>
    <w:rsid w:val="00675AEC"/>
    <w:rsid w:val="00692279"/>
    <w:rsid w:val="006F3C6B"/>
    <w:rsid w:val="00722175"/>
    <w:rsid w:val="00723D6D"/>
    <w:rsid w:val="00735598"/>
    <w:rsid w:val="00764285"/>
    <w:rsid w:val="00781BDF"/>
    <w:rsid w:val="007F1FA0"/>
    <w:rsid w:val="00851841"/>
    <w:rsid w:val="00855DFF"/>
    <w:rsid w:val="00865C8E"/>
    <w:rsid w:val="00890AB2"/>
    <w:rsid w:val="008D5A9A"/>
    <w:rsid w:val="008E027D"/>
    <w:rsid w:val="00917220"/>
    <w:rsid w:val="00991FB5"/>
    <w:rsid w:val="009D4B49"/>
    <w:rsid w:val="009E0866"/>
    <w:rsid w:val="00A278C2"/>
    <w:rsid w:val="00A44053"/>
    <w:rsid w:val="00A97386"/>
    <w:rsid w:val="00AE6053"/>
    <w:rsid w:val="00B474D7"/>
    <w:rsid w:val="00BB79F2"/>
    <w:rsid w:val="00BD7782"/>
    <w:rsid w:val="00BD77AF"/>
    <w:rsid w:val="00C020D1"/>
    <w:rsid w:val="00C508C8"/>
    <w:rsid w:val="00C72D7F"/>
    <w:rsid w:val="00C833CC"/>
    <w:rsid w:val="00CC319C"/>
    <w:rsid w:val="00D02D61"/>
    <w:rsid w:val="00D53FC7"/>
    <w:rsid w:val="00D85E2C"/>
    <w:rsid w:val="00DD0D7B"/>
    <w:rsid w:val="00DD3933"/>
    <w:rsid w:val="00DF021C"/>
    <w:rsid w:val="00DF7630"/>
    <w:rsid w:val="00E1302B"/>
    <w:rsid w:val="00E33F61"/>
    <w:rsid w:val="00E769E6"/>
    <w:rsid w:val="00EF136B"/>
    <w:rsid w:val="00EF5CC6"/>
    <w:rsid w:val="00F123D9"/>
    <w:rsid w:val="00F50A6B"/>
    <w:rsid w:val="00FA1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8C8"/>
    <w:rPr>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basedOn w:val="a"/>
    <w:rsid w:val="00C508C8"/>
    <w:pPr>
      <w:spacing w:after="160" w:line="240" w:lineRule="exact"/>
    </w:pPr>
    <w:rPr>
      <w:rFonts w:ascii="Verdana" w:hAnsi="Verdana"/>
      <w:lang w:val="en-US" w:eastAsia="en-US"/>
    </w:rPr>
  </w:style>
  <w:style w:type="character" w:styleId="a4">
    <w:name w:val="Hyperlink"/>
    <w:uiPriority w:val="99"/>
    <w:unhideWhenUsed/>
    <w:rsid w:val="00F50A6B"/>
    <w:rPr>
      <w:color w:val="0000FF"/>
      <w:u w:val="single"/>
    </w:rPr>
  </w:style>
  <w:style w:type="paragraph" w:styleId="a5">
    <w:name w:val="List Paragraph"/>
    <w:basedOn w:val="a"/>
    <w:uiPriority w:val="34"/>
    <w:qFormat/>
    <w:rsid w:val="00F50A6B"/>
    <w:pPr>
      <w:spacing w:after="200" w:line="276" w:lineRule="auto"/>
      <w:ind w:left="720"/>
      <w:contextualSpacing/>
    </w:pPr>
    <w:rPr>
      <w:rFonts w:ascii="Calibri" w:hAnsi="Calibri"/>
      <w:sz w:val="22"/>
      <w:szCs w:val="22"/>
      <w:lang w:eastAsia="ar-SA"/>
    </w:rPr>
  </w:style>
  <w:style w:type="paragraph" w:customStyle="1" w:styleId="21">
    <w:name w:val="Основной текст с отступом 21"/>
    <w:basedOn w:val="a"/>
    <w:rsid w:val="00F50A6B"/>
    <w:pPr>
      <w:ind w:firstLine="567"/>
      <w:jc w:val="both"/>
    </w:pPr>
    <w:rPr>
      <w:szCs w:val="20"/>
      <w:lang w:eastAsia="ar-SA"/>
    </w:rPr>
  </w:style>
  <w:style w:type="paragraph" w:customStyle="1" w:styleId="u">
    <w:name w:val="u"/>
    <w:basedOn w:val="a"/>
    <w:rsid w:val="00E769E6"/>
    <w:pPr>
      <w:spacing w:before="100" w:beforeAutospacing="1" w:after="100" w:afterAutospacing="1"/>
    </w:pPr>
  </w:style>
  <w:style w:type="paragraph" w:customStyle="1" w:styleId="uni">
    <w:name w:val="uni"/>
    <w:basedOn w:val="a"/>
    <w:rsid w:val="00E769E6"/>
    <w:pPr>
      <w:spacing w:before="100" w:beforeAutospacing="1" w:after="100" w:afterAutospacing="1"/>
    </w:pPr>
  </w:style>
  <w:style w:type="character" w:customStyle="1" w:styleId="apple-converted-space">
    <w:name w:val="apple-converted-space"/>
    <w:rsid w:val="00E769E6"/>
  </w:style>
  <w:style w:type="paragraph" w:customStyle="1" w:styleId="unip">
    <w:name w:val="unip"/>
    <w:basedOn w:val="a"/>
    <w:rsid w:val="00E769E6"/>
    <w:pPr>
      <w:spacing w:before="100" w:beforeAutospacing="1" w:after="100" w:afterAutospacing="1"/>
    </w:pPr>
  </w:style>
  <w:style w:type="character" w:customStyle="1" w:styleId="a6">
    <w:name w:val="Гипертекстовая ссылка"/>
    <w:basedOn w:val="a0"/>
    <w:uiPriority w:val="99"/>
    <w:rsid w:val="000E6304"/>
    <w:rPr>
      <w:color w:val="106BBE"/>
    </w:rPr>
  </w:style>
  <w:style w:type="paragraph" w:customStyle="1" w:styleId="a7">
    <w:name w:val="Комментарий"/>
    <w:basedOn w:val="a"/>
    <w:next w:val="a"/>
    <w:uiPriority w:val="99"/>
    <w:rsid w:val="00666CC6"/>
    <w:pPr>
      <w:autoSpaceDE w:val="0"/>
      <w:autoSpaceDN w:val="0"/>
      <w:adjustRightInd w:val="0"/>
      <w:spacing w:before="75"/>
      <w:ind w:left="170"/>
      <w:jc w:val="both"/>
    </w:pPr>
    <w:rPr>
      <w:rFonts w:ascii="Arial" w:hAnsi="Arial" w:cs="Arial"/>
      <w:color w:val="353842"/>
      <w:shd w:val="clear" w:color="auto" w:fill="F0F0F0"/>
    </w:rPr>
  </w:style>
  <w:style w:type="paragraph" w:customStyle="1" w:styleId="a8">
    <w:name w:val="Информация об изменениях документа"/>
    <w:basedOn w:val="a7"/>
    <w:next w:val="a"/>
    <w:uiPriority w:val="99"/>
    <w:rsid w:val="00666CC6"/>
    <w:rPr>
      <w:i/>
      <w:iCs/>
    </w:rPr>
  </w:style>
</w:styles>
</file>

<file path=word/webSettings.xml><?xml version="1.0" encoding="utf-8"?>
<w:webSettings xmlns:r="http://schemas.openxmlformats.org/officeDocument/2006/relationships" xmlns:w="http://schemas.openxmlformats.org/wordprocessingml/2006/main">
  <w:divs>
    <w:div w:id="14805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460570.1000" TargetMode="External"/><Relationship Id="rId3" Type="http://schemas.openxmlformats.org/officeDocument/2006/relationships/styles" Target="styles.xml"/><Relationship Id="rId7" Type="http://schemas.openxmlformats.org/officeDocument/2006/relationships/hyperlink" Target="garantF1://10800200.20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63973/?dst=21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7653A-224C-4D2F-9316-AC41F711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2404</Words>
  <Characters>13707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ИЛЬЕВСКИЙ СЕЛЬСКИЙ СОВЕТ</vt:lpstr>
    </vt:vector>
  </TitlesOfParts>
  <Company/>
  <LinksUpToDate>false</LinksUpToDate>
  <CharactersWithSpaces>16079</CharactersWithSpaces>
  <SharedDoc>false</SharedDoc>
  <HLinks>
    <vt:vector size="18" baseType="variant">
      <vt:variant>
        <vt:i4>4194314</vt:i4>
      </vt:variant>
      <vt:variant>
        <vt:i4>6</vt:i4>
      </vt:variant>
      <vt:variant>
        <vt:i4>0</vt:i4>
      </vt:variant>
      <vt:variant>
        <vt:i4>5</vt:i4>
      </vt:variant>
      <vt:variant>
        <vt:lpwstr>garantf1://70460570.1000/</vt:lpwstr>
      </vt:variant>
      <vt:variant>
        <vt:lpwstr/>
      </vt:variant>
      <vt:variant>
        <vt:i4>6488122</vt:i4>
      </vt:variant>
      <vt:variant>
        <vt:i4>3</vt:i4>
      </vt:variant>
      <vt:variant>
        <vt:i4>0</vt:i4>
      </vt:variant>
      <vt:variant>
        <vt:i4>5</vt:i4>
      </vt:variant>
      <vt:variant>
        <vt:lpwstr>garantf1://10800200.20012/</vt:lpwstr>
      </vt:variant>
      <vt:variant>
        <vt:lpwstr/>
      </vt:variant>
      <vt:variant>
        <vt:i4>3407939</vt:i4>
      </vt:variant>
      <vt:variant>
        <vt:i4>0</vt:i4>
      </vt:variant>
      <vt:variant>
        <vt:i4>0</vt:i4>
      </vt:variant>
      <vt:variant>
        <vt:i4>5</vt:i4>
      </vt:variant>
      <vt:variant>
        <vt:lpwstr>http://www.consultant.ru/document/cons_doc_LAW_163973/?dst=215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ИЛЬЕВСКИЙ СЕЛЬСКИЙ СОВЕТ</dc:title>
  <dc:subject/>
  <dc:creator>1</dc:creator>
  <cp:keywords/>
  <dc:description/>
  <cp:lastModifiedBy>Новый</cp:lastModifiedBy>
  <cp:revision>2</cp:revision>
  <cp:lastPrinted>2014-12-19T06:59:00Z</cp:lastPrinted>
  <dcterms:created xsi:type="dcterms:W3CDTF">2014-12-19T07:21:00Z</dcterms:created>
  <dcterms:modified xsi:type="dcterms:W3CDTF">2014-12-19T07:21:00Z</dcterms:modified>
</cp:coreProperties>
</file>