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7" w:rsidRPr="003D4E67" w:rsidRDefault="003D4E67" w:rsidP="00575E72">
      <w:pPr>
        <w:jc w:val="center"/>
        <w:rPr>
          <w:sz w:val="32"/>
          <w:szCs w:val="32"/>
        </w:rPr>
      </w:pPr>
      <w:r w:rsidRPr="003D4E67">
        <w:rPr>
          <w:sz w:val="32"/>
          <w:szCs w:val="32"/>
        </w:rPr>
        <w:t xml:space="preserve">                                                                                               </w:t>
      </w:r>
    </w:p>
    <w:p w:rsidR="003D4E67" w:rsidRDefault="003D4E67" w:rsidP="003D4E67">
      <w:pPr>
        <w:rPr>
          <w:b/>
          <w:sz w:val="32"/>
          <w:szCs w:val="32"/>
        </w:rPr>
      </w:pPr>
    </w:p>
    <w:p w:rsidR="00AE25A3" w:rsidRPr="00D477FB" w:rsidRDefault="00AE25A3" w:rsidP="00AE25A3">
      <w:pPr>
        <w:jc w:val="center"/>
        <w:rPr>
          <w:b/>
          <w:sz w:val="28"/>
          <w:szCs w:val="28"/>
        </w:rPr>
      </w:pPr>
      <w:r w:rsidRPr="00D477FB">
        <w:rPr>
          <w:b/>
          <w:sz w:val="28"/>
          <w:szCs w:val="28"/>
        </w:rPr>
        <w:t>АДМИНИСТРАЦИЯ</w:t>
      </w:r>
    </w:p>
    <w:p w:rsidR="00AE25A3" w:rsidRPr="00D477FB" w:rsidRDefault="00AE25A3" w:rsidP="00AE25A3">
      <w:pPr>
        <w:tabs>
          <w:tab w:val="left" w:pos="4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</w:t>
      </w:r>
      <w:r w:rsidRPr="00D477FB">
        <w:rPr>
          <w:b/>
          <w:sz w:val="28"/>
          <w:szCs w:val="28"/>
        </w:rPr>
        <w:t xml:space="preserve"> СЕЛЬСКОГО ПОСЕЛЕНИЯ</w:t>
      </w:r>
    </w:p>
    <w:p w:rsidR="00AE25A3" w:rsidRPr="00D477FB" w:rsidRDefault="00AE25A3" w:rsidP="00AE25A3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D477FB">
        <w:rPr>
          <w:sz w:val="28"/>
          <w:szCs w:val="28"/>
        </w:rPr>
        <w:t xml:space="preserve">КАЛАЧЕВСКОГО МУНИЦИПАЛЬНОГО РАЙОНА </w:t>
      </w:r>
    </w:p>
    <w:p w:rsidR="00AE25A3" w:rsidRPr="007E620E" w:rsidRDefault="00AE25A3" w:rsidP="007E620E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D477FB">
        <w:rPr>
          <w:sz w:val="28"/>
          <w:szCs w:val="28"/>
        </w:rPr>
        <w:t>ВОЛГОГРАДСКОЙ ОБЛАСТИ</w:t>
      </w:r>
    </w:p>
    <w:p w:rsidR="00AE25A3" w:rsidRPr="00D477FB" w:rsidRDefault="00AE25A3" w:rsidP="007E620E">
      <w:pPr>
        <w:tabs>
          <w:tab w:val="left" w:pos="4160"/>
        </w:tabs>
        <w:jc w:val="center"/>
        <w:rPr>
          <w:b/>
          <w:sz w:val="28"/>
          <w:szCs w:val="28"/>
        </w:rPr>
      </w:pPr>
      <w:r w:rsidRPr="00D477FB">
        <w:rPr>
          <w:b/>
          <w:sz w:val="28"/>
          <w:szCs w:val="28"/>
        </w:rPr>
        <w:t>ПОСТАНОВЛЕНИЕ</w:t>
      </w:r>
    </w:p>
    <w:p w:rsidR="00AE25A3" w:rsidRPr="00D477FB" w:rsidRDefault="00AE25A3" w:rsidP="00AE25A3">
      <w:pPr>
        <w:tabs>
          <w:tab w:val="left" w:pos="4160"/>
        </w:tabs>
        <w:rPr>
          <w:b/>
          <w:sz w:val="28"/>
          <w:szCs w:val="28"/>
        </w:rPr>
      </w:pPr>
      <w:r w:rsidRPr="00D477FB">
        <w:rPr>
          <w:b/>
          <w:sz w:val="28"/>
          <w:szCs w:val="28"/>
        </w:rPr>
        <w:t xml:space="preserve">от </w:t>
      </w:r>
      <w:r w:rsidR="007E620E">
        <w:rPr>
          <w:b/>
          <w:sz w:val="28"/>
          <w:szCs w:val="28"/>
        </w:rPr>
        <w:t xml:space="preserve">01 июня </w:t>
      </w:r>
      <w:r w:rsidRPr="00D477FB">
        <w:rPr>
          <w:b/>
          <w:sz w:val="28"/>
          <w:szCs w:val="28"/>
        </w:rPr>
        <w:t xml:space="preserve"> 2015г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="007E620E">
        <w:rPr>
          <w:b/>
          <w:sz w:val="28"/>
          <w:szCs w:val="28"/>
        </w:rPr>
        <w:t xml:space="preserve">                № 60</w:t>
      </w:r>
    </w:p>
    <w:p w:rsidR="00575E72" w:rsidRDefault="00575E72" w:rsidP="00575E72">
      <w:pPr>
        <w:rPr>
          <w:sz w:val="28"/>
          <w:szCs w:val="28"/>
        </w:rPr>
      </w:pPr>
    </w:p>
    <w:p w:rsidR="00575E72" w:rsidRPr="00192CF9" w:rsidRDefault="00575E72" w:rsidP="00AD7CC4">
      <w:r>
        <w:rPr>
          <w:b/>
          <w:sz w:val="28"/>
          <w:szCs w:val="28"/>
        </w:rPr>
        <w:t xml:space="preserve">                     </w:t>
      </w:r>
    </w:p>
    <w:p w:rsidR="003D4E67" w:rsidRDefault="003D4E67" w:rsidP="003D4E6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3DC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Pr="003F3DCF">
        <w:rPr>
          <w:rFonts w:ascii="Times New Roman" w:hAnsi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D4E67" w:rsidRPr="003F3DCF" w:rsidRDefault="003D4E67" w:rsidP="003D4E6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0E" w:rsidRDefault="003D4E67" w:rsidP="007E620E">
      <w:pPr>
        <w:ind w:right="175"/>
        <w:jc w:val="both"/>
        <w:rPr>
          <w:sz w:val="27"/>
          <w:szCs w:val="28"/>
        </w:rPr>
      </w:pPr>
      <w:r w:rsidRPr="008948CA">
        <w:rPr>
          <w:sz w:val="27"/>
          <w:szCs w:val="28"/>
        </w:rPr>
        <w:t xml:space="preserve">    </w:t>
      </w:r>
      <w:r>
        <w:rPr>
          <w:sz w:val="27"/>
        </w:rPr>
        <w:t xml:space="preserve">   </w:t>
      </w:r>
      <w:r w:rsidRPr="008948CA">
        <w:rPr>
          <w:sz w:val="27"/>
        </w:rPr>
        <w:t xml:space="preserve">В соответствии с Федеральным </w:t>
      </w:r>
      <w:hyperlink r:id="rId7" w:history="1">
        <w:r w:rsidRPr="008948CA">
          <w:rPr>
            <w:color w:val="0000FF"/>
            <w:sz w:val="27"/>
          </w:rPr>
          <w:t>законом</w:t>
        </w:r>
      </w:hyperlink>
      <w:r w:rsidRPr="008948CA">
        <w:rPr>
          <w:sz w:val="27"/>
        </w:rPr>
        <w:t xml:space="preserve"> от 27.07.2010 N 210 "Об организации предоставления государственных и муниципальных услуг", </w:t>
      </w:r>
      <w:hyperlink r:id="rId8" w:history="1">
        <w:r w:rsidRPr="008948CA">
          <w:rPr>
            <w:color w:val="0000FF"/>
            <w:sz w:val="27"/>
          </w:rPr>
          <w:t>постановлением</w:t>
        </w:r>
      </w:hyperlink>
      <w:r w:rsidRPr="008948CA">
        <w:rPr>
          <w:sz w:val="27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  <w:r w:rsidRPr="008948CA">
        <w:rPr>
          <w:sz w:val="27"/>
          <w:szCs w:val="28"/>
        </w:rPr>
        <w:t xml:space="preserve">Уставом  </w:t>
      </w:r>
      <w:r w:rsidR="00AE25A3">
        <w:rPr>
          <w:color w:val="000000"/>
          <w:sz w:val="27"/>
          <w:szCs w:val="28"/>
        </w:rPr>
        <w:t>Ильевского</w:t>
      </w:r>
      <w:r w:rsidRPr="003D4E67">
        <w:rPr>
          <w:color w:val="000000"/>
          <w:sz w:val="27"/>
          <w:szCs w:val="28"/>
        </w:rPr>
        <w:t xml:space="preserve"> сельского поселения</w:t>
      </w:r>
      <w:r w:rsidRPr="008948CA">
        <w:rPr>
          <w:sz w:val="27"/>
          <w:szCs w:val="28"/>
        </w:rPr>
        <w:t xml:space="preserve"> Калачевского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лицам,</w:t>
      </w:r>
    </w:p>
    <w:p w:rsidR="003D4E67" w:rsidRPr="007E620E" w:rsidRDefault="003D4E67" w:rsidP="007E620E">
      <w:pPr>
        <w:ind w:right="175"/>
        <w:jc w:val="both"/>
        <w:rPr>
          <w:rStyle w:val="11"/>
          <w:b w:val="0"/>
          <w:bCs w:val="0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ПОСТАНОВЛЯЮ</w:t>
      </w:r>
      <w:r w:rsidRPr="008948CA">
        <w:rPr>
          <w:rStyle w:val="11"/>
          <w:szCs w:val="28"/>
        </w:rPr>
        <w:t>:</w:t>
      </w:r>
    </w:p>
    <w:p w:rsidR="003D4E67" w:rsidRPr="008948CA" w:rsidRDefault="003D4E67" w:rsidP="003D4E67">
      <w:pPr>
        <w:pStyle w:val="17"/>
        <w:shd w:val="clear" w:color="auto" w:fill="auto"/>
        <w:spacing w:before="0" w:line="240" w:lineRule="auto"/>
        <w:ind w:firstLine="709"/>
        <w:jc w:val="center"/>
        <w:rPr>
          <w:rStyle w:val="11"/>
          <w:szCs w:val="28"/>
        </w:rPr>
      </w:pPr>
    </w:p>
    <w:p w:rsidR="003D4E67" w:rsidRPr="003F3DCF" w:rsidRDefault="003D4E67" w:rsidP="003D4E67">
      <w:pPr>
        <w:pStyle w:val="17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0" w:right="-2" w:firstLine="0"/>
        <w:rPr>
          <w:szCs w:val="28"/>
        </w:rPr>
      </w:pPr>
      <w:r w:rsidRPr="008948CA">
        <w:rPr>
          <w:szCs w:val="28"/>
        </w:rPr>
        <w:t xml:space="preserve">Утвердить административный регламент предоставления муниципальной услуги  </w:t>
      </w:r>
      <w:r w:rsidRPr="003F3DCF">
        <w:rPr>
          <w:sz w:val="28"/>
          <w:szCs w:val="28"/>
        </w:rPr>
        <w:t xml:space="preserve"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3F3DCF">
        <w:rPr>
          <w:szCs w:val="28"/>
        </w:rPr>
        <w:t>согласно приложению.</w:t>
      </w:r>
    </w:p>
    <w:p w:rsidR="003D4E67" w:rsidRPr="003D4E67" w:rsidRDefault="003D4E67" w:rsidP="003D4E6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285" w:firstLine="142"/>
        <w:jc w:val="both"/>
        <w:rPr>
          <w:sz w:val="27"/>
          <w:szCs w:val="28"/>
        </w:rPr>
      </w:pPr>
      <w:r w:rsidRPr="003F3DCF">
        <w:rPr>
          <w:sz w:val="27"/>
        </w:rPr>
        <w:t>Настоящее постановление</w:t>
      </w:r>
      <w:r>
        <w:rPr>
          <w:sz w:val="27"/>
        </w:rPr>
        <w:t xml:space="preserve"> вступает в силу со дня его подписания и</w:t>
      </w:r>
      <w:r w:rsidRPr="008948CA">
        <w:rPr>
          <w:sz w:val="27"/>
        </w:rPr>
        <w:t xml:space="preserve"> подлежит</w:t>
      </w:r>
      <w:r>
        <w:rPr>
          <w:sz w:val="27"/>
        </w:rPr>
        <w:t xml:space="preserve"> обнародованию на информационных стендах </w:t>
      </w:r>
      <w:r w:rsidR="00AE25A3">
        <w:rPr>
          <w:sz w:val="27"/>
        </w:rPr>
        <w:t>Ильевского</w:t>
      </w:r>
      <w:r>
        <w:rPr>
          <w:sz w:val="27"/>
        </w:rPr>
        <w:t xml:space="preserve"> сельского поселения, а также размещению </w:t>
      </w:r>
      <w:r w:rsidRPr="008948CA">
        <w:rPr>
          <w:sz w:val="27"/>
        </w:rPr>
        <w:t xml:space="preserve"> на официальном сайте администрации </w:t>
      </w:r>
      <w:r w:rsidR="00AE25A3">
        <w:rPr>
          <w:color w:val="000000"/>
          <w:sz w:val="27"/>
        </w:rPr>
        <w:t>Ильевского</w:t>
      </w:r>
      <w:r w:rsidRPr="003D4E67">
        <w:rPr>
          <w:color w:val="000000"/>
          <w:sz w:val="27"/>
        </w:rPr>
        <w:t xml:space="preserve"> сельского поселения</w:t>
      </w:r>
      <w:r w:rsidRPr="003D4E67">
        <w:rPr>
          <w:sz w:val="27"/>
        </w:rPr>
        <w:t xml:space="preserve"> </w:t>
      </w:r>
      <w:r w:rsidRPr="008948CA">
        <w:rPr>
          <w:sz w:val="27"/>
        </w:rPr>
        <w:t>в сети Интернет</w:t>
      </w:r>
      <w:r>
        <w:rPr>
          <w:sz w:val="27"/>
        </w:rPr>
        <w:t>.</w:t>
      </w:r>
    </w:p>
    <w:p w:rsidR="003D4E67" w:rsidRPr="008948CA" w:rsidRDefault="003D4E67" w:rsidP="003D4E67">
      <w:pPr>
        <w:pStyle w:val="17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left="0" w:right="285" w:firstLine="142"/>
        <w:rPr>
          <w:szCs w:val="28"/>
        </w:rPr>
      </w:pPr>
      <w:r w:rsidRPr="003D4E67">
        <w:rPr>
          <w:szCs w:val="28"/>
        </w:rPr>
        <w:t xml:space="preserve"> Контроль за исполнением настоящего постановления оставляю за собой.</w:t>
      </w:r>
    </w:p>
    <w:p w:rsidR="003D4E67" w:rsidRPr="008948CA" w:rsidRDefault="003D4E67" w:rsidP="003D4E67">
      <w:pPr>
        <w:pStyle w:val="17"/>
        <w:shd w:val="clear" w:color="auto" w:fill="auto"/>
        <w:spacing w:before="0" w:line="270" w:lineRule="exact"/>
        <w:ind w:left="20"/>
        <w:jc w:val="left"/>
        <w:rPr>
          <w:szCs w:val="28"/>
        </w:rPr>
      </w:pPr>
    </w:p>
    <w:p w:rsidR="003D4E67" w:rsidRDefault="003D4E67" w:rsidP="003D4E67">
      <w:pPr>
        <w:rPr>
          <w:sz w:val="27"/>
          <w:szCs w:val="28"/>
        </w:rPr>
      </w:pPr>
    </w:p>
    <w:p w:rsidR="007E620E" w:rsidRDefault="003D4E67" w:rsidP="003D4E67">
      <w:pPr>
        <w:rPr>
          <w:b/>
          <w:color w:val="000000"/>
          <w:sz w:val="27"/>
          <w:szCs w:val="28"/>
        </w:rPr>
      </w:pPr>
      <w:r w:rsidRPr="003D4E67">
        <w:rPr>
          <w:b/>
          <w:sz w:val="27"/>
          <w:szCs w:val="28"/>
        </w:rPr>
        <w:t xml:space="preserve">Глава </w:t>
      </w:r>
      <w:r w:rsidR="00AE25A3">
        <w:rPr>
          <w:b/>
          <w:color w:val="000000"/>
          <w:sz w:val="27"/>
          <w:szCs w:val="28"/>
        </w:rPr>
        <w:t>Ильевского</w:t>
      </w:r>
      <w:r w:rsidRPr="003D4E67">
        <w:rPr>
          <w:b/>
          <w:color w:val="000000"/>
          <w:sz w:val="27"/>
          <w:szCs w:val="28"/>
        </w:rPr>
        <w:t xml:space="preserve"> </w:t>
      </w:r>
    </w:p>
    <w:p w:rsidR="003D4E67" w:rsidRPr="003D4E67" w:rsidRDefault="003D4E67" w:rsidP="003D4E67">
      <w:pPr>
        <w:rPr>
          <w:b/>
          <w:sz w:val="27"/>
          <w:szCs w:val="28"/>
        </w:rPr>
      </w:pPr>
      <w:r w:rsidRPr="003D4E67">
        <w:rPr>
          <w:b/>
          <w:sz w:val="27"/>
          <w:szCs w:val="28"/>
        </w:rPr>
        <w:t xml:space="preserve">сельского поселения                               </w:t>
      </w:r>
      <w:r>
        <w:rPr>
          <w:b/>
          <w:sz w:val="27"/>
          <w:szCs w:val="28"/>
        </w:rPr>
        <w:t xml:space="preserve">         </w:t>
      </w:r>
      <w:r w:rsidR="007E620E">
        <w:rPr>
          <w:b/>
          <w:sz w:val="27"/>
          <w:szCs w:val="28"/>
        </w:rPr>
        <w:t xml:space="preserve">                                       </w:t>
      </w:r>
      <w:r w:rsidR="00AE25A3">
        <w:rPr>
          <w:b/>
          <w:sz w:val="27"/>
          <w:szCs w:val="28"/>
        </w:rPr>
        <w:t>И.В.Горбатова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  <w:bookmarkStart w:id="0" w:name="Par30"/>
      <w:bookmarkEnd w:id="0"/>
    </w:p>
    <w:p w:rsidR="003D4E67" w:rsidRDefault="003D4E67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3D4E67" w:rsidRPr="003D4E67" w:rsidRDefault="003D4E67" w:rsidP="003D4E67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000000"/>
          <w:sz w:val="27"/>
          <w:u w:val="single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AE25A3" w:rsidRDefault="00AE25A3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AE25A3" w:rsidRDefault="00AE25A3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7E620E" w:rsidRDefault="007E620E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7E620E" w:rsidRDefault="007E620E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B1778C" w:rsidRDefault="003D4E67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  <w:r w:rsidRPr="0033191E">
        <w:t xml:space="preserve">Утвержден </w:t>
      </w:r>
      <w:r>
        <w:t xml:space="preserve"> </w:t>
      </w:r>
    </w:p>
    <w:p w:rsidR="003D4E67" w:rsidRPr="0033191E" w:rsidRDefault="003D4E67" w:rsidP="003D4E6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  <w:r w:rsidRPr="0033191E">
        <w:t>постановлением</w:t>
      </w:r>
    </w:p>
    <w:p w:rsidR="003D4E67" w:rsidRPr="0033191E" w:rsidRDefault="003D4E67" w:rsidP="003D4E67">
      <w:pPr>
        <w:widowControl w:val="0"/>
        <w:autoSpaceDE w:val="0"/>
        <w:autoSpaceDN w:val="0"/>
        <w:adjustRightInd w:val="0"/>
        <w:jc w:val="right"/>
      </w:pPr>
      <w:r w:rsidRPr="0033191E">
        <w:t xml:space="preserve">администрации </w:t>
      </w:r>
      <w:r w:rsidR="00AE25A3">
        <w:rPr>
          <w:color w:val="000000"/>
        </w:rPr>
        <w:t>Ильевского</w:t>
      </w:r>
      <w:r>
        <w:rPr>
          <w:color w:val="FF0000"/>
        </w:rPr>
        <w:t xml:space="preserve"> </w:t>
      </w:r>
      <w:r w:rsidRPr="0033191E">
        <w:t>сельского поселения</w:t>
      </w:r>
    </w:p>
    <w:p w:rsidR="003D4E67" w:rsidRPr="0033191E" w:rsidRDefault="003D4E67" w:rsidP="003D4E67">
      <w:pPr>
        <w:widowControl w:val="0"/>
        <w:autoSpaceDE w:val="0"/>
        <w:autoSpaceDN w:val="0"/>
        <w:adjustRightInd w:val="0"/>
        <w:jc w:val="right"/>
      </w:pPr>
      <w:r w:rsidRPr="0033191E">
        <w:t>Калачевского муниципального района</w:t>
      </w:r>
    </w:p>
    <w:p w:rsidR="003D4E67" w:rsidRPr="0033191E" w:rsidRDefault="003D4E67" w:rsidP="003D4E67">
      <w:pPr>
        <w:widowControl w:val="0"/>
        <w:autoSpaceDE w:val="0"/>
        <w:autoSpaceDN w:val="0"/>
        <w:adjustRightInd w:val="0"/>
        <w:jc w:val="right"/>
      </w:pPr>
      <w:r w:rsidRPr="0033191E">
        <w:t>Волгоградской области</w:t>
      </w:r>
    </w:p>
    <w:p w:rsidR="003D4E67" w:rsidRPr="0033191E" w:rsidRDefault="00B1778C" w:rsidP="003D4E6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7E620E">
        <w:t>«01</w:t>
      </w:r>
      <w:r w:rsidR="00AE25A3">
        <w:t xml:space="preserve">» </w:t>
      </w:r>
      <w:r w:rsidR="007E620E">
        <w:t>июня 2015 г. N 60</w:t>
      </w:r>
    </w:p>
    <w:p w:rsidR="003D4E67" w:rsidRDefault="003D4E67" w:rsidP="003D4E67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8"/>
          <w:szCs w:val="28"/>
        </w:rPr>
      </w:pPr>
    </w:p>
    <w:p w:rsidR="003D4E67" w:rsidRPr="00BE318D" w:rsidRDefault="003D4E67" w:rsidP="003D4E67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8"/>
          <w:szCs w:val="28"/>
        </w:rPr>
      </w:pPr>
    </w:p>
    <w:p w:rsidR="003D4E67" w:rsidRDefault="003D4E67" w:rsidP="003D4E67">
      <w:pPr>
        <w:pStyle w:val="34"/>
        <w:shd w:val="clear" w:color="auto" w:fill="auto"/>
        <w:spacing w:before="0"/>
        <w:ind w:left="2620"/>
        <w:jc w:val="left"/>
        <w:rPr>
          <w:b/>
        </w:rPr>
      </w:pPr>
      <w:r w:rsidRPr="008948CA">
        <w:rPr>
          <w:b/>
        </w:rPr>
        <w:t>АДМИНИСТРАТИВНЫЙ РЕГЛАМЕНТ</w:t>
      </w:r>
    </w:p>
    <w:p w:rsidR="003D4E67" w:rsidRPr="008948CA" w:rsidRDefault="003D4E67" w:rsidP="003D4E67">
      <w:pPr>
        <w:pStyle w:val="34"/>
        <w:shd w:val="clear" w:color="auto" w:fill="auto"/>
        <w:spacing w:before="0" w:after="341"/>
        <w:rPr>
          <w:b/>
        </w:rPr>
      </w:pPr>
      <w:r w:rsidRPr="008948CA">
        <w:rPr>
          <w:b/>
        </w:rPr>
        <w:t xml:space="preserve">предоставления муниципальной услуги </w:t>
      </w:r>
      <w:r w:rsidRPr="003F3DCF">
        <w:rPr>
          <w:b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1" w:name="Par47"/>
      <w:bookmarkEnd w:id="1"/>
      <w:r w:rsidRPr="001D07DC">
        <w:rPr>
          <w:rFonts w:cs="Calibri"/>
          <w:b/>
        </w:rPr>
        <w:t>I. Общие положения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" w:name="Par49"/>
      <w:bookmarkEnd w:id="2"/>
      <w:r w:rsidRPr="001D07DC">
        <w:rPr>
          <w:rFonts w:cs="Calibri"/>
          <w:b/>
        </w:rPr>
        <w:t>1.1. Предмет регулирования регламента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Административный регламент предоставления муниципальной услуги </w:t>
      </w:r>
      <w:r w:rsidRPr="003F3DCF">
        <w:rPr>
          <w:rFonts w:cs="Calibri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cs="Calibri"/>
        </w:rPr>
        <w:t xml:space="preserve"> (далее - Регламент) разработан в целях повышения качества оказания муниципальной услуги и предусматривает: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сроки и последовательность административных процедур;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упорядочение административных действий в ходе оказания муниципальной услуги;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информирование физических (юридических) лиц о порядке оказания муниципальной услуги;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доступность обращения за предоставлением муниципальной услуги;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указание об ответственности за несоблюдение требований административного регламента.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3" w:name="Par58"/>
      <w:bookmarkEnd w:id="3"/>
      <w:r w:rsidRPr="001D07DC">
        <w:rPr>
          <w:rFonts w:cs="Calibri"/>
          <w:b/>
        </w:rPr>
        <w:t>1.2. Сведения о заявителях 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Заявителями муниципальной услуги </w:t>
      </w:r>
      <w:r w:rsidRPr="003F3DCF">
        <w:rPr>
          <w:rFonts w:cs="Calibri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cs="Calibri"/>
        </w:rPr>
        <w:t xml:space="preserve"> (далее - Услуга) являются: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граждане Российской Федерации;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иностранные граждане;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лица без гражданства;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юридические лица;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4" w:name="Par67"/>
      <w:bookmarkEnd w:id="4"/>
      <w:r w:rsidRPr="001D07DC">
        <w:rPr>
          <w:rFonts w:cs="Calibri"/>
          <w:b/>
        </w:rPr>
        <w:t>1.3. Требования к порядку информирования о предоставлении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муниципальной услуги</w:t>
      </w:r>
    </w:p>
    <w:p w:rsidR="003D4E67" w:rsidRPr="00A5281C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3D4E67" w:rsidRDefault="003D4E67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3D4E67">
        <w:rPr>
          <w:sz w:val="22"/>
          <w:szCs w:val="22"/>
        </w:rPr>
        <w:t>1</w:t>
      </w:r>
      <w:r w:rsidRPr="003D4E67">
        <w:rPr>
          <w:sz w:val="24"/>
          <w:szCs w:val="24"/>
        </w:rPr>
        <w:t xml:space="preserve">.3.1. </w:t>
      </w:r>
      <w:r w:rsidRPr="003D4E67">
        <w:rPr>
          <w:color w:val="000000"/>
          <w:sz w:val="24"/>
          <w:szCs w:val="24"/>
        </w:rPr>
        <w:t xml:space="preserve">Исполнителем муниципальной услуги является администрация </w:t>
      </w:r>
      <w:r w:rsidR="00AE25A3">
        <w:rPr>
          <w:color w:val="000000"/>
          <w:sz w:val="24"/>
          <w:szCs w:val="24"/>
        </w:rPr>
        <w:t>Ильевского</w:t>
      </w:r>
      <w:r w:rsidRPr="003D4E67">
        <w:rPr>
          <w:color w:val="000000"/>
          <w:sz w:val="24"/>
          <w:szCs w:val="24"/>
        </w:rPr>
        <w:t xml:space="preserve"> сельского поселения. </w:t>
      </w:r>
    </w:p>
    <w:p w:rsidR="003D4E67" w:rsidRPr="003D4E67" w:rsidRDefault="003D4E67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3D4E67">
        <w:rPr>
          <w:color w:val="000000"/>
          <w:sz w:val="24"/>
          <w:szCs w:val="24"/>
        </w:rPr>
        <w:t xml:space="preserve">Местонахождение администрации: Волгоградская  область, Калачевский район, </w:t>
      </w:r>
      <w:r>
        <w:rPr>
          <w:color w:val="000000"/>
          <w:sz w:val="24"/>
          <w:szCs w:val="24"/>
        </w:rPr>
        <w:t xml:space="preserve">поселок </w:t>
      </w:r>
      <w:r w:rsidR="00AE25A3">
        <w:rPr>
          <w:color w:val="000000"/>
          <w:sz w:val="24"/>
          <w:szCs w:val="24"/>
        </w:rPr>
        <w:t>Ильевского</w:t>
      </w:r>
      <w:r>
        <w:rPr>
          <w:color w:val="000000"/>
          <w:sz w:val="24"/>
          <w:szCs w:val="24"/>
        </w:rPr>
        <w:t>, ул.</w:t>
      </w:r>
      <w:r w:rsidR="00AE25A3">
        <w:rPr>
          <w:color w:val="000000"/>
          <w:sz w:val="24"/>
          <w:szCs w:val="24"/>
        </w:rPr>
        <w:t>Мира д.11</w:t>
      </w:r>
      <w:r>
        <w:rPr>
          <w:color w:val="000000"/>
          <w:sz w:val="24"/>
          <w:szCs w:val="24"/>
        </w:rPr>
        <w:t>.</w:t>
      </w:r>
    </w:p>
    <w:p w:rsidR="003D4E67" w:rsidRPr="003D4E67" w:rsidRDefault="003D4E67" w:rsidP="003D4E67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3D4E67">
        <w:rPr>
          <w:color w:val="000000"/>
          <w:sz w:val="24"/>
          <w:szCs w:val="24"/>
        </w:rPr>
        <w:lastRenderedPageBreak/>
        <w:t>Администрация работает по следующему графику:</w:t>
      </w:r>
    </w:p>
    <w:p w:rsidR="003D4E67" w:rsidRDefault="003D4E67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Понедельник- пятница – с 8-00 ч. до 16-00 ч.</w:t>
      </w:r>
    </w:p>
    <w:p w:rsidR="003D4E67" w:rsidRPr="003D4E67" w:rsidRDefault="003D4E67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Перерыв на обед – с 12-00 ч. до 13-00 ч.</w:t>
      </w:r>
    </w:p>
    <w:p w:rsidR="003D4E67" w:rsidRPr="003D4E67" w:rsidRDefault="003D4E67" w:rsidP="003D4E67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3D4E67">
        <w:rPr>
          <w:color w:val="000000"/>
          <w:sz w:val="24"/>
          <w:szCs w:val="24"/>
        </w:rPr>
        <w:t>суббота, воскресенье — выходные дни.</w:t>
      </w:r>
    </w:p>
    <w:p w:rsidR="003D4E67" w:rsidRPr="003D4E67" w:rsidRDefault="003D4E67" w:rsidP="003D4E67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3D4E67">
        <w:rPr>
          <w:color w:val="000000"/>
          <w:sz w:val="24"/>
          <w:szCs w:val="24"/>
        </w:rPr>
        <w:t xml:space="preserve">Контактные телефоны: </w:t>
      </w:r>
      <w:r w:rsidR="00AE25A3">
        <w:rPr>
          <w:color w:val="000000"/>
          <w:sz w:val="24"/>
          <w:szCs w:val="24"/>
        </w:rPr>
        <w:t>57-3-47; 57-3-66</w:t>
      </w:r>
    </w:p>
    <w:p w:rsidR="003D4E67" w:rsidRPr="007E620E" w:rsidRDefault="003D4E67" w:rsidP="003D4E67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  <w:lang w:val="en-US"/>
        </w:rPr>
      </w:pPr>
      <w:r w:rsidRPr="003D4E67">
        <w:rPr>
          <w:color w:val="000000"/>
          <w:sz w:val="24"/>
          <w:szCs w:val="24"/>
          <w:lang w:val="en-US"/>
        </w:rPr>
        <w:t>E</w:t>
      </w:r>
      <w:r w:rsidRPr="007E620E">
        <w:rPr>
          <w:color w:val="000000"/>
          <w:sz w:val="24"/>
          <w:szCs w:val="24"/>
          <w:lang w:val="en-US"/>
        </w:rPr>
        <w:t>-</w:t>
      </w:r>
      <w:r w:rsidRPr="003D4E67">
        <w:rPr>
          <w:color w:val="000000"/>
          <w:sz w:val="24"/>
          <w:szCs w:val="24"/>
          <w:lang w:val="en-US"/>
        </w:rPr>
        <w:t>mail</w:t>
      </w:r>
      <w:r w:rsidRPr="007E620E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  <w:lang w:val="en-US"/>
        </w:rPr>
        <w:t>sa</w:t>
      </w:r>
      <w:r w:rsidRPr="007E620E">
        <w:rPr>
          <w:color w:val="000000"/>
          <w:sz w:val="24"/>
          <w:szCs w:val="24"/>
          <w:lang w:val="en-US"/>
        </w:rPr>
        <w:t>_</w:t>
      </w:r>
      <w:r w:rsidR="00AE25A3">
        <w:rPr>
          <w:color w:val="000000"/>
          <w:sz w:val="24"/>
          <w:szCs w:val="24"/>
          <w:lang w:val="en-US"/>
        </w:rPr>
        <w:t>iliev</w:t>
      </w:r>
      <w:r w:rsidRPr="007E620E">
        <w:rPr>
          <w:color w:val="000000"/>
          <w:sz w:val="24"/>
          <w:szCs w:val="24"/>
          <w:lang w:val="en-US"/>
        </w:rPr>
        <w:t>@</w:t>
      </w:r>
      <w:r>
        <w:rPr>
          <w:color w:val="000000"/>
          <w:sz w:val="24"/>
          <w:szCs w:val="24"/>
          <w:lang w:val="en-US"/>
        </w:rPr>
        <w:t>mail</w:t>
      </w:r>
      <w:r w:rsidRPr="007E620E">
        <w:rPr>
          <w:color w:val="000000"/>
          <w:sz w:val="24"/>
          <w:szCs w:val="24"/>
          <w:lang w:val="en-US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p w:rsidR="003D4E67" w:rsidRPr="007E620E" w:rsidRDefault="003D4E67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3D4E67">
        <w:rPr>
          <w:color w:val="000000"/>
          <w:sz w:val="24"/>
          <w:szCs w:val="24"/>
        </w:rPr>
        <w:t xml:space="preserve">Адрес официального сайта органов местного самоуправления в сети «Интернет»: </w:t>
      </w:r>
    </w:p>
    <w:p w:rsidR="003D4E67" w:rsidRPr="00AE25A3" w:rsidRDefault="00AE25A3" w:rsidP="003D4E67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ильевка</w:t>
      </w:r>
      <w:r w:rsidR="003D4E67" w:rsidRPr="003D4E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рф</w:t>
      </w:r>
    </w:p>
    <w:p w:rsidR="003D4E67" w:rsidRPr="003D4E67" w:rsidRDefault="003D4E67" w:rsidP="003D4E67">
      <w:pPr>
        <w:pStyle w:val="17"/>
        <w:numPr>
          <w:ilvl w:val="2"/>
          <w:numId w:val="22"/>
        </w:numPr>
        <w:shd w:val="clear" w:color="auto" w:fill="auto"/>
        <w:tabs>
          <w:tab w:val="left" w:pos="1412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542"/>
        </w:tabs>
        <w:spacing w:before="0"/>
        <w:ind w:right="20"/>
        <w:rPr>
          <w:color w:val="000000"/>
          <w:sz w:val="24"/>
          <w:szCs w:val="24"/>
        </w:rPr>
      </w:pPr>
      <w:r w:rsidRPr="003D4E67">
        <w:rPr>
          <w:sz w:val="24"/>
          <w:szCs w:val="24"/>
        </w:rPr>
        <w:t xml:space="preserve">               1.3.3.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Pr="003D4E67">
        <w:rPr>
          <w:color w:val="000000"/>
          <w:sz w:val="24"/>
          <w:szCs w:val="24"/>
        </w:rPr>
        <w:t xml:space="preserve">администрации </w:t>
      </w:r>
      <w:r w:rsidR="00AE25A3">
        <w:rPr>
          <w:color w:val="000000"/>
          <w:sz w:val="24"/>
          <w:szCs w:val="24"/>
        </w:rPr>
        <w:t>Ильевского</w:t>
      </w:r>
      <w:r w:rsidRPr="003D4E67">
        <w:rPr>
          <w:color w:val="000000"/>
          <w:sz w:val="24"/>
          <w:szCs w:val="24"/>
        </w:rPr>
        <w:t xml:space="preserve"> сельского поселения: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по личному обращению;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по письменному обращению;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по телефону;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по электронной почте.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201"/>
        </w:tabs>
        <w:spacing w:before="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     1.3.4. Консультации предоставляются по следующим вопросам: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4"/>
          <w:szCs w:val="24"/>
        </w:rPr>
      </w:pPr>
      <w:r w:rsidRPr="003D4E67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требования к документам, прилагаемым к заявлению;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время приема и выдачи документов;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3D4E67">
        <w:rPr>
          <w:sz w:val="24"/>
          <w:szCs w:val="24"/>
        </w:rPr>
        <w:t>сроки исполнения муниципальной услуги;</w:t>
      </w:r>
    </w:p>
    <w:p w:rsidR="003D4E67" w:rsidRPr="003D4E67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4"/>
          <w:szCs w:val="24"/>
        </w:rPr>
      </w:pPr>
      <w:r w:rsidRPr="003D4E67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263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 1.3.5. Индивидуальное письменное консультирование осуществляется при письменном обращении заинтересованного лица </w:t>
      </w:r>
      <w:r w:rsidRPr="003D4E67">
        <w:rPr>
          <w:color w:val="000000"/>
          <w:sz w:val="24"/>
          <w:szCs w:val="24"/>
        </w:rPr>
        <w:t xml:space="preserve">в администрацию </w:t>
      </w:r>
      <w:r w:rsidR="00AE25A3">
        <w:rPr>
          <w:color w:val="000000"/>
          <w:sz w:val="24"/>
          <w:szCs w:val="24"/>
        </w:rPr>
        <w:t>Ильевского</w:t>
      </w:r>
      <w:r w:rsidRPr="003D4E67">
        <w:rPr>
          <w:color w:val="000000"/>
          <w:sz w:val="24"/>
          <w:szCs w:val="24"/>
        </w:rPr>
        <w:t xml:space="preserve"> сельского поселения.</w:t>
      </w:r>
      <w:r w:rsidRPr="003D4E67">
        <w:rPr>
          <w:sz w:val="24"/>
          <w:szCs w:val="24"/>
        </w:rPr>
        <w:t xml:space="preserve">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407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  1.3.6.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441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 1.3.7.  При ответах на телефонные звонки ответственные исполнители администрации  </w:t>
      </w:r>
      <w:r w:rsidR="00AE25A3">
        <w:rPr>
          <w:color w:val="000000"/>
          <w:sz w:val="24"/>
          <w:szCs w:val="24"/>
        </w:rPr>
        <w:t>Ильевского</w:t>
      </w:r>
      <w:r w:rsidRPr="00742AC5">
        <w:rPr>
          <w:color w:val="000000"/>
          <w:sz w:val="24"/>
          <w:szCs w:val="24"/>
        </w:rPr>
        <w:t xml:space="preserve"> сельского поселения</w:t>
      </w:r>
      <w:r w:rsidRPr="003D4E67">
        <w:rPr>
          <w:sz w:val="24"/>
          <w:szCs w:val="24"/>
        </w:rPr>
        <w:t xml:space="preserve">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340"/>
        </w:tabs>
        <w:spacing w:before="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1.3.8. Рекомендуемое время для консультации по телефону — 5 минут.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518"/>
        </w:tabs>
        <w:spacing w:before="0"/>
        <w:ind w:left="142"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1.3.9. 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350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1.3.10.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D4E67" w:rsidRPr="003D4E67" w:rsidRDefault="003D4E67" w:rsidP="003D4E67">
      <w:pPr>
        <w:pStyle w:val="17"/>
        <w:shd w:val="clear" w:color="auto" w:fill="auto"/>
        <w:tabs>
          <w:tab w:val="left" w:pos="1378"/>
        </w:tabs>
        <w:spacing w:before="0"/>
        <w:ind w:right="20"/>
        <w:rPr>
          <w:sz w:val="24"/>
          <w:szCs w:val="24"/>
        </w:rPr>
      </w:pPr>
      <w:r w:rsidRPr="003D4E67">
        <w:rPr>
          <w:sz w:val="24"/>
          <w:szCs w:val="24"/>
        </w:rPr>
        <w:t xml:space="preserve">         1.3.11. Одновременное консультирование по телефону и прием документов не допускается.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479"/>
        </w:tabs>
        <w:spacing w:before="0" w:after="281"/>
        <w:ind w:left="426" w:right="20"/>
        <w:rPr>
          <w:color w:val="000000"/>
          <w:sz w:val="24"/>
          <w:szCs w:val="24"/>
        </w:rPr>
      </w:pPr>
      <w:r w:rsidRPr="003D4E67">
        <w:rPr>
          <w:sz w:val="24"/>
          <w:szCs w:val="24"/>
        </w:rPr>
        <w:t xml:space="preserve">1.3.12.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</w:t>
      </w:r>
      <w:r w:rsidRPr="00742AC5">
        <w:rPr>
          <w:color w:val="000000"/>
          <w:sz w:val="24"/>
          <w:szCs w:val="24"/>
        </w:rPr>
        <w:t xml:space="preserve">администрации </w:t>
      </w:r>
      <w:r w:rsidR="00AE25A3">
        <w:rPr>
          <w:color w:val="000000"/>
          <w:sz w:val="24"/>
          <w:szCs w:val="24"/>
        </w:rPr>
        <w:t>Ильевского</w:t>
      </w:r>
      <w:r w:rsidRPr="00742AC5">
        <w:rPr>
          <w:color w:val="000000"/>
          <w:sz w:val="24"/>
          <w:szCs w:val="24"/>
        </w:rPr>
        <w:t xml:space="preserve"> сельского поселения</w:t>
      </w:r>
    </w:p>
    <w:p w:rsidR="003D4E67" w:rsidRP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5" w:name="Par110"/>
      <w:bookmarkEnd w:id="5"/>
      <w:r w:rsidRPr="001D07DC">
        <w:rPr>
          <w:rFonts w:cs="Calibri"/>
          <w:b/>
        </w:rPr>
        <w:t>II. Стандарт предоставления Услуги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6" w:name="Par112"/>
      <w:bookmarkEnd w:id="6"/>
      <w:r w:rsidRPr="001D07DC">
        <w:rPr>
          <w:rFonts w:cs="Calibri"/>
          <w:b/>
        </w:rPr>
        <w:t>2.1. Наименование 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Наименование муниципальной услуги: </w:t>
      </w:r>
      <w:r w:rsidRPr="003F3DCF">
        <w:rPr>
          <w:rFonts w:cs="Calibri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7" w:name="Par116"/>
      <w:bookmarkEnd w:id="7"/>
      <w:r w:rsidRPr="001D07DC">
        <w:rPr>
          <w:rFonts w:cs="Calibri"/>
          <w:b/>
        </w:rPr>
        <w:t>2.2. Наименования органа местного самоуправления,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предоставляющего муниципальную услугу,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и участвующей организации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2.2.1. Исполнителем муниципальной услуги является </w:t>
      </w:r>
      <w:r w:rsidRPr="00742AC5">
        <w:rPr>
          <w:rFonts w:cs="Calibri"/>
          <w:color w:val="000000"/>
        </w:rPr>
        <w:t xml:space="preserve">администрация </w:t>
      </w:r>
      <w:r w:rsidR="00AE25A3">
        <w:rPr>
          <w:rFonts w:cs="Calibri"/>
          <w:color w:val="000000"/>
        </w:rPr>
        <w:t>Ильевского</w:t>
      </w:r>
      <w:r w:rsidRPr="00742AC5">
        <w:rPr>
          <w:rFonts w:cs="Calibri"/>
          <w:color w:val="000000"/>
        </w:rPr>
        <w:t xml:space="preserve"> сельского поселения Калачевского муниципального района Волгоградской области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2.2.2. Орган местного самоуправления, предоставляющий муниципальные услуги, не вправе требовать от заявителя: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2.2.3. Заявитель вправе предоставить дополнительную информацию и документы.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8" w:name="Par126"/>
      <w:bookmarkEnd w:id="8"/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1D07DC">
        <w:rPr>
          <w:rFonts w:cs="Calibri"/>
          <w:b/>
        </w:rPr>
        <w:t>2.3. Результат предоставления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Конечным результатом предоставления Услуги является:</w:t>
      </w:r>
    </w:p>
    <w:p w:rsidR="003D4E67" w:rsidRPr="00742AC5" w:rsidRDefault="003D4E67" w:rsidP="003D4E67">
      <w:pPr>
        <w:pStyle w:val="17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3D4E67" w:rsidRPr="00742AC5" w:rsidRDefault="003D4E67" w:rsidP="003D4E67">
      <w:pPr>
        <w:pStyle w:val="17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3D4E67" w:rsidRPr="00742AC5" w:rsidRDefault="003D4E67" w:rsidP="003D4E67">
      <w:pPr>
        <w:pStyle w:val="17"/>
        <w:numPr>
          <w:ilvl w:val="0"/>
          <w:numId w:val="5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3D4E67" w:rsidRPr="00742AC5" w:rsidRDefault="003D4E67" w:rsidP="003D4E67">
      <w:pPr>
        <w:pStyle w:val="17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3D4E67" w:rsidRPr="00742AC5" w:rsidRDefault="003D4E67" w:rsidP="003D4E67">
      <w:pPr>
        <w:pStyle w:val="17"/>
        <w:numPr>
          <w:ilvl w:val="1"/>
          <w:numId w:val="5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32"/>
      <w:bookmarkEnd w:id="9"/>
      <w:r w:rsidRPr="001D07DC">
        <w:rPr>
          <w:b/>
        </w:rPr>
        <w:t>2.4. Срок предоставления Услуги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2"/>
      </w:pPr>
    </w:p>
    <w:p w:rsidR="003D4E67" w:rsidRPr="00742AC5" w:rsidRDefault="003D4E67" w:rsidP="003D4E67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   2.4.1.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 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234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 2.4.2. Срок опубликования  извещения о предоставлении земельного участка для указанных целей — не более 30 дней с даты поступления заявления.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278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lastRenderedPageBreak/>
        <w:t xml:space="preserve">     2.4.3. Срок подготовки документов с момента поступления заявления ( извещение, принятия решения о предварительном согласовании предоставления земельного участка, кадастровый учет земельного участка, предоставление земельного участка) до подготовки проекта договора купли-продажи либо, договора аренды   земельного участка- не более 90 дней со дня поступления заявления.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494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2.4.4. Срок для отказа в предоставлении муниципальной услуги — 10 дней со дня поступления заявления.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724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2.4.5.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0" w:name="Par136"/>
      <w:bookmarkEnd w:id="10"/>
      <w:r w:rsidRPr="001D07DC">
        <w:rPr>
          <w:rFonts w:cs="Calibri"/>
          <w:b/>
        </w:rPr>
        <w:t>2.5. Нормативные правовые акты, регулирующие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предоставление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услуги </w:t>
      </w:r>
      <w:r w:rsidRPr="003F3DCF">
        <w:rPr>
          <w:rFonts w:cs="Calibri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cs="Calibri"/>
        </w:rPr>
        <w:t xml:space="preserve">  осуществляется в соответствии со следующими нормативными правовыми актами: </w:t>
      </w:r>
    </w:p>
    <w:p w:rsidR="003D4E67" w:rsidRPr="00C65B67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  <w:r w:rsidRPr="00C65B67">
        <w:rPr>
          <w:rFonts w:cs="Calibri"/>
          <w:bCs/>
        </w:rPr>
        <w:t>а)"Конституция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3D4E67" w:rsidRPr="00C65B67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B67">
        <w:rPr>
          <w:rFonts w:cs="Calibri"/>
        </w:rPr>
        <w:t>б)"Гражданский кодекс Российской Федерации (часть первая)" от 30.11.1994 N 51-ФЗ (ред. от 22.10.2014) (с изм. и доп., вступ. в силу с 02.03.2015)   опубликован в изданиях</w:t>
      </w:r>
    </w:p>
    <w:p w:rsidR="003D4E67" w:rsidRPr="00C65B67" w:rsidRDefault="003D4E67" w:rsidP="003D4E67">
      <w:pPr>
        <w:autoSpaceDE w:val="0"/>
        <w:autoSpaceDN w:val="0"/>
        <w:adjustRightInd w:val="0"/>
        <w:jc w:val="both"/>
        <w:rPr>
          <w:rFonts w:cs="Calibri"/>
        </w:rPr>
      </w:pPr>
      <w:r w:rsidRPr="00C65B67">
        <w:rPr>
          <w:rFonts w:cs="Calibri"/>
        </w:rPr>
        <w:t>"Собрание законодательства РФ", 05.12.1994, N 32, ст. 3301, "Российская газета", N 238-239, 08.12.1994.</w:t>
      </w:r>
    </w:p>
    <w:p w:rsidR="003D4E67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</w:t>
      </w:r>
      <w:r w:rsidRPr="00506B6B">
        <w:rPr>
          <w:rFonts w:cs="Calibri"/>
        </w:rPr>
        <w:t>"Земельный кодекс Российской Федерации" от 25.10.2001 N 136-ФЗ (ред. от 08.03.2015)</w:t>
      </w:r>
      <w:r>
        <w:rPr>
          <w:rFonts w:cs="Calibri"/>
        </w:rPr>
        <w:t xml:space="preserve"> опубликован в изданиях "Собрание законодательства РФ", 29.10.2001, N 44, ст. 4147, "Парламентская газета", N 204-205, 30.10.2001, "Российская газета", N 211-212, 30.10.2001.</w:t>
      </w:r>
    </w:p>
    <w:p w:rsidR="003D4E67" w:rsidRDefault="003D4E67" w:rsidP="003D4E67">
      <w:pPr>
        <w:autoSpaceDE w:val="0"/>
        <w:autoSpaceDN w:val="0"/>
        <w:adjustRightInd w:val="0"/>
        <w:ind w:left="540"/>
        <w:jc w:val="both"/>
        <w:rPr>
          <w:rFonts w:cs="Calibri"/>
        </w:rPr>
      </w:pPr>
      <w:r>
        <w:rPr>
          <w:rFonts w:cs="Calibri"/>
        </w:rPr>
        <w:t>г)</w:t>
      </w:r>
      <w:r w:rsidRPr="00C65B67">
        <w:rPr>
          <w:rFonts w:cs="Calibri"/>
        </w:rPr>
        <w:t>Федеральный закон от 25.10.2001 N 137-ФЗ (ред. от 08.03.2015) "О введении в действие Земельного кодекса Российской Федерации"</w:t>
      </w:r>
      <w:r>
        <w:rPr>
          <w:rFonts w:cs="Calibri"/>
        </w:rPr>
        <w:t>опубликован в изданиях "Собрание законодательства РФ", 29.10.2001, N 44, ст. 4148, "Парламентская газета", N 204-205, 30.10.2001,"Российская газета", N 211-212, 30.10.2001.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д) Федеральным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мая 2006 г. N 59-ФЗ "О порядке рассмотрения обращений граждан Российской Федерации",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е)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2006 года N 152-ФЗ "О персональных данных" (принят ГД ФС РФ 08.07.2006) (ред. от 04.06.2011),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ж)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210-ФЗ (ред. от 11.07.2011)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з) Федеральный </w:t>
      </w:r>
      <w:hyperlink r:id="rId1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08.10.2003, N 23, 13 - 19.05.2011, "Российская газета", N 202, 08.10.2003, N 97, 06.05.2011, "Собрание законодательства РФ", 09.05.2011, N 19, ст. 2705.</w:t>
      </w:r>
    </w:p>
    <w:p w:rsidR="00742AC5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742AC5">
        <w:rPr>
          <w:color w:val="000000"/>
        </w:rPr>
        <w:t xml:space="preserve">           и) </w:t>
      </w:r>
      <w:hyperlink r:id="rId13" w:history="1">
        <w:r w:rsidRPr="00742AC5">
          <w:rPr>
            <w:rFonts w:cs="Calibri"/>
            <w:color w:val="000000"/>
          </w:rPr>
          <w:t>Приказ</w:t>
        </w:r>
      </w:hyperlink>
      <w:r w:rsidRPr="00742AC5">
        <w:rPr>
          <w:rFonts w:cs="Calibri"/>
          <w:color w:val="000000"/>
        </w:rPr>
        <w:t xml:space="preserve"> Министерства экономического развития Российской Федерации от 12.01.2015г.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742AC5">
        <w:rPr>
          <w:rFonts w:cs="Calibri"/>
          <w:color w:val="000000"/>
        </w:rPr>
        <w:t xml:space="preserve"> N </w:t>
      </w:r>
      <w:r w:rsidR="00742AC5">
        <w:rPr>
          <w:rFonts w:cs="Calibri"/>
          <w:color w:val="000000"/>
        </w:rPr>
        <w:t>1</w:t>
      </w:r>
      <w:r w:rsidRPr="00742AC5">
        <w:rPr>
          <w:rFonts w:cs="Calibri"/>
          <w:color w:val="000000"/>
        </w:rPr>
        <w:t xml:space="preserve">  "Об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:rsidR="00AE25A3" w:rsidRDefault="00AE25A3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1" w:name="Par145"/>
      <w:bookmarkEnd w:id="11"/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1D07DC">
        <w:rPr>
          <w:rFonts w:cs="Calibri"/>
          <w:b/>
        </w:rPr>
        <w:lastRenderedPageBreak/>
        <w:t>2.6. Исчерпывающий перечень документов для предоставления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2" w:name="Par151"/>
      <w:bookmarkEnd w:id="12"/>
      <w:r>
        <w:rPr>
          <w:rFonts w:cs="Calibri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обязательных: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 Приложение 1), (Приложение 2).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3D4E67" w:rsidRPr="00742AC5" w:rsidRDefault="003D4E67" w:rsidP="003D4E67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40"/>
        <w:jc w:val="both"/>
      </w:pPr>
      <w:r w:rsidRPr="00742AC5">
        <w:t xml:space="preserve"> согласие заявителя на обработку персональных данных.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3D4E67" w:rsidRPr="00514417" w:rsidRDefault="003D4E67" w:rsidP="003D4E67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14417">
        <w:rPr>
          <w:rFonts w:cs="Calibri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3D4E67" w:rsidRPr="00514417" w:rsidRDefault="003D4E67" w:rsidP="003D4E67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14417">
        <w:rPr>
          <w:rFonts w:cs="Calibri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4E67" w:rsidRPr="00514417" w:rsidRDefault="003D4E67" w:rsidP="003D4E67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14417">
        <w:rPr>
          <w:rFonts w:cs="Calibri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Заявитель  вправе  предоставить  иные документы и дополнительную информацию.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Орган местного самоуправления, предоставляющий муниципальные услуги, не вправе требовать от заявителя: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4"/>
          <w:szCs w:val="24"/>
        </w:rPr>
      </w:pPr>
      <w:r w:rsidRPr="00742AC5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AE25A3" w:rsidRDefault="00AE25A3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60"/>
      <w:bookmarkEnd w:id="13"/>
    </w:p>
    <w:p w:rsidR="00AE25A3" w:rsidRDefault="00AE25A3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E25A3" w:rsidRDefault="00AE25A3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07DC">
        <w:rPr>
          <w:b/>
        </w:rPr>
        <w:lastRenderedPageBreak/>
        <w:t>2.7. Исчерпывающий перечень оснований для отказа в приеме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07DC">
        <w:rPr>
          <w:b/>
        </w:rPr>
        <w:t>документов, необходимых для предоставления Услуги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3D4E67" w:rsidRPr="00742AC5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  <w:r w:rsidRPr="00742AC5">
        <w:rPr>
          <w:rFonts w:cs="Calibri"/>
          <w:color w:val="000000"/>
        </w:rPr>
        <w:t xml:space="preserve"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</w:t>
      </w:r>
      <w:hyperlink r:id="rId14" w:history="1">
        <w:r w:rsidRPr="00742AC5">
          <w:rPr>
            <w:rFonts w:cs="Calibri"/>
            <w:color w:val="000000"/>
          </w:rPr>
          <w:t>пункта 1</w:t>
        </w:r>
      </w:hyperlink>
      <w:r w:rsidRPr="00742AC5">
        <w:rPr>
          <w:rFonts w:cs="Calibri"/>
          <w:color w:val="000000"/>
        </w:rPr>
        <w:t xml:space="preserve"> ст.39.15 Земельного Кодекса, подано в иной уполномоченный орган или к заявлению не приложены документы, предусмотренные </w:t>
      </w:r>
      <w:hyperlink r:id="rId15" w:history="1">
        <w:r w:rsidRPr="00742AC5">
          <w:rPr>
            <w:rFonts w:cs="Calibri"/>
            <w:color w:val="000000"/>
          </w:rPr>
          <w:t>пунктом 2</w:t>
        </w:r>
      </w:hyperlink>
      <w:r w:rsidRPr="00742AC5">
        <w:rPr>
          <w:rFonts w:cs="Calibri"/>
          <w:color w:val="000000"/>
        </w:rPr>
        <w:t xml:space="preserve"> ст.39.15 Земельного Кодекса.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4" w:name="Par166"/>
      <w:bookmarkEnd w:id="14"/>
      <w:r w:rsidRPr="001D07DC">
        <w:rPr>
          <w:rFonts w:cs="Calibri"/>
          <w:b/>
        </w:rPr>
        <w:t>2.8. Исчерпывающий перечень оснований для отказа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в предоставлении муниципальной услуги</w:t>
      </w:r>
    </w:p>
    <w:p w:rsidR="003D4E67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D4E67" w:rsidRPr="00742AC5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742AC5">
        <w:rPr>
          <w:rFonts w:cs="Calibri"/>
          <w:color w:val="000000"/>
        </w:rPr>
        <w:t>2.8.1 Уполномоченный орган принимает решение об отказе в предварительном согласовании предоставления земельного участка  при наличии хотя бы одного из  оснований определенных ч.8 ст.39.15. Земельного Кодекса.</w:t>
      </w:r>
    </w:p>
    <w:p w:rsidR="003D4E67" w:rsidRPr="00742AC5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742AC5">
        <w:rPr>
          <w:rFonts w:cs="Calibri"/>
          <w:color w:val="000000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3D4E67" w:rsidRPr="00742AC5" w:rsidRDefault="003D4E67" w:rsidP="003D4E6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742AC5">
        <w:rPr>
          <w:rFonts w:cs="Calibri"/>
          <w:color w:val="000000"/>
        </w:rPr>
        <w:t>2.8.2. 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оснований установленных ст.39.16 Земельного Кодекса.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5" w:name="Par180"/>
      <w:bookmarkStart w:id="16" w:name="Par188"/>
      <w:bookmarkEnd w:id="15"/>
      <w:bookmarkEnd w:id="16"/>
      <w:r w:rsidRPr="001D07DC">
        <w:rPr>
          <w:rFonts w:cs="Calibri"/>
          <w:b/>
        </w:rPr>
        <w:t>2.9. Порядок, размер и основания взимания оплаты,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взимаемой за предоставление 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Муниципальная услуга предоставляется бесплатно.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7" w:name="Par193"/>
      <w:bookmarkEnd w:id="17"/>
      <w:r w:rsidRPr="001D07DC">
        <w:rPr>
          <w:rFonts w:cs="Calibri"/>
          <w:b/>
        </w:rPr>
        <w:t>2.10. Максимальный срок ожидания в очереди при подаче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запроса о предоставлении 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время ожидания в очереди для получения информации (консультации) не превышает - 15 минут;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время ожидания в очереди для подачи документов не превышает 45 минут;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время ожидания в очереди для получения документов не превышает 15 минут.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8" w:name="Par205"/>
      <w:bookmarkEnd w:id="18"/>
      <w:r w:rsidRPr="001D07DC">
        <w:rPr>
          <w:rFonts w:cs="Calibri"/>
          <w:b/>
        </w:rPr>
        <w:t>2.11. Срок и порядок регистрации запроса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заявителя о предоставлении муниципальной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приема документов и регистрации заявления не должен превышать 45 минут.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9" w:name="Par210"/>
      <w:bookmarkEnd w:id="19"/>
      <w:r w:rsidRPr="001D07DC">
        <w:rPr>
          <w:rFonts w:cs="Calibri"/>
          <w:b/>
        </w:rPr>
        <w:t>2.12. Требования к помещениям, в которых предоставляются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муниципальная услуги, к залу ожидания, местам для заполнения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заявлений, информационным сведениям</w:t>
      </w:r>
    </w:p>
    <w:p w:rsidR="003D4E67" w:rsidRPr="003E0414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742AC5" w:rsidRDefault="003D4E67" w:rsidP="003D4E67">
      <w:pPr>
        <w:pStyle w:val="17"/>
        <w:shd w:val="clear" w:color="auto" w:fill="auto"/>
        <w:tabs>
          <w:tab w:val="left" w:pos="1906"/>
        </w:tabs>
        <w:spacing w:before="0" w:line="240" w:lineRule="auto"/>
        <w:ind w:left="426"/>
        <w:rPr>
          <w:sz w:val="24"/>
          <w:szCs w:val="24"/>
        </w:rPr>
      </w:pPr>
      <w:r w:rsidRPr="00742AC5">
        <w:rPr>
          <w:sz w:val="24"/>
          <w:szCs w:val="24"/>
        </w:rPr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sz w:val="24"/>
          <w:szCs w:val="24"/>
        </w:rPr>
      </w:pPr>
      <w:r w:rsidRPr="00742AC5">
        <w:rPr>
          <w:sz w:val="24"/>
          <w:szCs w:val="24"/>
        </w:rPr>
        <w:t>номера кабинета;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left="20" w:firstLine="700"/>
        <w:rPr>
          <w:sz w:val="24"/>
          <w:szCs w:val="24"/>
        </w:rPr>
      </w:pPr>
      <w:r w:rsidRPr="00742AC5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sz w:val="24"/>
          <w:szCs w:val="24"/>
        </w:rPr>
      </w:pPr>
      <w:r w:rsidRPr="00742AC5">
        <w:rPr>
          <w:sz w:val="24"/>
          <w:szCs w:val="24"/>
        </w:rPr>
        <w:t>режима работы.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926"/>
        </w:tabs>
        <w:spacing w:before="0" w:line="240" w:lineRule="auto"/>
        <w:ind w:left="20"/>
        <w:rPr>
          <w:sz w:val="24"/>
          <w:szCs w:val="24"/>
        </w:rPr>
      </w:pPr>
      <w:r w:rsidRPr="00742AC5">
        <w:rPr>
          <w:sz w:val="24"/>
          <w:szCs w:val="24"/>
        </w:rPr>
        <w:lastRenderedPageBreak/>
        <w:t xml:space="preserve">          2.12.2.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2.12.3.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2.12.4.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2.12.5. Вход в помещение приема и выдачи документов должен обеспечивать свободный доступ заявителей.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2.12.6. На здании рядом со входом должна быть размещена информационная табличка (вывеска), содержащая следующую информацию: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наименование учреждения;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место нахождения и юридический адрес;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режим работы;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номера телефонов для справок.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2.12.7.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2.12.8. Помещения приема и выдачи документов должны предусматривать места для ожидания, информирования и приема заявителей.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Помещения приема, выдачи документов оборудуются стендами , содержащими информацию о порядке предоставления муниципальных услуг.</w:t>
      </w:r>
    </w:p>
    <w:p w:rsidR="003D4E67" w:rsidRPr="00742AC5" w:rsidRDefault="003D4E67" w:rsidP="003D4E67">
      <w:pPr>
        <w:pStyle w:val="17"/>
        <w:shd w:val="clear" w:color="auto" w:fill="auto"/>
        <w:spacing w:before="0" w:line="240" w:lineRule="auto"/>
        <w:ind w:left="23" w:firstLine="544"/>
        <w:rPr>
          <w:sz w:val="24"/>
          <w:szCs w:val="24"/>
        </w:rPr>
      </w:pPr>
      <w:r w:rsidRPr="00742AC5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3" w:firstLine="697"/>
        <w:rPr>
          <w:sz w:val="24"/>
          <w:szCs w:val="24"/>
        </w:rPr>
      </w:pPr>
      <w:r w:rsidRPr="00742AC5">
        <w:rPr>
          <w:sz w:val="24"/>
          <w:szCs w:val="24"/>
        </w:rPr>
        <w:t>текст Административного регламента;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84" w:firstLine="425"/>
        <w:rPr>
          <w:sz w:val="24"/>
          <w:szCs w:val="24"/>
        </w:rPr>
      </w:pPr>
      <w:r w:rsidRPr="00742AC5">
        <w:rPr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23" w:firstLine="697"/>
        <w:rPr>
          <w:sz w:val="24"/>
          <w:szCs w:val="24"/>
        </w:rPr>
      </w:pPr>
      <w:r w:rsidRPr="00742AC5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left="23" w:firstLine="697"/>
        <w:rPr>
          <w:sz w:val="24"/>
          <w:szCs w:val="24"/>
        </w:rPr>
      </w:pPr>
      <w:r w:rsidRPr="00742AC5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3" w:firstLine="697"/>
        <w:rPr>
          <w:sz w:val="24"/>
          <w:szCs w:val="24"/>
        </w:rPr>
      </w:pPr>
      <w:r w:rsidRPr="00742AC5">
        <w:rPr>
          <w:sz w:val="24"/>
          <w:szCs w:val="24"/>
        </w:rPr>
        <w:t>режим приема граждан и организаций;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23" w:firstLine="697"/>
        <w:rPr>
          <w:sz w:val="24"/>
          <w:szCs w:val="24"/>
        </w:rPr>
      </w:pPr>
      <w:r w:rsidRPr="00742AC5">
        <w:rPr>
          <w:sz w:val="24"/>
          <w:szCs w:val="24"/>
        </w:rPr>
        <w:t>порядок получения консультаций.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В местах для ожидания устанавливаются стулья (кресельные секции, кресла) для заявителей.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Для заявителя, находящегося на приеме, должно быть предусмотрено место для раскладки документов.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0" w:name="Par238"/>
      <w:bookmarkEnd w:id="20"/>
      <w:r w:rsidRPr="001D07DC">
        <w:rPr>
          <w:b/>
        </w:rPr>
        <w:t>2.13.  Показатели доступности и качества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07DC">
        <w:rPr>
          <w:b/>
        </w:rPr>
        <w:t>муниципальных услуг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pStyle w:val="17"/>
        <w:shd w:val="clear" w:color="auto" w:fill="auto"/>
        <w:spacing w:before="0" w:line="240" w:lineRule="auto"/>
        <w:ind w:firstLine="697"/>
        <w:rPr>
          <w:sz w:val="24"/>
          <w:szCs w:val="24"/>
        </w:rPr>
      </w:pPr>
      <w:r w:rsidRPr="00742AC5">
        <w:rPr>
          <w:sz w:val="24"/>
          <w:szCs w:val="24"/>
        </w:rPr>
        <w:t>2.13. Показатели доступности и качества муниципальной услуги: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17"/>
        </w:tabs>
        <w:spacing w:before="0" w:line="240" w:lineRule="auto"/>
        <w:ind w:right="20" w:firstLine="697"/>
        <w:rPr>
          <w:sz w:val="24"/>
          <w:szCs w:val="24"/>
        </w:rPr>
      </w:pPr>
      <w:r w:rsidRPr="00742AC5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709"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открытость деятельности управления при предоставлении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40" w:lineRule="auto"/>
        <w:ind w:firstLine="697"/>
        <w:rPr>
          <w:sz w:val="24"/>
          <w:szCs w:val="24"/>
        </w:rPr>
      </w:pPr>
      <w:r w:rsidRPr="00742AC5">
        <w:rPr>
          <w:sz w:val="24"/>
          <w:szCs w:val="24"/>
        </w:rPr>
        <w:t>доступность обращения за предоставлением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right="20" w:firstLine="697"/>
        <w:rPr>
          <w:sz w:val="24"/>
          <w:szCs w:val="24"/>
        </w:rPr>
      </w:pPr>
      <w:r w:rsidRPr="00742AC5">
        <w:rPr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26"/>
        </w:tabs>
        <w:spacing w:before="0" w:line="240" w:lineRule="auto"/>
        <w:ind w:right="20" w:firstLine="697"/>
        <w:rPr>
          <w:sz w:val="24"/>
          <w:szCs w:val="24"/>
        </w:rPr>
      </w:pPr>
      <w:r w:rsidRPr="00742AC5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3"/>
        </w:numPr>
        <w:shd w:val="clear" w:color="auto" w:fill="auto"/>
        <w:tabs>
          <w:tab w:val="left" w:pos="965"/>
        </w:tabs>
        <w:spacing w:before="0" w:line="240" w:lineRule="auto"/>
        <w:ind w:right="20" w:firstLine="697"/>
        <w:rPr>
          <w:sz w:val="24"/>
          <w:szCs w:val="24"/>
        </w:rPr>
      </w:pPr>
      <w:r w:rsidRPr="00742AC5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AE25A3">
        <w:rPr>
          <w:sz w:val="24"/>
          <w:szCs w:val="24"/>
        </w:rPr>
        <w:t>Ильевского</w:t>
      </w:r>
      <w:r w:rsidR="00742AC5" w:rsidRPr="00742AC5">
        <w:rPr>
          <w:sz w:val="24"/>
          <w:szCs w:val="24"/>
        </w:rPr>
        <w:t xml:space="preserve"> </w:t>
      </w:r>
      <w:r w:rsidRPr="00742AC5">
        <w:rPr>
          <w:sz w:val="24"/>
          <w:szCs w:val="24"/>
        </w:rPr>
        <w:t>сельского поселения в сети Интернет.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1" w:name="Par261"/>
      <w:bookmarkEnd w:id="21"/>
      <w:r w:rsidRPr="001D07DC">
        <w:rPr>
          <w:rFonts w:cs="Calibri"/>
          <w:b/>
        </w:rPr>
        <w:t>2.14. Этика поведения специалистов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разговоре с заявителем специалист у</w:t>
      </w:r>
      <w:r w:rsidRPr="001E0168">
        <w:rPr>
          <w:rFonts w:cs="Calibri"/>
          <w:color w:val="000000"/>
        </w:rPr>
        <w:t>полномоченный на осуществление предоставления муниципальной услуги</w:t>
      </w:r>
      <w:r>
        <w:rPr>
          <w:rFonts w:cs="Calibri"/>
        </w:rPr>
        <w:t xml:space="preserve">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личном общении с заявителем сотруднику рекомендуется приветливо улыбаться.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положения, политических или религиозных предпочтений;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2" w:name="Par273"/>
      <w:bookmarkEnd w:id="22"/>
      <w:r w:rsidRPr="001D07DC">
        <w:rPr>
          <w:rFonts w:cs="Calibri"/>
          <w:b/>
        </w:rPr>
        <w:t>2.15. Особенности предоставления муниципальной услуги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в многофункциональном центре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муниципальной услуги в МФЦ осуществляется в соответствии с Федеральным </w:t>
      </w:r>
      <w:hyperlink r:id="rId1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D4E67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D07DC" w:rsidRDefault="001D07DC" w:rsidP="003D4E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23" w:name="Par279"/>
      <w:bookmarkEnd w:id="23"/>
      <w:r w:rsidRPr="001D07DC">
        <w:rPr>
          <w:rFonts w:cs="Calibri"/>
          <w:b/>
        </w:rPr>
        <w:t>III. Состав, последовательность и сроки выполнения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административных процедур, требования к порядку их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выполнения, в том числе особенности выполнения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административных процедур в том числе особенности выполнения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административных процедур в электронной форме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4" w:name="Par285"/>
      <w:bookmarkEnd w:id="24"/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1D07DC">
        <w:rPr>
          <w:rFonts w:cs="Calibri"/>
          <w:b/>
        </w:rPr>
        <w:t>3.1. Описание последовательности действий</w:t>
      </w:r>
    </w:p>
    <w:p w:rsidR="003D4E67" w:rsidRPr="001D07DC" w:rsidRDefault="003D4E67" w:rsidP="003D4E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D07DC">
        <w:rPr>
          <w:rFonts w:cs="Calibri"/>
          <w:b/>
        </w:rPr>
        <w:t>при предоставлении Услуги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D4E67" w:rsidRPr="00742AC5" w:rsidRDefault="003D4E67" w:rsidP="003D4E67">
      <w:pPr>
        <w:pStyle w:val="17"/>
        <w:shd w:val="clear" w:color="auto" w:fill="auto"/>
        <w:tabs>
          <w:tab w:val="left" w:pos="1180"/>
        </w:tabs>
        <w:spacing w:before="0"/>
        <w:rPr>
          <w:sz w:val="24"/>
          <w:szCs w:val="24"/>
        </w:rPr>
      </w:pPr>
      <w:r w:rsidRPr="00742AC5">
        <w:rPr>
          <w:sz w:val="24"/>
          <w:szCs w:val="24"/>
        </w:rPr>
        <w:lastRenderedPageBreak/>
        <w:t xml:space="preserve">            3.1.1. Последовательность административных процедур.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742AC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1075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851"/>
        </w:tabs>
        <w:spacing w:before="0"/>
        <w:rPr>
          <w:sz w:val="24"/>
          <w:szCs w:val="24"/>
        </w:rPr>
      </w:pPr>
      <w:r w:rsidRPr="00742AC5">
        <w:rPr>
          <w:sz w:val="24"/>
          <w:szCs w:val="24"/>
        </w:rPr>
        <w:t>рассмотрение заявления и документов;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851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spacing w:before="0"/>
        <w:ind w:right="20"/>
        <w:rPr>
          <w:color w:val="000000"/>
          <w:sz w:val="24"/>
          <w:szCs w:val="24"/>
        </w:rPr>
      </w:pPr>
      <w:r w:rsidRPr="00742AC5">
        <w:rPr>
          <w:color w:val="000000"/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поселения и размещение извещения на официальном сайте уполномоченного органа в информационно-телекоммуникационной сети «Интернет»;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864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подготовка и принятие постановления администрации </w:t>
      </w:r>
      <w:r w:rsidR="00AE25A3">
        <w:rPr>
          <w:color w:val="000000"/>
          <w:sz w:val="24"/>
          <w:szCs w:val="24"/>
        </w:rPr>
        <w:t>Ильевского</w:t>
      </w:r>
      <w:r w:rsidRPr="00742AC5">
        <w:rPr>
          <w:color w:val="000000"/>
          <w:sz w:val="24"/>
          <w:szCs w:val="24"/>
        </w:rPr>
        <w:t xml:space="preserve"> сельского поселения</w:t>
      </w:r>
      <w:r w:rsidRPr="00742AC5">
        <w:rPr>
          <w:sz w:val="24"/>
          <w:szCs w:val="24"/>
        </w:rPr>
        <w:t xml:space="preserve"> Калачевского муниципального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1075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3D4E67" w:rsidRPr="00742AC5" w:rsidRDefault="003D4E67" w:rsidP="003D4E67">
      <w:pPr>
        <w:pStyle w:val="17"/>
        <w:numPr>
          <w:ilvl w:val="0"/>
          <w:numId w:val="19"/>
        </w:numPr>
        <w:shd w:val="clear" w:color="auto" w:fill="auto"/>
        <w:tabs>
          <w:tab w:val="left" w:pos="1085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229"/>
        </w:tabs>
        <w:spacing w:before="0"/>
        <w:ind w:right="20"/>
        <w:jc w:val="center"/>
        <w:rPr>
          <w:sz w:val="24"/>
          <w:szCs w:val="24"/>
        </w:rPr>
      </w:pPr>
      <w:r w:rsidRPr="00742AC5">
        <w:rPr>
          <w:sz w:val="24"/>
          <w:szCs w:val="24"/>
        </w:rPr>
        <w:t>3.2. Прием и регистрация заявления, запрос документов, отказ в предоставлении муниципальной услуги.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537"/>
        </w:tabs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          3.2.1.Основанием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firstLine="700"/>
        <w:rPr>
          <w:sz w:val="24"/>
          <w:szCs w:val="24"/>
        </w:rPr>
      </w:pPr>
      <w:r w:rsidRPr="00742AC5">
        <w:rPr>
          <w:sz w:val="24"/>
          <w:szCs w:val="24"/>
        </w:rPr>
        <w:t>Ответственный исполнитель, принимающий заявление: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1028"/>
        </w:tabs>
        <w:spacing w:before="0"/>
        <w:ind w:left="993" w:right="20" w:firstLine="0"/>
        <w:rPr>
          <w:sz w:val="24"/>
          <w:szCs w:val="24"/>
        </w:rPr>
      </w:pPr>
      <w:r w:rsidRPr="00742AC5">
        <w:rPr>
          <w:sz w:val="24"/>
          <w:szCs w:val="24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709"/>
        </w:tabs>
        <w:spacing w:before="0"/>
        <w:ind w:left="851" w:right="20" w:firstLine="142"/>
        <w:rPr>
          <w:sz w:val="24"/>
          <w:szCs w:val="24"/>
        </w:rPr>
      </w:pPr>
      <w:r w:rsidRPr="00742AC5">
        <w:rPr>
          <w:sz w:val="24"/>
          <w:szCs w:val="24"/>
        </w:rPr>
        <w:t xml:space="preserve">   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D4E67" w:rsidRPr="00742AC5" w:rsidRDefault="003D4E67" w:rsidP="003D4E67">
      <w:pPr>
        <w:pStyle w:val="17"/>
        <w:numPr>
          <w:ilvl w:val="0"/>
          <w:numId w:val="13"/>
        </w:numPr>
        <w:shd w:val="clear" w:color="auto" w:fill="auto"/>
        <w:tabs>
          <w:tab w:val="left" w:pos="1071"/>
        </w:tabs>
        <w:spacing w:before="0"/>
        <w:ind w:left="851" w:right="20" w:firstLine="142"/>
        <w:rPr>
          <w:sz w:val="24"/>
          <w:szCs w:val="24"/>
        </w:rPr>
      </w:pPr>
      <w:r w:rsidRPr="00742AC5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993"/>
        </w:tabs>
        <w:spacing w:before="0"/>
        <w:ind w:left="993" w:right="20" w:firstLine="0"/>
        <w:rPr>
          <w:sz w:val="24"/>
          <w:szCs w:val="24"/>
        </w:rPr>
      </w:pPr>
      <w:r w:rsidRPr="00742AC5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1085"/>
        </w:tabs>
        <w:spacing w:before="0"/>
        <w:rPr>
          <w:sz w:val="24"/>
          <w:szCs w:val="24"/>
        </w:rPr>
      </w:pPr>
      <w:r w:rsidRPr="00742AC5">
        <w:rPr>
          <w:sz w:val="24"/>
          <w:szCs w:val="24"/>
        </w:rPr>
        <w:t>при необходимости оказывает содействие в составлении заявления;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1186"/>
        </w:tabs>
        <w:spacing w:before="0"/>
        <w:ind w:left="993" w:right="20" w:firstLine="0"/>
        <w:rPr>
          <w:sz w:val="24"/>
          <w:szCs w:val="24"/>
        </w:rPr>
      </w:pPr>
      <w:r w:rsidRPr="00742AC5">
        <w:rPr>
          <w:sz w:val="24"/>
          <w:szCs w:val="24"/>
        </w:rPr>
        <w:t xml:space="preserve"> 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3D4E67" w:rsidRPr="00742AC5" w:rsidRDefault="003D4E67" w:rsidP="003D4E67">
      <w:pPr>
        <w:pStyle w:val="17"/>
        <w:numPr>
          <w:ilvl w:val="1"/>
          <w:numId w:val="13"/>
        </w:numPr>
        <w:shd w:val="clear" w:color="auto" w:fill="auto"/>
        <w:tabs>
          <w:tab w:val="left" w:pos="567"/>
        </w:tabs>
        <w:spacing w:before="0"/>
        <w:ind w:left="709" w:right="20" w:firstLine="284"/>
        <w:rPr>
          <w:sz w:val="24"/>
          <w:szCs w:val="24"/>
        </w:rPr>
      </w:pPr>
      <w:r w:rsidRPr="00742AC5">
        <w:rPr>
          <w:sz w:val="24"/>
          <w:szCs w:val="24"/>
        </w:rPr>
        <w:t xml:space="preserve"> оформляет два экземпляра расписки ( Приложение 4)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right="20"/>
        <w:rPr>
          <w:sz w:val="24"/>
          <w:szCs w:val="24"/>
        </w:rPr>
      </w:pPr>
      <w:r w:rsidRPr="00742AC5">
        <w:rPr>
          <w:sz w:val="24"/>
          <w:szCs w:val="24"/>
        </w:rPr>
        <w:t xml:space="preserve">              Максимальный срок выполнения указанных административных процедур не может превышать 30 минут.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lastRenderedPageBreak/>
        <w:t>3.2.2. Предоставление Услуги инициирует заявитель.</w:t>
      </w:r>
    </w:p>
    <w:p w:rsidR="003D4E67" w:rsidRPr="00742AC5" w:rsidRDefault="003D4E67" w:rsidP="003D4E67">
      <w:pPr>
        <w:pStyle w:val="17"/>
        <w:shd w:val="clear" w:color="auto" w:fill="auto"/>
        <w:tabs>
          <w:tab w:val="left" w:pos="1474"/>
        </w:tabs>
        <w:spacing w:before="0"/>
        <w:ind w:right="20"/>
        <w:rPr>
          <w:sz w:val="24"/>
          <w:szCs w:val="24"/>
        </w:rPr>
      </w:pPr>
      <w:bookmarkStart w:id="25" w:name="Par294"/>
      <w:bookmarkEnd w:id="25"/>
      <w:r w:rsidRPr="00742AC5">
        <w:rPr>
          <w:sz w:val="24"/>
          <w:szCs w:val="24"/>
        </w:rPr>
        <w:t xml:space="preserve">        3.2.3 Ответственный исполнитель, принявший заявление в течение трех рабочих дней:</w:t>
      </w:r>
    </w:p>
    <w:p w:rsidR="003D4E67" w:rsidRPr="00742AC5" w:rsidRDefault="003D4E67" w:rsidP="003D4E67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color w:val="000000"/>
          <w:sz w:val="24"/>
          <w:szCs w:val="24"/>
        </w:rPr>
      </w:pPr>
      <w:r w:rsidRPr="00742AC5">
        <w:rPr>
          <w:sz w:val="24"/>
          <w:szCs w:val="24"/>
        </w:rPr>
        <w:t>присваивает идентификационный номер заявлению</w:t>
      </w:r>
      <w:r w:rsidRPr="00742AC5">
        <w:rPr>
          <w:color w:val="E36C0A"/>
          <w:sz w:val="24"/>
          <w:szCs w:val="24"/>
        </w:rPr>
        <w:t xml:space="preserve"> </w:t>
      </w:r>
      <w:r w:rsidRPr="00742AC5">
        <w:rPr>
          <w:color w:val="000000"/>
          <w:sz w:val="24"/>
          <w:szCs w:val="24"/>
        </w:rPr>
        <w:t>в журнале учета поступивших заявлений;</w:t>
      </w:r>
    </w:p>
    <w:p w:rsidR="003D4E67" w:rsidRPr="00742AC5" w:rsidRDefault="003D4E67" w:rsidP="003D4E67">
      <w:pPr>
        <w:pStyle w:val="17"/>
        <w:numPr>
          <w:ilvl w:val="1"/>
          <w:numId w:val="9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3) формирует дело на земельный участок или запрашивает дело на земельный участок в администрации Калачевского муниципального района Волгоградской области;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380"/>
        <w:rPr>
          <w:color w:val="000000"/>
          <w:sz w:val="24"/>
          <w:szCs w:val="24"/>
        </w:rPr>
      </w:pPr>
      <w:r w:rsidRPr="00742AC5">
        <w:rPr>
          <w:sz w:val="24"/>
          <w:szCs w:val="24"/>
        </w:rPr>
        <w:t xml:space="preserve">6) передает дело на земельный участок ответственному исполнителю для хранения в администрацию </w:t>
      </w:r>
      <w:r w:rsidR="00AE25A3">
        <w:rPr>
          <w:color w:val="000000"/>
          <w:sz w:val="24"/>
          <w:szCs w:val="24"/>
        </w:rPr>
        <w:t>Ильевского</w:t>
      </w:r>
      <w:r w:rsidR="00742AC5" w:rsidRPr="00742AC5">
        <w:rPr>
          <w:color w:val="000000"/>
          <w:sz w:val="24"/>
          <w:szCs w:val="24"/>
        </w:rPr>
        <w:t xml:space="preserve"> </w:t>
      </w:r>
      <w:r w:rsidRPr="00742AC5">
        <w:rPr>
          <w:color w:val="000000"/>
          <w:sz w:val="24"/>
          <w:szCs w:val="24"/>
        </w:rPr>
        <w:t>сельского поселения.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700"/>
        <w:rPr>
          <w:color w:val="000000"/>
          <w:sz w:val="24"/>
          <w:szCs w:val="24"/>
        </w:rPr>
      </w:pPr>
      <w:r w:rsidRPr="00742AC5">
        <w:rPr>
          <w:sz w:val="24"/>
          <w:szCs w:val="24"/>
        </w:rPr>
        <w:t xml:space="preserve">3.2.4.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2.8 раздела II настоящего Административного регламента. Отказ в предоставлении муниципальной услуги подписывает глава администрации </w:t>
      </w:r>
      <w:r w:rsidR="00AE25A3">
        <w:rPr>
          <w:color w:val="000000"/>
          <w:sz w:val="24"/>
          <w:szCs w:val="24"/>
        </w:rPr>
        <w:t>Ильевского</w:t>
      </w:r>
      <w:r w:rsidR="00742AC5" w:rsidRPr="00742AC5">
        <w:rPr>
          <w:color w:val="000000"/>
          <w:sz w:val="24"/>
          <w:szCs w:val="24"/>
        </w:rPr>
        <w:t xml:space="preserve"> </w:t>
      </w:r>
      <w:r w:rsidRPr="00742AC5">
        <w:rPr>
          <w:color w:val="000000"/>
          <w:sz w:val="24"/>
          <w:szCs w:val="24"/>
        </w:rPr>
        <w:t>сельского поселения</w:t>
      </w:r>
      <w:r w:rsidR="00742AC5">
        <w:rPr>
          <w:color w:val="000000"/>
          <w:sz w:val="24"/>
          <w:szCs w:val="24"/>
        </w:rPr>
        <w:t>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6" w:name="Par325"/>
      <w:bookmarkEnd w:id="26"/>
      <w:r w:rsidRPr="00742AC5">
        <w:rPr>
          <w:b/>
        </w:rPr>
        <w:t>3.3. Рассмотрение заявления и документов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4E67" w:rsidRPr="00742AC5" w:rsidRDefault="003D4E67" w:rsidP="003D4E67">
      <w:pPr>
        <w:pStyle w:val="17"/>
        <w:numPr>
          <w:ilvl w:val="0"/>
          <w:numId w:val="15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color w:val="000000"/>
          <w:sz w:val="24"/>
          <w:szCs w:val="24"/>
        </w:rPr>
      </w:pPr>
      <w:r w:rsidRPr="00742AC5">
        <w:rPr>
          <w:color w:val="000000"/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поселения и размещение извещения на официальном сайте уполномоченного органа в информационно-телекоммуникационной сети «Интернет».</w:t>
      </w:r>
    </w:p>
    <w:p w:rsidR="003D4E67" w:rsidRPr="00742AC5" w:rsidRDefault="003D4E67" w:rsidP="003D4E67">
      <w:pPr>
        <w:pStyle w:val="17"/>
        <w:numPr>
          <w:ilvl w:val="0"/>
          <w:numId w:val="15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D4E67" w:rsidRPr="00742AC5" w:rsidRDefault="003D4E67" w:rsidP="003D4E67">
      <w:pPr>
        <w:pStyle w:val="17"/>
        <w:numPr>
          <w:ilvl w:val="0"/>
          <w:numId w:val="15"/>
        </w:numPr>
        <w:shd w:val="clear" w:color="auto" w:fill="auto"/>
        <w:tabs>
          <w:tab w:val="left" w:pos="1411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3D4E67" w:rsidRPr="00742AC5" w:rsidRDefault="003D4E67" w:rsidP="003D4E67">
      <w:pPr>
        <w:pStyle w:val="17"/>
        <w:numPr>
          <w:ilvl w:val="0"/>
          <w:numId w:val="15"/>
        </w:numPr>
        <w:shd w:val="clear" w:color="auto" w:fill="auto"/>
        <w:tabs>
          <w:tab w:val="left" w:pos="709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 xml:space="preserve">Глава администрации </w:t>
      </w:r>
      <w:r w:rsidR="00AE25A3">
        <w:rPr>
          <w:color w:val="000000"/>
          <w:sz w:val="24"/>
          <w:szCs w:val="24"/>
        </w:rPr>
        <w:t>Ильевского</w:t>
      </w:r>
      <w:r w:rsidR="00742AC5" w:rsidRPr="00742AC5">
        <w:rPr>
          <w:color w:val="000000"/>
          <w:sz w:val="24"/>
          <w:szCs w:val="24"/>
        </w:rPr>
        <w:t xml:space="preserve"> </w:t>
      </w:r>
      <w:r w:rsidRPr="00742AC5">
        <w:rPr>
          <w:color w:val="000000"/>
          <w:sz w:val="24"/>
          <w:szCs w:val="24"/>
        </w:rPr>
        <w:t>сельского поселения</w:t>
      </w:r>
      <w:r w:rsidRPr="00742AC5">
        <w:rPr>
          <w:sz w:val="24"/>
          <w:szCs w:val="24"/>
        </w:rPr>
        <w:t xml:space="preserve"> 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 w:rsidRPr="00742AC5">
        <w:rPr>
          <w:sz w:val="24"/>
          <w:szCs w:val="24"/>
        </w:rPr>
        <w:lastRenderedPageBreak/>
        <w:t>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3D4E67" w:rsidRPr="00742AC5" w:rsidRDefault="003D4E67" w:rsidP="003D4E67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 xml:space="preserve">3.3.5. Срок исполнения данной процедуры не должен превышать </w:t>
      </w:r>
      <w:r w:rsidRPr="00742AC5">
        <w:rPr>
          <w:b/>
          <w:color w:val="000000"/>
          <w:sz w:val="24"/>
          <w:szCs w:val="24"/>
        </w:rPr>
        <w:t>30 дней</w:t>
      </w:r>
      <w:r w:rsidRPr="00742AC5">
        <w:rPr>
          <w:sz w:val="24"/>
          <w:szCs w:val="24"/>
        </w:rPr>
        <w:t xml:space="preserve"> с даты поступления заявления.</w:t>
      </w:r>
    </w:p>
    <w:p w:rsidR="003D4E67" w:rsidRPr="00742AC5" w:rsidRDefault="003D4E67" w:rsidP="003D4E67">
      <w:pPr>
        <w:pStyle w:val="17"/>
        <w:numPr>
          <w:ilvl w:val="0"/>
          <w:numId w:val="16"/>
        </w:numPr>
        <w:shd w:val="clear" w:color="auto" w:fill="auto"/>
        <w:tabs>
          <w:tab w:val="left" w:pos="1249"/>
        </w:tabs>
        <w:spacing w:before="0"/>
        <w:ind w:left="20" w:right="20" w:firstLine="700"/>
        <w:jc w:val="center"/>
        <w:rPr>
          <w:color w:val="000000"/>
          <w:sz w:val="24"/>
          <w:szCs w:val="24"/>
        </w:rPr>
      </w:pPr>
      <w:r w:rsidRPr="00742AC5">
        <w:rPr>
          <w:color w:val="000000"/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поселения и размещение извещения на официальном сайте уполномоченного органа в информационно-телекоммуникационной сети «Интернет».</w:t>
      </w:r>
    </w:p>
    <w:p w:rsidR="003D4E67" w:rsidRPr="00742AC5" w:rsidRDefault="003D4E67" w:rsidP="003D4E67">
      <w:pPr>
        <w:pStyle w:val="17"/>
        <w:numPr>
          <w:ilvl w:val="0"/>
          <w:numId w:val="17"/>
        </w:numPr>
        <w:shd w:val="clear" w:color="auto" w:fill="auto"/>
        <w:spacing w:before="0"/>
        <w:ind w:left="426" w:right="20" w:firstLine="141"/>
        <w:rPr>
          <w:color w:val="000000"/>
          <w:sz w:val="24"/>
          <w:szCs w:val="24"/>
        </w:rPr>
      </w:pPr>
      <w:r w:rsidRPr="00742AC5">
        <w:rPr>
          <w:color w:val="000000"/>
          <w:sz w:val="24"/>
          <w:szCs w:val="24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поселения и размещение извещения на официальном сайте администрации в информационно-телекоммуникационной сети «Интернет» .</w:t>
      </w:r>
    </w:p>
    <w:p w:rsidR="003D4E67" w:rsidRPr="00742AC5" w:rsidRDefault="003D4E67" w:rsidP="003D4E67">
      <w:pPr>
        <w:pStyle w:val="17"/>
        <w:numPr>
          <w:ilvl w:val="0"/>
          <w:numId w:val="17"/>
        </w:numPr>
        <w:shd w:val="clear" w:color="auto" w:fill="auto"/>
        <w:spacing w:before="0"/>
        <w:ind w:left="20" w:right="20" w:firstLine="547"/>
        <w:rPr>
          <w:color w:val="000000"/>
          <w:sz w:val="24"/>
          <w:szCs w:val="24"/>
        </w:rPr>
      </w:pPr>
      <w:r w:rsidRPr="00742AC5">
        <w:rPr>
          <w:color w:val="000000"/>
          <w:sz w:val="24"/>
          <w:szCs w:val="24"/>
        </w:rPr>
        <w:t>По истечении 30 дней со дня опубликования</w:t>
      </w:r>
      <w:r w:rsidRPr="00742AC5">
        <w:rPr>
          <w:sz w:val="24"/>
          <w:szCs w:val="24"/>
        </w:rPr>
        <w:t xml:space="preserve">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или проекта договора аренды или договора купли-продажи, </w:t>
      </w:r>
      <w:r w:rsidRPr="00742AC5">
        <w:rPr>
          <w:b/>
          <w:color w:val="000000"/>
          <w:sz w:val="24"/>
          <w:szCs w:val="24"/>
        </w:rPr>
        <w:t>в срок не более 3 рабочих дней.</w:t>
      </w:r>
    </w:p>
    <w:p w:rsidR="003D4E67" w:rsidRPr="00742AC5" w:rsidRDefault="003D4E67" w:rsidP="003D4E67">
      <w:pPr>
        <w:pStyle w:val="17"/>
        <w:numPr>
          <w:ilvl w:val="0"/>
          <w:numId w:val="16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3D4E67" w:rsidRPr="00742AC5" w:rsidRDefault="003D4E67" w:rsidP="003D4E67">
      <w:pPr>
        <w:pStyle w:val="17"/>
        <w:numPr>
          <w:ilvl w:val="0"/>
          <w:numId w:val="1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4"/>
          <w:szCs w:val="24"/>
        </w:rPr>
      </w:pPr>
      <w:r w:rsidRPr="00742AC5">
        <w:rPr>
          <w:sz w:val="24"/>
          <w:szCs w:val="24"/>
        </w:rPr>
        <w:t xml:space="preserve">Глава администрации </w:t>
      </w:r>
      <w:r w:rsidR="00AE25A3">
        <w:rPr>
          <w:color w:val="000000"/>
          <w:sz w:val="24"/>
          <w:szCs w:val="24"/>
        </w:rPr>
        <w:t>Ильевского</w:t>
      </w:r>
      <w:r w:rsidRPr="00742AC5">
        <w:rPr>
          <w:color w:val="000000"/>
          <w:sz w:val="24"/>
          <w:szCs w:val="24"/>
        </w:rPr>
        <w:t xml:space="preserve"> сельского поселения</w:t>
      </w:r>
      <w:r w:rsidRPr="00742AC5">
        <w:rPr>
          <w:sz w:val="24"/>
          <w:szCs w:val="24"/>
        </w:rPr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D4E67" w:rsidRPr="00742AC5" w:rsidRDefault="003D4E67" w:rsidP="003D4E67">
      <w:pPr>
        <w:pStyle w:val="17"/>
        <w:numPr>
          <w:ilvl w:val="0"/>
          <w:numId w:val="18"/>
        </w:numPr>
        <w:shd w:val="clear" w:color="auto" w:fill="auto"/>
        <w:tabs>
          <w:tab w:val="left" w:pos="1421"/>
        </w:tabs>
        <w:spacing w:before="0"/>
        <w:ind w:left="20" w:firstLine="700"/>
        <w:rPr>
          <w:color w:val="000000"/>
          <w:sz w:val="24"/>
          <w:szCs w:val="24"/>
        </w:rPr>
      </w:pPr>
      <w:r w:rsidRPr="00742AC5">
        <w:rPr>
          <w:sz w:val="24"/>
          <w:szCs w:val="24"/>
        </w:rPr>
        <w:t xml:space="preserve">Срок исполнения данной процедуры не должен </w:t>
      </w:r>
      <w:r w:rsidRPr="00742AC5">
        <w:rPr>
          <w:b/>
          <w:color w:val="000000"/>
          <w:sz w:val="24"/>
          <w:szCs w:val="24"/>
        </w:rPr>
        <w:t>превышать 7 дней.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2"/>
      </w:pPr>
      <w:bookmarkStart w:id="27" w:name="Par354"/>
      <w:bookmarkEnd w:id="27"/>
    </w:p>
    <w:p w:rsidR="003D4E67" w:rsidRPr="00742AC5" w:rsidRDefault="00742AC5" w:rsidP="00742AC5">
      <w:pPr>
        <w:widowControl w:val="0"/>
        <w:autoSpaceDE w:val="0"/>
        <w:autoSpaceDN w:val="0"/>
        <w:adjustRightInd w:val="0"/>
        <w:outlineLvl w:val="2"/>
        <w:rPr>
          <w:b/>
          <w:color w:val="000000"/>
        </w:rPr>
      </w:pPr>
      <w:r>
        <w:t xml:space="preserve">                                                       </w:t>
      </w:r>
      <w:r w:rsidR="003D4E67" w:rsidRPr="00742AC5">
        <w:rPr>
          <w:b/>
          <w:color w:val="000000"/>
        </w:rPr>
        <w:t>3.6. Выдача документов заявителю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3.6.1. Основанием для начала административной процедуры "Выдача готовых документов заявителю" являются поступление документов специалисту, ответственному за выдачу готовых документов.</w:t>
      </w:r>
    </w:p>
    <w:p w:rsidR="003D4E67" w:rsidRPr="00742AC5" w:rsidRDefault="003D4E67" w:rsidP="003D4E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 xml:space="preserve">3.6.2. Проекты договоров и решения, подготовленные согласно </w:t>
      </w:r>
      <w:hyperlink r:id="rId17" w:history="1">
        <w:r w:rsidRPr="00742AC5">
          <w:rPr>
            <w:color w:val="000000"/>
          </w:rPr>
          <w:t>пп. 1</w:t>
        </w:r>
      </w:hyperlink>
      <w:r w:rsidRPr="00742AC5">
        <w:rPr>
          <w:color w:val="000000"/>
        </w:rPr>
        <w:t xml:space="preserve"> и </w:t>
      </w:r>
      <w:hyperlink r:id="rId18" w:history="1">
        <w:r w:rsidRPr="00742AC5">
          <w:rPr>
            <w:color w:val="000000"/>
          </w:rPr>
          <w:t>2 пункта 5</w:t>
        </w:r>
      </w:hyperlink>
      <w:r w:rsidRPr="00742AC5">
        <w:rPr>
          <w:color w:val="000000"/>
        </w:rPr>
        <w:t xml:space="preserve"> ст.39.17 Земельного Кодекса, выдаются заявителю или направляются ему по адресу, содержащемуся в его заявлении о предоставлении земельного участка.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3.6.3. Для получения результатов предоставления Услуги заявитель предъявляет специалисту ответственному за выдачу документов, следующие документы: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а) документ, удостоверяющий его личность;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б) документ, подтверждающий полномочия представителя на получение документов;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в) расписку в получении документов (при ее наличии у заявителя).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3.6.4. При обращении заявителя специалист, ответственный за выдачу документов заявителям, выполняет следующие операции: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а) устанавливает личность заявителя, в том числе проверяет документ, удостоверяющий его личность;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в) находит документы, подлежащие выдаче;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 xml:space="preserve">г) знакомит заявителя с перечнем выдаваемых документов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lastRenderedPageBreak/>
        <w:t>д) выдает документы заявителю;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е) регистрирует факт выдачи документов (сведений) заявителям  в журнале учета поступивших заявлений и просит заявителя расписаться в журнале о получении документов.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2AC5">
        <w:rPr>
          <w:color w:val="000000"/>
        </w:rPr>
        <w:t>3.6.5. Специалист, ответственный за выдачу документов, после выдачи документов заявителю передает дело для помещения его в архив.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8" w:name="Par375"/>
      <w:bookmarkEnd w:id="28"/>
      <w:r w:rsidRPr="00742AC5">
        <w:rPr>
          <w:b/>
        </w:rPr>
        <w:t>3.7. Порядок осуществления в электронной форме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AC5">
        <w:rPr>
          <w:b/>
        </w:rPr>
        <w:t>административных процедур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 </w:t>
      </w:r>
      <w:r w:rsidRPr="00742AC5">
        <w:rPr>
          <w:color w:val="000000"/>
        </w:rPr>
        <w:t>а</w:t>
      </w:r>
      <w:r w:rsidR="00742AC5" w:rsidRPr="00742AC5">
        <w:rPr>
          <w:color w:val="000000"/>
        </w:rPr>
        <w:t xml:space="preserve">дминистрации </w:t>
      </w:r>
      <w:r w:rsidR="00AE25A3">
        <w:rPr>
          <w:color w:val="000000"/>
        </w:rPr>
        <w:t>Ильевского</w:t>
      </w:r>
      <w:r w:rsidRPr="00742AC5">
        <w:rPr>
          <w:color w:val="000000"/>
        </w:rPr>
        <w:t xml:space="preserve"> сельского поселения Калачевского</w:t>
      </w:r>
      <w:r w:rsidRPr="00742AC5">
        <w:t xml:space="preserve"> муниципального района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уполномоченным специалистом</w:t>
      </w:r>
      <w:r w:rsidRPr="00742AC5">
        <w:rPr>
          <w:color w:val="FF0000"/>
        </w:rPr>
        <w:t xml:space="preserve"> </w:t>
      </w:r>
      <w:r w:rsidRPr="00742AC5">
        <w:t>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Выдача заявителю результата предоставления муниципальной услуги осуществляется  уполномоченным специалистом. </w:t>
      </w:r>
      <w:r w:rsidRPr="00742AC5">
        <w:rPr>
          <w:color w:val="FF0000"/>
        </w:rPr>
        <w:t xml:space="preserve">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9" w:name="Par381"/>
      <w:bookmarkEnd w:id="29"/>
      <w:r w:rsidRPr="00742AC5">
        <w:rPr>
          <w:b/>
        </w:rPr>
        <w:t>IV. Формы контроля за исполнением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AC5">
        <w:rPr>
          <w:b/>
        </w:rPr>
        <w:t>административного регламента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4.1. Контроль за исполнением муниципальной услуги подразделяется на: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а) внутренний;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б) внешний.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4.1.1. Внутренний контроль за предоставлением Услуги осуществляется в целях соблюдения и исполнения сотрудниками,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а) проведения проверок соблюдения исполнителями сроков исполнения входящих документов;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б) отслеживания прохождения дел в процессе визирования документов;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в) проведения проверок, выявления и устранения нарушений прав заявителей;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Внутренний контроль осуществляется главой администрации </w:t>
      </w:r>
      <w:r w:rsidR="00AE25A3">
        <w:rPr>
          <w:color w:val="000000"/>
        </w:rPr>
        <w:t>Ильевского</w:t>
      </w:r>
      <w:r w:rsidRPr="00742AC5">
        <w:rPr>
          <w:color w:val="000000"/>
        </w:rPr>
        <w:t xml:space="preserve"> сельского поселения</w:t>
      </w:r>
      <w:r w:rsidRPr="00742AC5">
        <w:t xml:space="preserve"> либо его заместителем, начальниками структурных подразделений администрации, ответственными за организацию работы по предоставлению муниципальной услуги.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4.1.2.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0" w:name="Par407"/>
      <w:bookmarkEnd w:id="30"/>
      <w:r w:rsidRPr="00742AC5">
        <w:rPr>
          <w:b/>
        </w:rPr>
        <w:t>V. Досудебный (внесудебный) порядок обжалования действий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AC5">
        <w:rPr>
          <w:b/>
        </w:rPr>
        <w:t>(бездействия) и решений, осуществляемых (принятых) в ходе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AC5">
        <w:rPr>
          <w:b/>
        </w:rPr>
        <w:t>предоставления Услуги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</w:t>
      </w:r>
      <w:r w:rsidRPr="00742AC5">
        <w:lastRenderedPageBreak/>
        <w:t>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Заявитель может обратиться с жалобой в том числе в следующих случаях: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1) нарушение срока регистрации запроса заявителя о предоставлении муниципальной услуги;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2) нарушение срока предоставления муниципальной услуги;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6) затребование с заявителя при предоставлении муниципальной услуги платы, не предусмотренной нормативными правовыми актами органов местного самоуправления.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4E67" w:rsidRPr="00742AC5" w:rsidRDefault="003D4E67" w:rsidP="003D4E6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8)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31" w:name="Par421"/>
      <w:bookmarkEnd w:id="31"/>
      <w:r w:rsidRPr="00742AC5">
        <w:rPr>
          <w:b/>
          <w:color w:val="000000"/>
          <w:lang w:val="en-US"/>
        </w:rPr>
        <w:t>VI</w:t>
      </w:r>
      <w:r w:rsidRPr="00742AC5">
        <w:rPr>
          <w:b/>
          <w:color w:val="000000"/>
        </w:rPr>
        <w:t>. Общие требования к порядку подачи и рассмотрения жалобы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2" w:name="Par423"/>
      <w:bookmarkEnd w:id="32"/>
      <w:r w:rsidRPr="00742AC5">
        <w:rPr>
          <w:color w:val="000000"/>
        </w:rPr>
        <w:t xml:space="preserve"> 1.Жалоба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4E67" w:rsidRPr="00742AC5" w:rsidRDefault="003D4E67" w:rsidP="003D4E67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C5">
        <w:rPr>
          <w:rFonts w:ascii="Times New Roman" w:hAnsi="Times New Roman" w:cs="Times New Roman"/>
          <w:color w:val="000000"/>
          <w:sz w:val="24"/>
          <w:szCs w:val="24"/>
        </w:rPr>
        <w:t>Жалобы на решения, принятые руководителем органа, предоставляющего муниципальную услугу, подаются:</w:t>
      </w:r>
    </w:p>
    <w:p w:rsidR="003D4E67" w:rsidRPr="00742AC5" w:rsidRDefault="003D4E67" w:rsidP="003D4E67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2AC5">
        <w:rPr>
          <w:rFonts w:ascii="Times New Roman" w:hAnsi="Times New Roman" w:cs="Times New Roman"/>
          <w:color w:val="000000"/>
          <w:sz w:val="24"/>
          <w:szCs w:val="24"/>
        </w:rPr>
        <w:t xml:space="preserve">- главе администрации </w:t>
      </w:r>
      <w:r w:rsidR="00AE25A3">
        <w:rPr>
          <w:rFonts w:ascii="Times New Roman" w:hAnsi="Times New Roman" w:cs="Times New Roman"/>
          <w:color w:val="000000"/>
          <w:sz w:val="24"/>
          <w:szCs w:val="24"/>
        </w:rPr>
        <w:t>Ильевского</w:t>
      </w:r>
      <w:r w:rsidR="00742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C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решения, действия (бездействие) ответственного исполнителя.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2.Жалоба должна содержать: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742AC5"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4. По результатам рассмотрения жалобы орган, предоставляющий муниципальную услугу, принимает одно из следующих решений: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2) отказывает в удовлетворении жалобы.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>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ind w:firstLine="540"/>
        <w:jc w:val="both"/>
      </w:pPr>
      <w:r w:rsidRPr="00742AC5">
        <w:t xml:space="preserve">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423" w:history="1">
        <w:r w:rsidRPr="00742AC5">
          <w:rPr>
            <w:color w:val="0000FF"/>
          </w:rPr>
          <w:t>частью 1</w:t>
        </w:r>
      </w:hyperlink>
      <w:r w:rsidRPr="00742AC5">
        <w:t xml:space="preserve"> настоящей статьи, незамедлительно направляет имеющиеся материалы в органы прокуратуры.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bookmarkStart w:id="33" w:name="Par455"/>
      <w:bookmarkEnd w:id="33"/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42AC5" w:rsidRDefault="00742AC5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42AC5" w:rsidRDefault="00742AC5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42AC5" w:rsidRDefault="00742AC5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42AC5" w:rsidRDefault="00742AC5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42AC5" w:rsidRPr="00742AC5" w:rsidRDefault="00742AC5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r w:rsidRPr="00742AC5">
        <w:lastRenderedPageBreak/>
        <w:t>Приложение 2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к административному регламенту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742AC5">
        <w:t xml:space="preserve">предоставления муниципальной услуги </w:t>
      </w:r>
      <w:r w:rsidRPr="00742AC5">
        <w:rPr>
          <w:b/>
        </w:rPr>
        <w:t xml:space="preserve">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«Предоставление земельных участков,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находящихся в государственной или  муниципальной собственности,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гражданам для индивидуального жилищного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строительства, ведения личного подсобного хозяйства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в границах населенного пункта , садоводства, дачного хозяйства,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гражданам и крестьянским (фермерским) хозяйствам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для осуществления крестьянским (фермерским)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хозяйством его деятельности»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4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AC5">
        <w:rPr>
          <w:rFonts w:ascii="Times New Roman" w:hAnsi="Times New Roman" w:cs="Times New Roman"/>
          <w:sz w:val="24"/>
          <w:szCs w:val="24"/>
        </w:rPr>
        <w:t xml:space="preserve">   В администрацию </w:t>
      </w:r>
      <w:r w:rsidR="00AE25A3">
        <w:rPr>
          <w:rFonts w:ascii="Times New Roman" w:hAnsi="Times New Roman" w:cs="Times New Roman"/>
          <w:sz w:val="24"/>
          <w:szCs w:val="24"/>
        </w:rPr>
        <w:t>Ильевского</w:t>
      </w:r>
    </w:p>
    <w:p w:rsidR="003D4E67" w:rsidRPr="00742AC5" w:rsidRDefault="003D4E67" w:rsidP="003D4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сельского поселения Калачевского </w:t>
      </w:r>
    </w:p>
    <w:p w:rsidR="003D4E67" w:rsidRPr="00742AC5" w:rsidRDefault="003D4E67" w:rsidP="003D4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4" w:name="Par43"/>
      <w:bookmarkEnd w:id="34"/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2A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2AC5">
        <w:rPr>
          <w:rFonts w:ascii="Times New Roman" w:hAnsi="Times New Roman" w:cs="Times New Roman"/>
          <w:sz w:val="24"/>
          <w:szCs w:val="24"/>
        </w:rPr>
        <w:t xml:space="preserve"> </w:t>
      </w:r>
      <w:r w:rsidRPr="00742A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AC5">
        <w:rPr>
          <w:b/>
        </w:rPr>
        <w:t>о предоставление земельного участка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C5">
        <w:rPr>
          <w:rFonts w:ascii="Times New Roman" w:hAnsi="Times New Roman" w:cs="Times New Roman"/>
          <w:b/>
          <w:sz w:val="24"/>
          <w:szCs w:val="24"/>
        </w:rPr>
        <w:t>находящегося в государственной  или муниципальной собственности, без проведения торгов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 (далее - заявитель)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(</w:t>
      </w:r>
      <w:r w:rsidRPr="00742AC5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742AC5">
        <w:rPr>
          <w:rFonts w:ascii="Times New Roman" w:hAnsi="Times New Roman" w:cs="Times New Roman"/>
          <w:sz w:val="24"/>
          <w:szCs w:val="24"/>
        </w:rPr>
        <w:t xml:space="preserve"> - фамилия, имя, отчество, реквизиты документа, удостоверяющего личность заявителя;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b/>
          <w:sz w:val="24"/>
          <w:szCs w:val="24"/>
        </w:rPr>
        <w:t>для  юридических лиц</w:t>
      </w:r>
      <w:r w:rsidRPr="00742AC5">
        <w:rPr>
          <w:rFonts w:ascii="Times New Roman" w:hAnsi="Times New Roman" w:cs="Times New Roman"/>
          <w:sz w:val="24"/>
          <w:szCs w:val="24"/>
        </w:rPr>
        <w:t xml:space="preserve"> - полное наименование, государственный номер записи о государственной регистрации юридического лица в едином государственном реестре юридических лиц , ИНН налогоплательщика)*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Адрес заявителя 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место жительства гражданина)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(Ф.И.О. и должность представителя заявителя)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(номер и дата документа, удостоверяющего полномочия представителя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заявителя)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заявителя)*: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1. Кадастровый номер земельного участка:* _______________________________________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autoSpaceDE w:val="0"/>
        <w:autoSpaceDN w:val="0"/>
        <w:adjustRightInd w:val="0"/>
        <w:ind w:left="142"/>
        <w:jc w:val="both"/>
      </w:pPr>
      <w:r w:rsidRPr="00742AC5">
        <w:t xml:space="preserve"> 2. Основание предоставления земельного участка без проведения торгов из числа предусмотренных </w:t>
      </w:r>
      <w:hyperlink r:id="rId19" w:history="1">
        <w:r w:rsidRPr="00742AC5">
          <w:rPr>
            <w:color w:val="0000FF"/>
          </w:rPr>
          <w:t>пунктом 2 статьи 39.3</w:t>
        </w:r>
      </w:hyperlink>
      <w:r w:rsidRPr="00742AC5">
        <w:t xml:space="preserve">, </w:t>
      </w:r>
      <w:hyperlink r:id="rId20" w:history="1">
        <w:r w:rsidRPr="00742AC5">
          <w:rPr>
            <w:color w:val="0000FF"/>
          </w:rPr>
          <w:t>статьей 39.5</w:t>
        </w:r>
      </w:hyperlink>
      <w:r w:rsidRPr="00742AC5">
        <w:t xml:space="preserve">, </w:t>
      </w:r>
      <w:hyperlink r:id="rId21" w:history="1">
        <w:r w:rsidRPr="00742AC5">
          <w:rPr>
            <w:color w:val="0000FF"/>
          </w:rPr>
          <w:t>пунктом 2 статьи 39.6</w:t>
        </w:r>
      </w:hyperlink>
      <w:r w:rsidRPr="00742AC5">
        <w:t xml:space="preserve"> или </w:t>
      </w:r>
      <w:hyperlink r:id="rId22" w:history="1">
        <w:r w:rsidRPr="00742AC5">
          <w:rPr>
            <w:color w:val="0000FF"/>
          </w:rPr>
          <w:t>пунктом 2 статьи 39.10</w:t>
        </w:r>
      </w:hyperlink>
      <w:r w:rsidRPr="00742AC5">
        <w:t xml:space="preserve"> настоящего Кодекса оснований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3. Вид права:_____________________________________________________________________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( если предоставление земельного участка указанному заявителю допускается на нескольких видах права)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 xml:space="preserve">   4.Реквизиты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lastRenderedPageBreak/>
        <w:t>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5. Цель использования земельного участка:*_________________________________________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6.Реквизиты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>______________________________________________________________________________________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>______________________________________________________________________________________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 xml:space="preserve"> 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 xml:space="preserve">  7.Реквизиты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>______________________________________________________________________________________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>______________________________________________________________________________________</w:t>
      </w:r>
    </w:p>
    <w:p w:rsidR="003D4E67" w:rsidRPr="00742AC5" w:rsidRDefault="003D4E67" w:rsidP="003D4E67">
      <w:pPr>
        <w:autoSpaceDE w:val="0"/>
        <w:autoSpaceDN w:val="0"/>
        <w:adjustRightInd w:val="0"/>
        <w:jc w:val="center"/>
      </w:pPr>
      <w:r w:rsidRPr="00742AC5">
        <w:t>( указывается если испрашиваемый земельный участок образовался и его границы уточнялись на основании данного решения)</w:t>
      </w:r>
    </w:p>
    <w:p w:rsidR="003D4E67" w:rsidRPr="00742AC5" w:rsidRDefault="003D4E67" w:rsidP="003D4E67">
      <w:pPr>
        <w:autoSpaceDE w:val="0"/>
        <w:autoSpaceDN w:val="0"/>
        <w:adjustRightInd w:val="0"/>
        <w:ind w:firstLine="284"/>
        <w:jc w:val="both"/>
      </w:pPr>
      <w:r w:rsidRPr="00742AC5">
        <w:t xml:space="preserve">8.Почтовый адрес и (или) адрес электронной почты для связи с заявителем*:    </w:t>
      </w:r>
    </w:p>
    <w:p w:rsidR="003D4E67" w:rsidRPr="00742AC5" w:rsidRDefault="003D4E67" w:rsidP="003D4E67">
      <w:pPr>
        <w:autoSpaceDE w:val="0"/>
        <w:autoSpaceDN w:val="0"/>
        <w:adjustRightInd w:val="0"/>
        <w:jc w:val="both"/>
      </w:pPr>
      <w:r w:rsidRPr="00742AC5">
        <w:t>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9. Иные сведения (заполняются по желанию заявителя):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Подтверждаю свое согласие на обработку персональных данных ( сбор, систематизацию, накопление, хранение, уточнение (обновление, изменение) в соответствии с Федеральным законом от 27 июля 2006г № 152-ФЗ «О персональных данных».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Настоящим также подтверждаю, что сведения, указанные в настоящем заявлении, на дату предоставления заявления достоверны.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Заявитель: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_______________________________                             (______________________)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(Ф.И.О)                                             (подпись заявителя)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"__" ___________ 20__ г.                 М.П.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*) Сведения указываются на день составления заявки.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jc w:val="right"/>
      </w:pPr>
      <w:bookmarkStart w:id="35" w:name="Par503"/>
      <w:bookmarkEnd w:id="35"/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jc w:val="right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sectPr w:rsidR="003D4E67" w:rsidRPr="00742AC5" w:rsidSect="00DB5690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r w:rsidRPr="00742AC5">
        <w:t>Приложение 3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к административному регламенту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предоставления муниципальной услуги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«Предоставление земельных участков,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находящихся в государственной или  муниципальной собственности,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гражданам для индивидуального жилищного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строительства, ведения личного подсобного хозяйства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в границах населенного пункта , садоводства, дачного хозяйства,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гражданам и крестьянским (фермерским) хозяйствам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для осуществления крестьянским (фермерским)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хозяйством его деятельности»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Журнал</w:t>
      </w:r>
    </w:p>
    <w:p w:rsidR="003D4E67" w:rsidRPr="00742AC5" w:rsidRDefault="003D4E67" w:rsidP="003D4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color w:val="000000"/>
          <w:sz w:val="24"/>
          <w:szCs w:val="24"/>
        </w:rPr>
        <w:t xml:space="preserve">учета поступивших заявлений </w:t>
      </w:r>
      <w:r w:rsidRPr="0074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485"/>
        <w:gridCol w:w="1587"/>
        <w:gridCol w:w="1361"/>
        <w:gridCol w:w="1322"/>
        <w:gridCol w:w="1796"/>
        <w:gridCol w:w="1417"/>
        <w:gridCol w:w="1417"/>
        <w:gridCol w:w="1417"/>
      </w:tblGrid>
      <w:tr w:rsidR="003D4E67" w:rsidRPr="00742AC5" w:rsidTr="00DB56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Дата подачи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Данные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Местоположение земельного участка , кадастровый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Площадь земельного участка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Наименование,</w:t>
            </w:r>
          </w:p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дата и номер</w:t>
            </w:r>
          </w:p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 xml:space="preserve">подготовленного документа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Ф.И.О. специалиста, принявшего документы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Дата получения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Подпись заявителя</w:t>
            </w:r>
          </w:p>
        </w:tc>
      </w:tr>
      <w:tr w:rsidR="003D4E67" w:rsidRPr="00742AC5" w:rsidTr="00DB56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AC5">
              <w:t>9</w:t>
            </w:r>
          </w:p>
        </w:tc>
      </w:tr>
      <w:tr w:rsidR="003D4E67" w:rsidRPr="00742AC5" w:rsidTr="00DB56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7" w:rsidRPr="00742AC5" w:rsidRDefault="003D4E67" w:rsidP="00DB5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545"/>
      <w:bookmarkEnd w:id="36"/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r w:rsidRPr="00742AC5">
        <w:t>Приложение 5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к административному регламенту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предоставления муниципальной услуги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«Предоставление земельных участков,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находящихся в государственной или  муниципальной собственности,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гражданам для индивидуального жилищного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строительства, ведения личного подсобного хозяйства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в границах населенного пункта , садоводства, дачного хозяйства,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гражданам и крестьянским (фермерским) хозяйствам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для осуществления крестьянским (фермерским)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хозяйством его деятельности»</w:t>
      </w:r>
    </w:p>
    <w:p w:rsidR="003D4E67" w:rsidRDefault="003D4E67" w:rsidP="003D4E67">
      <w:pPr>
        <w:widowControl w:val="0"/>
        <w:autoSpaceDE w:val="0"/>
        <w:autoSpaceDN w:val="0"/>
        <w:adjustRightInd w:val="0"/>
        <w:jc w:val="center"/>
      </w:pPr>
    </w:p>
    <w:p w:rsidR="007E620E" w:rsidRPr="00742AC5" w:rsidRDefault="007E620E" w:rsidP="003D4E6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E620E" w:rsidRPr="00742AC5" w:rsidSect="00DB5690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620E" w:rsidRDefault="007E620E" w:rsidP="003D4E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AC5">
        <w:rPr>
          <w:b/>
          <w:bCs/>
        </w:rPr>
        <w:t>БЛОК-СХЕМА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┌────────────────────────────────────────┐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Начало предоставления муниципальной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            услуги: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Обращение заявителя муниципальной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             услуги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└────────────────────┬───────────────────┘    (───────────)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\/                        (   Конец   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┌────────────────────────────────────────┐    (───────────)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Консультация заявителя муниципальной  │          /\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             услуги                 │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└────────────────────┬───────────────────┘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\/     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┌────────────────────────────────────────┐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Прием и регистрация заявления с     │   (──────────────)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          документами               │─&gt; (Отказ в приеме)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└────────────────────┬───────────────────┘   (  документов  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\/                       (──────────────)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┌────────────────────────────────────────┐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Передача заявления с документами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│специалисту, ответственному за обработку│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│               документов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└────────────────────┬───────────────────┘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           \/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(────────────────────)  ┌──────────/\─────────────┐      (─────────────)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( Имеются основания  )  │  Наличие оснований для  │      ( Не имеется  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(                    )&lt;─&lt; отказа в предоставлении &gt;─────&gt;(  оснований  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(                    )  │  муниципальной услуги   │      (             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(─────────┬──────────)  └──────────\/─────────────┘      (───┬─────────)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\/                        │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      │                        \/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   Подготовка проекта   │            │    ┌──────────────────────────┐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│ведомления об отказе в   │           │    │  Подготовка документов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     предоставлении     │            │    │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  муниципальной услуги  │            │    │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└────────────┬───────────┘            │    │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│                        │    └────────────┬─────────────┘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\/                       \/                \/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┌────────────────────────┐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│     Согласование и     │    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 подписание уведомления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        об  │    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│отказе в предоставлении │                       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│  муниципальной услуги  │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└────────────┬───────────┘                  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│             ┌──────────────────────────────────────────────┐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 │             │   Направление (выдача) документов               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            \/             │                    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│                          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 xml:space="preserve">│  Направление (выдача)  │ </w:t>
      </w:r>
      <w:r w:rsidRPr="00742AC5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└──────────────────────┬───────────────────────┘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│заявителю уведомления об│                       \/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│отказе в предоставлении │   ┌────────────────────────────────────────────┐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│  муниципальной услуги  │   │                   Конец                    │</w:t>
      </w:r>
    </w:p>
    <w:p w:rsidR="003D4E67" w:rsidRPr="00742AC5" w:rsidRDefault="003D4E67" w:rsidP="003D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C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└────────────────────────┘   └────────────────────────────────────────────┘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both"/>
      </w:pPr>
    </w:p>
    <w:p w:rsidR="003D4E67" w:rsidRPr="00742AC5" w:rsidRDefault="003D4E67" w:rsidP="003D4E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</w:pPr>
    </w:p>
    <w:p w:rsidR="00742AC5" w:rsidRDefault="00742AC5" w:rsidP="003D4E67"/>
    <w:p w:rsidR="00742AC5" w:rsidRDefault="00742AC5" w:rsidP="003D4E67"/>
    <w:p w:rsidR="00742AC5" w:rsidRDefault="00742AC5" w:rsidP="003D4E67"/>
    <w:p w:rsidR="00742AC5" w:rsidRDefault="00742AC5" w:rsidP="003D4E67"/>
    <w:p w:rsidR="00742AC5" w:rsidRPr="00742AC5" w:rsidRDefault="00742AC5" w:rsidP="003D4E67"/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DB5690" w:rsidRDefault="00DB5690" w:rsidP="003D4E67">
      <w:pPr>
        <w:widowControl w:val="0"/>
        <w:autoSpaceDE w:val="0"/>
        <w:autoSpaceDN w:val="0"/>
        <w:adjustRightInd w:val="0"/>
        <w:jc w:val="right"/>
        <w:outlineLvl w:val="1"/>
      </w:pP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outlineLvl w:val="1"/>
      </w:pPr>
      <w:r w:rsidRPr="00742AC5">
        <w:t>Приложение 4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к административному регламенту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предоставления муниципальной услуги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rPr>
          <w:b/>
        </w:rPr>
        <w:t xml:space="preserve"> </w:t>
      </w:r>
      <w:r w:rsidRPr="00742AC5">
        <w:t xml:space="preserve">«Предоставление земельных участков,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находящихся в государственной или  муниципальной собственности,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гражданам для индивидуального жилищного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строительства, ведения личного подсобного хозяйства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в границах населенного пункта , садоводства, дачного хозяйства, 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>гражданам и крестьянским (фермерским) хозяйствам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для осуществления крестьянским (фермерским)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</w:pPr>
      <w:r w:rsidRPr="00742AC5">
        <w:t xml:space="preserve"> хозяйством его деятельности»</w:t>
      </w:r>
    </w:p>
    <w:p w:rsidR="003D4E67" w:rsidRPr="00742AC5" w:rsidRDefault="003D4E67" w:rsidP="003D4E6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D4E67" w:rsidRPr="00742AC5" w:rsidRDefault="003D4E67" w:rsidP="003D4E67">
      <w:pPr>
        <w:jc w:val="center"/>
        <w:rPr>
          <w:b/>
        </w:rPr>
      </w:pPr>
      <w:r w:rsidRPr="00742AC5">
        <w:rPr>
          <w:b/>
        </w:rPr>
        <w:t>Расписка</w:t>
      </w:r>
    </w:p>
    <w:p w:rsidR="003D4E67" w:rsidRPr="00742AC5" w:rsidRDefault="003D4E67" w:rsidP="003D4E67">
      <w:pPr>
        <w:jc w:val="both"/>
        <w:rPr>
          <w:b/>
        </w:rPr>
      </w:pPr>
    </w:p>
    <w:p w:rsidR="003D4E67" w:rsidRPr="00742AC5" w:rsidRDefault="003D4E67" w:rsidP="003D4E67">
      <w:pPr>
        <w:jc w:val="both"/>
      </w:pPr>
      <w:r w:rsidRPr="00742AC5">
        <w:t>Заявитель:___________________________________________________________</w:t>
      </w:r>
    </w:p>
    <w:p w:rsidR="003D4E67" w:rsidRPr="00742AC5" w:rsidRDefault="003D4E67" w:rsidP="003D4E67">
      <w:pPr>
        <w:jc w:val="both"/>
        <w:rPr>
          <w:b/>
        </w:rPr>
      </w:pPr>
      <w:r w:rsidRPr="00742AC5">
        <w:t>Вместе с заявлением от «____»_______2015г. предоставлены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7642"/>
        <w:gridCol w:w="1910"/>
      </w:tblGrid>
      <w:tr w:rsidR="003D4E67" w:rsidRPr="00742AC5" w:rsidTr="00DB5690">
        <w:trPr>
          <w:trHeight w:val="269"/>
        </w:trPr>
        <w:tc>
          <w:tcPr>
            <w:tcW w:w="279" w:type="pct"/>
            <w:vMerge w:val="restart"/>
          </w:tcPr>
          <w:p w:rsidR="003D4E67" w:rsidRPr="00742AC5" w:rsidRDefault="003D4E67" w:rsidP="00DB5690">
            <w:pPr>
              <w:jc w:val="both"/>
              <w:rPr>
                <w:b/>
              </w:rPr>
            </w:pPr>
            <w:r w:rsidRPr="00742AC5">
              <w:rPr>
                <w:b/>
              </w:rPr>
              <w:t>№</w:t>
            </w:r>
          </w:p>
          <w:p w:rsidR="003D4E67" w:rsidRPr="00742AC5" w:rsidRDefault="003D4E67" w:rsidP="00DB5690">
            <w:pPr>
              <w:jc w:val="both"/>
              <w:rPr>
                <w:b/>
              </w:rPr>
            </w:pPr>
            <w:r w:rsidRPr="00742AC5">
              <w:rPr>
                <w:b/>
              </w:rPr>
              <w:t>п/п</w:t>
            </w:r>
          </w:p>
        </w:tc>
        <w:tc>
          <w:tcPr>
            <w:tcW w:w="4721" w:type="pct"/>
            <w:gridSpan w:val="2"/>
            <w:tcBorders>
              <w:bottom w:val="single" w:sz="4" w:space="0" w:color="auto"/>
            </w:tcBorders>
          </w:tcPr>
          <w:p w:rsidR="003D4E67" w:rsidRPr="00742AC5" w:rsidRDefault="003D4E67" w:rsidP="00DB5690">
            <w:pPr>
              <w:jc w:val="center"/>
            </w:pPr>
            <w:r w:rsidRPr="00742AC5">
              <w:t>Документ</w:t>
            </w:r>
          </w:p>
        </w:tc>
      </w:tr>
      <w:tr w:rsidR="003D4E67" w:rsidRPr="00742AC5" w:rsidTr="00DB5690">
        <w:trPr>
          <w:trHeight w:val="730"/>
        </w:trPr>
        <w:tc>
          <w:tcPr>
            <w:tcW w:w="279" w:type="pct"/>
            <w:vMerge/>
          </w:tcPr>
          <w:p w:rsidR="003D4E67" w:rsidRPr="00742AC5" w:rsidRDefault="003D4E67" w:rsidP="00DB5690">
            <w:pPr>
              <w:jc w:val="both"/>
              <w:rPr>
                <w:b/>
              </w:rPr>
            </w:pPr>
          </w:p>
        </w:tc>
        <w:tc>
          <w:tcPr>
            <w:tcW w:w="3777" w:type="pct"/>
            <w:tcBorders>
              <w:top w:val="single" w:sz="4" w:space="0" w:color="auto"/>
            </w:tcBorders>
          </w:tcPr>
          <w:p w:rsidR="003D4E67" w:rsidRPr="00742AC5" w:rsidRDefault="003D4E67" w:rsidP="00DB5690">
            <w:pPr>
              <w:jc w:val="center"/>
            </w:pPr>
            <w:r w:rsidRPr="00742AC5">
              <w:t>Вид</w:t>
            </w: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3D4E67" w:rsidRPr="00742AC5" w:rsidRDefault="003D4E67" w:rsidP="00DB5690">
            <w:pPr>
              <w:jc w:val="both"/>
            </w:pPr>
            <w:r w:rsidRPr="00742AC5">
              <w:t>Количество экземпляров/ листов</w:t>
            </w:r>
          </w:p>
        </w:tc>
      </w:tr>
      <w:tr w:rsidR="003D4E67" w:rsidRPr="00742AC5" w:rsidTr="00DB5690">
        <w:trPr>
          <w:trHeight w:val="304"/>
        </w:trPr>
        <w:tc>
          <w:tcPr>
            <w:tcW w:w="279" w:type="pct"/>
          </w:tcPr>
          <w:p w:rsidR="003D4E67" w:rsidRPr="00742AC5" w:rsidRDefault="003D4E67" w:rsidP="00DB5690">
            <w:pPr>
              <w:jc w:val="center"/>
              <w:rPr>
                <w:b/>
              </w:rPr>
            </w:pPr>
            <w:r w:rsidRPr="00742AC5">
              <w:rPr>
                <w:b/>
              </w:rPr>
              <w:t>1</w:t>
            </w: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center"/>
              <w:rPr>
                <w:b/>
              </w:rPr>
            </w:pPr>
            <w:r w:rsidRPr="00742AC5">
              <w:rPr>
                <w:b/>
              </w:rPr>
              <w:t>2</w:t>
            </w: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center"/>
              <w:rPr>
                <w:b/>
              </w:rPr>
            </w:pPr>
            <w:r w:rsidRPr="00742AC5">
              <w:rPr>
                <w:b/>
              </w:rPr>
              <w:t>3</w:t>
            </w:r>
          </w:p>
        </w:tc>
      </w:tr>
      <w:tr w:rsidR="003D4E67" w:rsidRPr="00742AC5" w:rsidTr="00DB5690">
        <w:trPr>
          <w:trHeight w:val="218"/>
        </w:trPr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</w:tr>
      <w:tr w:rsidR="003D4E67" w:rsidRPr="00742AC5" w:rsidTr="00DB5690">
        <w:tc>
          <w:tcPr>
            <w:tcW w:w="279" w:type="pct"/>
          </w:tcPr>
          <w:p w:rsidR="003D4E67" w:rsidRPr="00742AC5" w:rsidRDefault="003D4E67" w:rsidP="00DB5690">
            <w:pPr>
              <w:jc w:val="right"/>
              <w:rPr>
                <w:b/>
              </w:rPr>
            </w:pPr>
          </w:p>
        </w:tc>
        <w:tc>
          <w:tcPr>
            <w:tcW w:w="3777" w:type="pct"/>
          </w:tcPr>
          <w:p w:rsidR="003D4E67" w:rsidRPr="00742AC5" w:rsidRDefault="003D4E67" w:rsidP="00DB5690">
            <w:pPr>
              <w:rPr>
                <w:b/>
              </w:rPr>
            </w:pPr>
          </w:p>
        </w:tc>
        <w:tc>
          <w:tcPr>
            <w:tcW w:w="944" w:type="pct"/>
          </w:tcPr>
          <w:p w:rsidR="003D4E67" w:rsidRPr="00742AC5" w:rsidRDefault="003D4E67" w:rsidP="00DB5690">
            <w:pPr>
              <w:rPr>
                <w:b/>
              </w:rPr>
            </w:pPr>
          </w:p>
        </w:tc>
      </w:tr>
    </w:tbl>
    <w:p w:rsidR="003D4E67" w:rsidRPr="00742AC5" w:rsidRDefault="003D4E67" w:rsidP="003D4E67">
      <w:pPr>
        <w:jc w:val="both"/>
      </w:pPr>
      <w:r w:rsidRPr="00742AC5">
        <w:rPr>
          <w:b/>
        </w:rPr>
        <w:t xml:space="preserve">  </w:t>
      </w:r>
      <w:r w:rsidRPr="00742AC5">
        <w:t>Всего принято ______ документов на _______ листах</w:t>
      </w:r>
    </w:p>
    <w:p w:rsidR="003D4E67" w:rsidRPr="00742AC5" w:rsidRDefault="003D4E67" w:rsidP="003D4E67">
      <w:pPr>
        <w:jc w:val="both"/>
      </w:pPr>
      <w:r w:rsidRPr="00742AC5">
        <w:t>Дата получения документов:________________________________</w:t>
      </w:r>
    </w:p>
    <w:p w:rsidR="00634CFF" w:rsidRPr="00742AC5" w:rsidRDefault="00634CFF"/>
    <w:sectPr w:rsidR="00634CFF" w:rsidRPr="00742AC5" w:rsidSect="002854B0">
      <w:pgSz w:w="11906" w:h="16838"/>
      <w:pgMar w:top="709" w:right="74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6E" w:rsidRDefault="00D71C6E">
      <w:r>
        <w:separator/>
      </w:r>
    </w:p>
  </w:endnote>
  <w:endnote w:type="continuationSeparator" w:id="1">
    <w:p w:rsidR="00D71C6E" w:rsidRDefault="00D7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6E" w:rsidRDefault="00D71C6E">
      <w:r>
        <w:separator/>
      </w:r>
    </w:p>
  </w:footnote>
  <w:footnote w:type="continuationSeparator" w:id="1">
    <w:p w:rsidR="00D71C6E" w:rsidRDefault="00D7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726E5E"/>
    <w:multiLevelType w:val="hybridMultilevel"/>
    <w:tmpl w:val="BC5E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5C3"/>
    <w:multiLevelType w:val="multilevel"/>
    <w:tmpl w:val="18F6D64C"/>
    <w:lvl w:ilvl="0">
      <w:start w:val="4"/>
      <w:numFmt w:val="decimal"/>
      <w:lvlText w:val="3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395E09"/>
    <w:multiLevelType w:val="hybridMultilevel"/>
    <w:tmpl w:val="77AA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7E50"/>
    <w:multiLevelType w:val="hybridMultilevel"/>
    <w:tmpl w:val="23B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28185255"/>
    <w:multiLevelType w:val="multilevel"/>
    <w:tmpl w:val="0A4693D6"/>
    <w:lvl w:ilvl="0">
      <w:start w:val="1"/>
      <w:numFmt w:val="decimal"/>
      <w:lvlText w:val="3.5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915EF8"/>
    <w:multiLevelType w:val="multilevel"/>
    <w:tmpl w:val="0414CF14"/>
    <w:lvl w:ilvl="0">
      <w:start w:val="1"/>
      <w:numFmt w:val="decimal"/>
      <w:lvlText w:val="3.4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6907D4"/>
    <w:multiLevelType w:val="hybridMultilevel"/>
    <w:tmpl w:val="65B2CA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3C62AC"/>
    <w:multiLevelType w:val="multilevel"/>
    <w:tmpl w:val="43CEC97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430971"/>
    <w:multiLevelType w:val="hybridMultilevel"/>
    <w:tmpl w:val="693A3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190A29"/>
    <w:multiLevelType w:val="multilevel"/>
    <w:tmpl w:val="C480F974"/>
    <w:lvl w:ilvl="0">
      <w:start w:val="1"/>
      <w:numFmt w:val="decimal"/>
      <w:lvlText w:val="3.3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C62999"/>
    <w:multiLevelType w:val="multilevel"/>
    <w:tmpl w:val="40C65C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0">
    <w:nsid w:val="772E0064"/>
    <w:multiLevelType w:val="multilevel"/>
    <w:tmpl w:val="558C41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1">
    <w:nsid w:val="7EE020AF"/>
    <w:multiLevelType w:val="hybridMultilevel"/>
    <w:tmpl w:val="361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3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21"/>
  </w:num>
  <w:num w:numId="13">
    <w:abstractNumId w:val="5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3A0"/>
    <w:rsid w:val="000270B2"/>
    <w:rsid w:val="00036829"/>
    <w:rsid w:val="00074965"/>
    <w:rsid w:val="000867B0"/>
    <w:rsid w:val="0010564C"/>
    <w:rsid w:val="001D07DC"/>
    <w:rsid w:val="002019C2"/>
    <w:rsid w:val="00226B00"/>
    <w:rsid w:val="002854B0"/>
    <w:rsid w:val="003033A0"/>
    <w:rsid w:val="003D4E67"/>
    <w:rsid w:val="00575E72"/>
    <w:rsid w:val="00585AAE"/>
    <w:rsid w:val="00631F46"/>
    <w:rsid w:val="00634CFF"/>
    <w:rsid w:val="006B6E82"/>
    <w:rsid w:val="00742AC5"/>
    <w:rsid w:val="007E620E"/>
    <w:rsid w:val="00831A35"/>
    <w:rsid w:val="008707E3"/>
    <w:rsid w:val="008C2D42"/>
    <w:rsid w:val="00911C79"/>
    <w:rsid w:val="00937A55"/>
    <w:rsid w:val="009615F1"/>
    <w:rsid w:val="0097223D"/>
    <w:rsid w:val="009C005D"/>
    <w:rsid w:val="00A370E0"/>
    <w:rsid w:val="00AB66F6"/>
    <w:rsid w:val="00AD7CC4"/>
    <w:rsid w:val="00AE24B4"/>
    <w:rsid w:val="00AE25A3"/>
    <w:rsid w:val="00B1778C"/>
    <w:rsid w:val="00B41CFD"/>
    <w:rsid w:val="00B664F4"/>
    <w:rsid w:val="00BF51F2"/>
    <w:rsid w:val="00C14FF8"/>
    <w:rsid w:val="00C16F05"/>
    <w:rsid w:val="00D262F3"/>
    <w:rsid w:val="00D71C6E"/>
    <w:rsid w:val="00D8128D"/>
    <w:rsid w:val="00D91ABF"/>
    <w:rsid w:val="00DB5690"/>
    <w:rsid w:val="00DD27F6"/>
    <w:rsid w:val="00E5128F"/>
    <w:rsid w:val="00E52DC3"/>
    <w:rsid w:val="00E6789F"/>
    <w:rsid w:val="00EC5DEB"/>
    <w:rsid w:val="00ED2250"/>
    <w:rsid w:val="00ED3F77"/>
    <w:rsid w:val="00F25BC5"/>
    <w:rsid w:val="00F9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7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D4E67"/>
    <w:pPr>
      <w:keepNext/>
      <w:jc w:val="center"/>
      <w:outlineLvl w:val="2"/>
    </w:pPr>
    <w:rPr>
      <w:rFonts w:ascii="Tahoma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3D4E67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E67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3D4E67"/>
    <w:rPr>
      <w:sz w:val="36"/>
    </w:rPr>
  </w:style>
  <w:style w:type="paragraph" w:customStyle="1" w:styleId="ConsPlusNonformat">
    <w:name w:val="ConsPlusNonformat"/>
    <w:uiPriority w:val="99"/>
    <w:rsid w:val="003D4E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Текст выноски Знак"/>
    <w:basedOn w:val="a0"/>
    <w:link w:val="a4"/>
    <w:uiPriority w:val="99"/>
    <w:semiHidden/>
    <w:rsid w:val="003D4E67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3D4E67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3D4E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D4E67"/>
  </w:style>
  <w:style w:type="paragraph" w:styleId="31">
    <w:name w:val="Body Text 3"/>
    <w:basedOn w:val="a"/>
    <w:link w:val="32"/>
    <w:rsid w:val="003D4E67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D4E67"/>
    <w:rPr>
      <w:sz w:val="28"/>
    </w:rPr>
  </w:style>
  <w:style w:type="paragraph" w:styleId="2">
    <w:name w:val="Body Text Indent 2"/>
    <w:basedOn w:val="a"/>
    <w:link w:val="20"/>
    <w:rsid w:val="003D4E67"/>
    <w:pPr>
      <w:tabs>
        <w:tab w:val="left" w:pos="709"/>
      </w:tabs>
      <w:ind w:firstLine="360"/>
      <w:jc w:val="both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D4E67"/>
    <w:rPr>
      <w:b/>
      <w:bCs/>
      <w:sz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D4E67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3D4E6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D4E6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D4E67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4E67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D4E67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9">
    <w:name w:val="Body Text Indent"/>
    <w:basedOn w:val="a"/>
    <w:link w:val="aa"/>
    <w:uiPriority w:val="99"/>
    <w:unhideWhenUsed/>
    <w:rsid w:val="003D4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D4E6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7"/>
    <w:uiPriority w:val="99"/>
    <w:locked/>
    <w:rsid w:val="003D4E6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uiPriority w:val="99"/>
    <w:rsid w:val="003D4E67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1">
    <w:name w:val="Основной текст + Полужирный1"/>
    <w:basedOn w:val="ab"/>
    <w:uiPriority w:val="99"/>
    <w:rsid w:val="003D4E67"/>
    <w:rPr>
      <w:b/>
      <w:bCs/>
    </w:rPr>
  </w:style>
  <w:style w:type="paragraph" w:customStyle="1" w:styleId="ConsPlusNormal">
    <w:name w:val="ConsPlusNormal"/>
    <w:next w:val="a"/>
    <w:uiPriority w:val="99"/>
    <w:rsid w:val="003D4E67"/>
    <w:pPr>
      <w:widowControl w:val="0"/>
      <w:suppressAutoHyphens/>
      <w:autoSpaceDN w:val="0"/>
      <w:ind w:firstLine="720"/>
      <w:textAlignment w:val="baseline"/>
    </w:pPr>
    <w:rPr>
      <w:rFonts w:ascii="Arial" w:eastAsia="Tahoma" w:hAnsi="Arial" w:cs="Arial"/>
      <w:kern w:val="3"/>
    </w:rPr>
  </w:style>
  <w:style w:type="paragraph" w:customStyle="1" w:styleId="Standard">
    <w:name w:val="Standard"/>
    <w:uiPriority w:val="99"/>
    <w:rsid w:val="003D4E67"/>
    <w:pPr>
      <w:widowControl w:val="0"/>
      <w:suppressAutoHyphens/>
      <w:autoSpaceDN w:val="0"/>
      <w:textAlignment w:val="baseline"/>
    </w:pPr>
    <w:rPr>
      <w:rFonts w:eastAsia="Tahoma" w:cs="Tahoma"/>
      <w:kern w:val="3"/>
      <w:sz w:val="28"/>
      <w:szCs w:val="24"/>
    </w:rPr>
  </w:style>
  <w:style w:type="paragraph" w:customStyle="1" w:styleId="ConsPlusDocList">
    <w:name w:val="ConsPlusDocList"/>
    <w:next w:val="Standard"/>
    <w:uiPriority w:val="99"/>
    <w:rsid w:val="003D4E67"/>
    <w:pPr>
      <w:widowControl w:val="0"/>
      <w:suppressAutoHyphens/>
      <w:autoSpaceDE w:val="0"/>
      <w:autoSpaceDN w:val="0"/>
      <w:textAlignment w:val="baseline"/>
    </w:pPr>
    <w:rPr>
      <w:rFonts w:ascii="Arial" w:eastAsia="Tahoma" w:hAnsi="Arial" w:cs="Arial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F36CAE8382589F1E5A26CAC1CAA9844C8A06B1DC21098C1FE985A7Dy9C3G" TargetMode="External"/><Relationship Id="rId13" Type="http://schemas.openxmlformats.org/officeDocument/2006/relationships/hyperlink" Target="consultantplus://offline/ref=BB406C1A0349BF0EB0318F193FB69DCEF6A406C01107F64F19A1638DAF72G4K" TargetMode="External"/><Relationship Id="rId18" Type="http://schemas.openxmlformats.org/officeDocument/2006/relationships/hyperlink" Target="consultantplus://offline/ref=36A7AAB0E9276AF093CED13CB83CD75DFBF2AFB97645412B48EA66239E91C867CA97119F31b4a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959CE3120B9B5A019F85B1A4C3DB2979497B225FAF2663523A0113A5C14C9D82B9ADEF04H3n6M" TargetMode="External"/><Relationship Id="rId7" Type="http://schemas.openxmlformats.org/officeDocument/2006/relationships/hyperlink" Target="consultantplus://offline/ref=A1AF36CAE8382589F1E5A26CAC1CAA9844CBAD6919CF1098C1FE985A7D934C63B8BE73C9F82F2E75y9C3G" TargetMode="External"/><Relationship Id="rId12" Type="http://schemas.openxmlformats.org/officeDocument/2006/relationships/hyperlink" Target="consultantplus://offline/ref=A1AF36CAE8382589F1E5A26CAC1CAA9844CAAC6319CA1098C1FE985A7Dy9C3G" TargetMode="External"/><Relationship Id="rId17" Type="http://schemas.openxmlformats.org/officeDocument/2006/relationships/hyperlink" Target="consultantplus://offline/ref=36A7AAB0E9276AF093CED13CB83CD75DFBF2AFB97645412B48EA66239E91C867CA97119F31b4a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F36CAE8382589F1E5A26CAC1CAA9844CBAD6919CF1098C1FE985A7Dy9C3G" TargetMode="External"/><Relationship Id="rId20" Type="http://schemas.openxmlformats.org/officeDocument/2006/relationships/hyperlink" Target="consultantplus://offline/ref=14959CE3120B9B5A019F85B1A4C3DB2979497B225FAF2663523A0113A5C14C9D82B9ADEF07H3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F36CAE8382589F1E5A26CAC1CAA9844CBAD6919CF1098C1FE985A7D934C63B8BE73C9F82F2E75y9C3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8B46B08337732C1D072557F9F86D162F5C48C52348D2E7FA8183CC2BA32079D2AB4C58DED4o9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AF36CAE8382589F1E5A26CAC1CAA9844CBAE6A1CCB1098C1FE985A7Dy9C3G" TargetMode="External"/><Relationship Id="rId19" Type="http://schemas.openxmlformats.org/officeDocument/2006/relationships/hyperlink" Target="consultantplus://offline/ref=14959CE3120B9B5A019F85B1A4C3DB2979497B225FAF2663523A0113A5C14C9D82B9ADEF01H3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F36CAE8382589F1E5A26CAC1CAA9844CAA9681CCE1098C1FE985A7Dy9C3G" TargetMode="External"/><Relationship Id="rId14" Type="http://schemas.openxmlformats.org/officeDocument/2006/relationships/hyperlink" Target="consultantplus://offline/ref=938B46B08337732C1D072557F9F86D162F5C48C52348D2E7FA8183CC2BA32079D2AB4C58DDD4oBE" TargetMode="External"/><Relationship Id="rId22" Type="http://schemas.openxmlformats.org/officeDocument/2006/relationships/hyperlink" Target="consultantplus://offline/ref=14959CE3120B9B5A019F85B1A4C3DB2979497B225FAF2663523A0113A5C14C9D82B9ADEE05H3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9118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60972</CharactersWithSpaces>
  <SharedDoc>false</SharedDoc>
  <HLinks>
    <vt:vector size="102" baseType="variant">
      <vt:variant>
        <vt:i4>4259923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consultantplus://offline/ref=14959CE3120B9B5A019F85B1A4C3DB2979497B225FAF2663523A0113A5C14C9D82B9ADEE05H3n4M</vt:lpwstr>
      </vt:variant>
      <vt:variant>
        <vt:lpwstr/>
      </vt:variant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consultantplus://offline/ref=14959CE3120B9B5A019F85B1A4C3DB2979497B225FAF2663523A0113A5C14C9D82B9ADEF04H3n6M</vt:lpwstr>
      </vt:variant>
      <vt:variant>
        <vt:lpwstr/>
      </vt:variant>
      <vt:variant>
        <vt:i4>4259922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consultantplus://offline/ref=14959CE3120B9B5A019F85B1A4C3DB2979497B225FAF2663523A0113A5C14C9D82B9ADEF07H3n4M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consultantplus://offline/ref=14959CE3120B9B5A019F85B1A4C3DB2979497B225FAF2663523A0113A5C14C9D82B9ADEF01H3n4M</vt:lpwstr>
      </vt:variant>
      <vt:variant>
        <vt:lpwstr/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1900552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consultantplus://offline/ref=36A7AAB0E9276AF093CED13CB83CD75DFBF2AFB97645412B48EA66239E91C867CA97119F31b4a6F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consultantplus://offline/ref=36A7AAB0E9276AF093CED13CB83CD75DFBF2AFB97645412B48EA66239E91C867CA97119F31b4a1F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consultantplus://offline/ref=A1AF36CAE8382589F1E5A26CAC1CAA9844CBAD6919CF1098C1FE985A7Dy9C3G</vt:lpwstr>
      </vt:variant>
      <vt:variant>
        <vt:lpwstr/>
      </vt:variant>
      <vt:variant>
        <vt:i4>1441885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consultantplus://offline/ref=938B46B08337732C1D072557F9F86D162F5C48C52348D2E7FA8183CC2BA32079D2AB4C58DED4o9E</vt:lpwstr>
      </vt:variant>
      <vt:variant>
        <vt:lpwstr/>
      </vt:variant>
      <vt:variant>
        <vt:i4>1441799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consultantplus://offline/ref=938B46B08337732C1D072557F9F86D162F5C48C52348D2E7FA8183CC2BA32079D2AB4C58DDD4oBE</vt:lpwstr>
      </vt:variant>
      <vt:variant>
        <vt:lpwstr/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consultantplus://offline/ref=A1AF36CAE8382589F1E5A26CAC1CAA9844CAAC6319CA1098C1FE985A7Dy9C3G</vt:lpwstr>
      </vt:variant>
      <vt:variant>
        <vt:lpwstr/>
      </vt:variant>
      <vt:variant>
        <vt:i4>3342436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consultantplus://offline/ref=A1AF36CAE8382589F1E5A26CAC1CAA9844CBAD6919CF1098C1FE985A7D934C63B8BE73C9F82F2E75y9C3G</vt:lpwstr>
      </vt:variant>
      <vt:variant>
        <vt:lpwstr/>
      </vt:variant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consultantplus://offline/ref=A1AF36CAE8382589F1E5A26CAC1CAA9844CBAE6A1CCB1098C1FE985A7Dy9C3G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consultantplus://offline/ref=A1AF36CAE8382589F1E5A26CAC1CAA9844CAA9681CCE1098C1FE985A7Dy9C3G</vt:lpwstr>
      </vt:variant>
      <vt:variant>
        <vt:lpwstr/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consultantplus://offline/ref=A1AF36CAE8382589F1E5A26CAC1CAA9844C8A06B1DC21098C1FE985A7Dy9C3G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consultantplus://offline/ref=A1AF36CAE8382589F1E5A26CAC1CAA9844CBAD6919CF1098C1FE985A7D934C63B8BE73C9F82F2E75y9C3G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Новый</cp:lastModifiedBy>
  <cp:revision>4</cp:revision>
  <cp:lastPrinted>2015-06-04T09:40:00Z</cp:lastPrinted>
  <dcterms:created xsi:type="dcterms:W3CDTF">2015-05-28T05:30:00Z</dcterms:created>
  <dcterms:modified xsi:type="dcterms:W3CDTF">2015-06-04T09:41:00Z</dcterms:modified>
</cp:coreProperties>
</file>