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1B" w:rsidRDefault="007473E4" w:rsidP="00722B1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7609D" w:rsidRPr="007977DD" w:rsidRDefault="0077609D" w:rsidP="0077609D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77609D" w:rsidRPr="007977DD" w:rsidRDefault="0077609D" w:rsidP="0077609D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77609D" w:rsidRPr="00B2234D" w:rsidRDefault="0077609D" w:rsidP="0077609D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77609D" w:rsidRPr="0077609D" w:rsidRDefault="0077609D" w:rsidP="00722B1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722B1B" w:rsidRPr="00520F18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2B1B" w:rsidRDefault="0045212A" w:rsidP="001D040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</w:t>
            </w:r>
            <w:r w:rsidR="001D040B">
              <w:rPr>
                <w:b/>
                <w:sz w:val="28"/>
                <w:szCs w:val="28"/>
              </w:rPr>
              <w:t>Е</w:t>
            </w:r>
          </w:p>
          <w:p w:rsidR="001D040B" w:rsidRPr="00520F18" w:rsidRDefault="001D040B" w:rsidP="001D040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98068B">
              <w:rPr>
                <w:b/>
                <w:sz w:val="28"/>
                <w:szCs w:val="28"/>
              </w:rPr>
              <w:t>25.12</w:t>
            </w:r>
            <w:r>
              <w:rPr>
                <w:b/>
                <w:sz w:val="28"/>
                <w:szCs w:val="28"/>
              </w:rPr>
              <w:t>.2015 года</w:t>
            </w:r>
            <w:r w:rsidR="00E57EF9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="00353320">
              <w:rPr>
                <w:b/>
                <w:sz w:val="28"/>
                <w:szCs w:val="28"/>
              </w:rPr>
              <w:t xml:space="preserve">       </w:t>
            </w:r>
            <w:r w:rsidR="00E57EF9">
              <w:rPr>
                <w:b/>
                <w:sz w:val="28"/>
                <w:szCs w:val="28"/>
              </w:rPr>
              <w:t>№</w:t>
            </w:r>
            <w:r w:rsidR="0098068B">
              <w:rPr>
                <w:b/>
                <w:sz w:val="28"/>
                <w:szCs w:val="28"/>
              </w:rPr>
              <w:t>65</w:t>
            </w:r>
          </w:p>
        </w:tc>
      </w:tr>
    </w:tbl>
    <w:p w:rsidR="00722B1B" w:rsidRPr="00520F18" w:rsidRDefault="00722B1B" w:rsidP="00722B1B">
      <w:pPr>
        <w:rPr>
          <w:sz w:val="28"/>
          <w:szCs w:val="28"/>
        </w:rPr>
      </w:pP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  <w:r w:rsidRPr="00520F18">
        <w:rPr>
          <w:sz w:val="28"/>
          <w:szCs w:val="28"/>
        </w:rPr>
        <w:tab/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О внесении изменений и дополнений в  </w:t>
      </w:r>
    </w:p>
    <w:p w:rsidR="00722B1B" w:rsidRPr="00520F18" w:rsidRDefault="00722B1B" w:rsidP="00722B1B">
      <w:pPr>
        <w:jc w:val="center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 xml:space="preserve">Устав Ильевского сельского поселения </w:t>
      </w:r>
    </w:p>
    <w:p w:rsidR="00722B1B" w:rsidRPr="00520F18" w:rsidRDefault="00722B1B" w:rsidP="00722B1B">
      <w:pPr>
        <w:jc w:val="center"/>
        <w:rPr>
          <w:sz w:val="28"/>
          <w:szCs w:val="28"/>
        </w:rPr>
      </w:pPr>
      <w:r w:rsidRPr="00520F18">
        <w:rPr>
          <w:b/>
          <w:sz w:val="28"/>
          <w:szCs w:val="28"/>
        </w:rPr>
        <w:t xml:space="preserve">Калачевского муниципального района </w:t>
      </w:r>
    </w:p>
    <w:p w:rsidR="001D302A" w:rsidRDefault="001D302A" w:rsidP="001D302A">
      <w:pPr>
        <w:ind w:firstLine="720"/>
        <w:jc w:val="both"/>
        <w:rPr>
          <w:sz w:val="28"/>
          <w:szCs w:val="28"/>
        </w:rPr>
      </w:pPr>
    </w:p>
    <w:p w:rsidR="0098068B" w:rsidRPr="00520F18" w:rsidRDefault="0098068B" w:rsidP="009806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В соответствии со статьями 14, 44 Федерального </w:t>
      </w:r>
      <w:hyperlink r:id="rId7" w:history="1">
        <w:r w:rsidRPr="00207301">
          <w:rPr>
            <w:sz w:val="28"/>
            <w:szCs w:val="28"/>
          </w:rPr>
          <w:t>закон</w:t>
        </w:r>
      </w:hyperlink>
      <w:r w:rsidRPr="00207301">
        <w:rPr>
          <w:sz w:val="28"/>
          <w:szCs w:val="28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r w:rsidRPr="00254AA1">
        <w:rPr>
          <w:sz w:val="28"/>
          <w:szCs w:val="28"/>
        </w:rPr>
        <w:t>с</w:t>
      </w:r>
      <w:r w:rsidRPr="00254AA1">
        <w:rPr>
          <w:color w:val="000000"/>
          <w:sz w:val="28"/>
          <w:szCs w:val="28"/>
        </w:rPr>
        <w:t xml:space="preserve"> Федеральным законом от 03.02.2015г. № 8-ФЗ «О 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207301">
        <w:rPr>
          <w:sz w:val="28"/>
          <w:szCs w:val="28"/>
        </w:rPr>
        <w:t xml:space="preserve">Законом Волгоградской области от 10 июля 2015 № 110-ОД «О внесении изменений в Закон Волгоградской области от 28 ноября 2014 г. № 156-ОД «О закреплении отдельных вопросов местного значения за сельскими поселениями в Волгоградской области» и </w:t>
      </w:r>
      <w:hyperlink r:id="rId8" w:history="1">
        <w:r w:rsidRPr="00207301">
          <w:rPr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28</w:t>
      </w:r>
      <w:r w:rsidRPr="0020730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Калачевского</w:t>
      </w:r>
      <w:r w:rsidRPr="00207301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 xml:space="preserve">, </w:t>
      </w:r>
      <w:r w:rsidRPr="00520F18">
        <w:rPr>
          <w:sz w:val="28"/>
          <w:szCs w:val="28"/>
        </w:rPr>
        <w:t>Ильевский сельский Совет</w:t>
      </w:r>
    </w:p>
    <w:p w:rsidR="003E33DE" w:rsidRDefault="003E33DE" w:rsidP="003E33DE">
      <w:pPr>
        <w:jc w:val="both"/>
        <w:rPr>
          <w:b/>
          <w:sz w:val="28"/>
          <w:szCs w:val="28"/>
        </w:rPr>
      </w:pPr>
      <w:r w:rsidRPr="00520F18">
        <w:rPr>
          <w:b/>
          <w:sz w:val="28"/>
          <w:szCs w:val="28"/>
        </w:rPr>
        <w:t>Решил:</w:t>
      </w:r>
    </w:p>
    <w:p w:rsidR="006B297B" w:rsidRPr="0098068B" w:rsidRDefault="006B297B" w:rsidP="0098068B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98068B">
        <w:rPr>
          <w:sz w:val="28"/>
          <w:szCs w:val="28"/>
        </w:rPr>
        <w:t xml:space="preserve">Внести в Устав Ильевского сельского поселения (далее – Устав) следующие изменения и дополнения: </w:t>
      </w:r>
    </w:p>
    <w:p w:rsidR="0098068B" w:rsidRDefault="0098068B" w:rsidP="0098068B">
      <w:pPr>
        <w:pStyle w:val="ac"/>
        <w:tabs>
          <w:tab w:val="left" w:pos="0"/>
        </w:tabs>
        <w:ind w:left="1485"/>
        <w:jc w:val="both"/>
        <w:rPr>
          <w:b/>
          <w:bCs/>
          <w:sz w:val="28"/>
          <w:szCs w:val="28"/>
        </w:rPr>
      </w:pPr>
    </w:p>
    <w:p w:rsidR="0098068B" w:rsidRPr="00503895" w:rsidRDefault="0098068B" w:rsidP="0098068B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895">
        <w:rPr>
          <w:sz w:val="28"/>
          <w:szCs w:val="28"/>
        </w:rPr>
        <w:t>Пункт 2 статьи 15 Устава, определяющей  порядок опроса граждан, изложить в следующей редакции:</w:t>
      </w:r>
    </w:p>
    <w:p w:rsidR="0098068B" w:rsidRPr="0049048C" w:rsidRDefault="0098068B" w:rsidP="00980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048C">
        <w:rPr>
          <w:sz w:val="28"/>
          <w:szCs w:val="28"/>
        </w:rPr>
        <w:t xml:space="preserve">«2. Порядок назначения и проведения опроса граждан определяется нормативными правовыми актами </w:t>
      </w:r>
      <w:r>
        <w:rPr>
          <w:sz w:val="28"/>
          <w:szCs w:val="28"/>
        </w:rPr>
        <w:t xml:space="preserve">Ильевского сельского Совета </w:t>
      </w:r>
      <w:r w:rsidRPr="0049048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законом Волгоградской области.»</w:t>
      </w:r>
    </w:p>
    <w:p w:rsidR="0098068B" w:rsidRPr="00503895" w:rsidRDefault="0098068B" w:rsidP="0098068B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895">
        <w:rPr>
          <w:sz w:val="28"/>
          <w:szCs w:val="28"/>
        </w:rPr>
        <w:t xml:space="preserve"> Дополнить статью 38 Устава, определяющую ответственность Ильевского сельского Совета перед государством, пунктом 5 следующего содержания:         </w:t>
      </w:r>
    </w:p>
    <w:p w:rsidR="0098068B" w:rsidRPr="0049048C" w:rsidRDefault="0098068B" w:rsidP="00980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048C">
        <w:rPr>
          <w:sz w:val="28"/>
          <w:szCs w:val="28"/>
        </w:rPr>
        <w:t xml:space="preserve">«5.  Депутаты Совета, распущенного на основании п.3 настоящей статьи, вправе в течение 10 дней со дня вступления в силу закона Волгоградской области о роспуске Совета обратиться в суд с заявлением для установления факта отсутствия их вины за непроведение Советом правомочного заседания </w:t>
      </w:r>
      <w:r>
        <w:rPr>
          <w:sz w:val="28"/>
          <w:szCs w:val="28"/>
        </w:rPr>
        <w:t>в течение трех месяцев подряд.»</w:t>
      </w:r>
    </w:p>
    <w:p w:rsidR="0098068B" w:rsidRPr="00503895" w:rsidRDefault="0098068B" w:rsidP="0098068B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03895">
        <w:rPr>
          <w:sz w:val="28"/>
          <w:szCs w:val="28"/>
        </w:rPr>
        <w:t xml:space="preserve">Дополнить Устав статьёй 5.2 следующего содержания: </w:t>
      </w:r>
    </w:p>
    <w:p w:rsidR="0098068B" w:rsidRPr="00207301" w:rsidRDefault="0098068B" w:rsidP="0098068B">
      <w:pPr>
        <w:pStyle w:val="ac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49048C">
        <w:rPr>
          <w:sz w:val="28"/>
          <w:szCs w:val="28"/>
        </w:rPr>
        <w:t>«Статья 5.2. Вопросы местного значения, закрепленные за Ильевским сельским поселением Калачевского муниципального района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К закрепленным за </w:t>
      </w:r>
      <w:r>
        <w:rPr>
          <w:sz w:val="28"/>
          <w:szCs w:val="28"/>
        </w:rPr>
        <w:t>Ильевским</w:t>
      </w:r>
      <w:r w:rsidRPr="00207301">
        <w:rPr>
          <w:sz w:val="28"/>
          <w:szCs w:val="28"/>
        </w:rPr>
        <w:t xml:space="preserve"> сельским поселением вопросам местного значения из числа предусмотренных </w:t>
      </w:r>
      <w:hyperlink r:id="rId9" w:history="1">
        <w:r w:rsidRPr="00207301">
          <w:rPr>
            <w:sz w:val="28"/>
            <w:szCs w:val="28"/>
          </w:rPr>
          <w:t>частью 1</w:t>
        </w:r>
      </w:hyperlink>
      <w:r w:rsidRPr="00207301">
        <w:rPr>
          <w:sz w:val="28"/>
          <w:szCs w:val="28"/>
        </w:rPr>
        <w:t xml:space="preserve"> статьи 14Федерального </w:t>
      </w:r>
      <w:hyperlink r:id="rId10" w:history="1">
        <w:r w:rsidRPr="00207301">
          <w:rPr>
            <w:sz w:val="28"/>
            <w:szCs w:val="28"/>
          </w:rPr>
          <w:t>закон</w:t>
        </w:r>
      </w:hyperlink>
      <w:r w:rsidRPr="00207301">
        <w:rPr>
          <w:sz w:val="28"/>
          <w:szCs w:val="28"/>
        </w:rPr>
        <w:t xml:space="preserve">а от 06.10.2003 </w:t>
      </w:r>
      <w:r>
        <w:rPr>
          <w:sz w:val="28"/>
          <w:szCs w:val="28"/>
        </w:rPr>
        <w:t>№</w:t>
      </w:r>
      <w:r w:rsidRPr="0020730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207301">
        <w:rPr>
          <w:sz w:val="28"/>
          <w:szCs w:val="28"/>
        </w:rPr>
        <w:t xml:space="preserve">Об общих принципах организации местного </w:t>
      </w:r>
      <w:r w:rsidRPr="00207301">
        <w:rPr>
          <w:sz w:val="28"/>
          <w:szCs w:val="28"/>
        </w:rPr>
        <w:lastRenderedPageBreak/>
        <w:t>самоуправления в Российской Федерации</w:t>
      </w:r>
      <w:r>
        <w:rPr>
          <w:sz w:val="28"/>
          <w:szCs w:val="28"/>
        </w:rPr>
        <w:t>»</w:t>
      </w:r>
      <w:r w:rsidRPr="00207301">
        <w:rPr>
          <w:sz w:val="28"/>
          <w:szCs w:val="28"/>
        </w:rPr>
        <w:t xml:space="preserve"> вопросов местного значения городских поселений относятся: 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1) дорожная деятельность в отношении автомобильных дорог местного значения в границах населенных пунктов </w:t>
      </w:r>
      <w:r>
        <w:rPr>
          <w:sz w:val="28"/>
          <w:szCs w:val="28"/>
        </w:rPr>
        <w:t xml:space="preserve">Ильевского </w:t>
      </w:r>
      <w:r w:rsidRPr="00207301">
        <w:rPr>
          <w:sz w:val="28"/>
          <w:szCs w:val="28"/>
        </w:rPr>
        <w:t xml:space="preserve">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207301">
          <w:rPr>
            <w:sz w:val="28"/>
            <w:szCs w:val="28"/>
          </w:rPr>
          <w:t>законодательством</w:t>
        </w:r>
      </w:hyperlink>
      <w:r w:rsidRPr="00207301">
        <w:rPr>
          <w:sz w:val="28"/>
          <w:szCs w:val="28"/>
        </w:rPr>
        <w:t xml:space="preserve"> Российской Федерации;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2) обеспечение проживающих в </w:t>
      </w:r>
      <w:r>
        <w:rPr>
          <w:sz w:val="28"/>
          <w:szCs w:val="28"/>
        </w:rPr>
        <w:t>Ильевском</w:t>
      </w:r>
      <w:r w:rsidRPr="00207301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Pr="00207301">
          <w:rPr>
            <w:sz w:val="28"/>
            <w:szCs w:val="28"/>
          </w:rPr>
          <w:t>законодательством</w:t>
        </w:r>
      </w:hyperlink>
      <w:r w:rsidRPr="00207301">
        <w:rPr>
          <w:sz w:val="28"/>
          <w:szCs w:val="28"/>
        </w:rPr>
        <w:t>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3) 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4) 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5)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sz w:val="28"/>
          <w:szCs w:val="28"/>
        </w:rPr>
        <w:t>Ильевском</w:t>
      </w:r>
      <w:r w:rsidRPr="00207301">
        <w:rPr>
          <w:sz w:val="28"/>
          <w:szCs w:val="28"/>
        </w:rPr>
        <w:t xml:space="preserve"> сельском поселении;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7) создание условий для массового отдыха жителей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>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>10) организация ритуальных услуг и содержание мест захоронения;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11) 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 от чрезвычайных ситуаций природного и техногенного характера;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lastRenderedPageBreak/>
        <w:t xml:space="preserve">12)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>13) осуществление мероприятий по обеспечению безопасности людей на водных объектах, охране их жизни и здоровья;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14) осуществление в пределах, установленных водным </w:t>
      </w:r>
      <w:hyperlink r:id="rId13" w:history="1">
        <w:r w:rsidRPr="00207301">
          <w:rPr>
            <w:sz w:val="28"/>
            <w:szCs w:val="28"/>
          </w:rPr>
          <w:t>законодательством</w:t>
        </w:r>
      </w:hyperlink>
      <w:r w:rsidRPr="00207301">
        <w:rPr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  <w:bookmarkStart w:id="0" w:name="_GoBack"/>
      <w:bookmarkEnd w:id="0"/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15) предоставление помещения для работы на обслуживаемом административном участке </w:t>
      </w:r>
      <w:r>
        <w:rPr>
          <w:sz w:val="28"/>
          <w:szCs w:val="28"/>
        </w:rPr>
        <w:t>Ильевского</w:t>
      </w:r>
      <w:r w:rsidRPr="00207301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98068B" w:rsidRPr="00207301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>16)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8068B" w:rsidRPr="0098068B" w:rsidRDefault="0098068B" w:rsidP="009806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301">
        <w:rPr>
          <w:sz w:val="28"/>
          <w:szCs w:val="28"/>
        </w:rPr>
        <w:t xml:space="preserve">17) осуществление мер по противодействию коррупции в границах </w:t>
      </w:r>
      <w:r>
        <w:rPr>
          <w:sz w:val="28"/>
          <w:szCs w:val="28"/>
        </w:rPr>
        <w:t>Ильевского сельского поселения</w:t>
      </w:r>
      <w:r w:rsidRPr="00207301">
        <w:rPr>
          <w:sz w:val="28"/>
          <w:szCs w:val="28"/>
        </w:rPr>
        <w:t>».</w:t>
      </w:r>
    </w:p>
    <w:p w:rsidR="006B297B" w:rsidRPr="00520F18" w:rsidRDefault="006B297B" w:rsidP="006B297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20F18">
        <w:rPr>
          <w:b/>
          <w:bCs/>
          <w:sz w:val="28"/>
          <w:szCs w:val="28"/>
        </w:rPr>
        <w:t>2.</w:t>
      </w:r>
      <w:r w:rsidRPr="0052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Главе Ильевского сельского поселения Калачевского муниципального района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6B297B" w:rsidRPr="00520F18" w:rsidRDefault="006B297B" w:rsidP="006B297B">
      <w:pPr>
        <w:pStyle w:val="a4"/>
        <w:rPr>
          <w:szCs w:val="28"/>
        </w:rPr>
      </w:pPr>
      <w:r>
        <w:rPr>
          <w:b/>
          <w:bCs/>
          <w:szCs w:val="28"/>
        </w:rPr>
        <w:t>3</w:t>
      </w:r>
      <w:r w:rsidRPr="00520F18">
        <w:rPr>
          <w:b/>
          <w:bCs/>
          <w:szCs w:val="28"/>
        </w:rPr>
        <w:t>.</w:t>
      </w:r>
      <w:r w:rsidRPr="00520F18">
        <w:rPr>
          <w:szCs w:val="28"/>
        </w:rPr>
        <w:t xml:space="preserve">  Главе Ильевского сельского поселения Калачевского муниципального района обнародовать настоящее Решение после его государственной регистрации.</w:t>
      </w:r>
    </w:p>
    <w:p w:rsidR="006B297B" w:rsidRPr="00520F18" w:rsidRDefault="006B297B" w:rsidP="006B297B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20F1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0F18">
        <w:rPr>
          <w:sz w:val="28"/>
          <w:szCs w:val="28"/>
        </w:rPr>
        <w:t>Настоящее решение вступает в силу с момента официального обнародования после его государственной регистрации.</w:t>
      </w:r>
    </w:p>
    <w:p w:rsidR="003638DD" w:rsidRDefault="003638DD" w:rsidP="007473E4">
      <w:pPr>
        <w:jc w:val="both"/>
        <w:rPr>
          <w:b/>
          <w:sz w:val="28"/>
          <w:szCs w:val="28"/>
        </w:rPr>
      </w:pPr>
    </w:p>
    <w:p w:rsidR="003638DD" w:rsidRDefault="003638DD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 w:rsidR="003638DD" w:rsidRDefault="003638DD" w:rsidP="00747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И.В.Горбатова</w:t>
      </w:r>
    </w:p>
    <w:p w:rsidR="00353320" w:rsidRDefault="00353320" w:rsidP="007473E4">
      <w:pPr>
        <w:jc w:val="both"/>
        <w:rPr>
          <w:b/>
          <w:sz w:val="28"/>
          <w:szCs w:val="28"/>
        </w:rPr>
      </w:pPr>
    </w:p>
    <w:p w:rsidR="00353320" w:rsidRDefault="00353320" w:rsidP="0035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Ильевского </w:t>
      </w:r>
    </w:p>
    <w:p w:rsidR="00353320" w:rsidRDefault="00353320" w:rsidP="003533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         В.В.Акимова</w:t>
      </w:r>
    </w:p>
    <w:p w:rsidR="0045212A" w:rsidRDefault="0045212A" w:rsidP="007033A9">
      <w:pPr>
        <w:pStyle w:val="1"/>
        <w:rPr>
          <w:szCs w:val="28"/>
        </w:rPr>
      </w:pPr>
    </w:p>
    <w:p w:rsidR="00353320" w:rsidRDefault="00353320" w:rsidP="00353320">
      <w:pPr>
        <w:ind w:firstLine="542"/>
        <w:jc w:val="both"/>
        <w:rPr>
          <w:color w:val="000000"/>
          <w:sz w:val="28"/>
          <w:szCs w:val="28"/>
        </w:rPr>
      </w:pPr>
    </w:p>
    <w:p w:rsidR="009D200D" w:rsidRPr="00520F18" w:rsidRDefault="009D200D" w:rsidP="003E33DE">
      <w:pPr>
        <w:pStyle w:val="20"/>
        <w:keepNext/>
        <w:ind w:firstLine="708"/>
        <w:rPr>
          <w:sz w:val="28"/>
        </w:rPr>
      </w:pPr>
    </w:p>
    <w:sectPr w:rsidR="009D200D" w:rsidRPr="00520F18" w:rsidSect="0045212A">
      <w:headerReference w:type="even" r:id="rId14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B6" w:rsidRDefault="00B277B6">
      <w:r>
        <w:separator/>
      </w:r>
    </w:p>
  </w:endnote>
  <w:endnote w:type="continuationSeparator" w:id="1">
    <w:p w:rsidR="00B277B6" w:rsidRDefault="00B2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B6" w:rsidRDefault="00B277B6">
      <w:r>
        <w:separator/>
      </w:r>
    </w:p>
  </w:footnote>
  <w:footnote w:type="continuationSeparator" w:id="1">
    <w:p w:rsidR="00B277B6" w:rsidRDefault="00B2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50" w:rsidRDefault="006F03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54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5450" w:rsidRDefault="002054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CBC"/>
    <w:multiLevelType w:val="hybridMultilevel"/>
    <w:tmpl w:val="5F56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01B3F"/>
    <w:multiLevelType w:val="hybridMultilevel"/>
    <w:tmpl w:val="ED8C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3B7C"/>
    <w:multiLevelType w:val="multilevel"/>
    <w:tmpl w:val="7688B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64977BE"/>
    <w:multiLevelType w:val="hybridMultilevel"/>
    <w:tmpl w:val="D812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92611"/>
    <w:multiLevelType w:val="hybridMultilevel"/>
    <w:tmpl w:val="AA2624F0"/>
    <w:lvl w:ilvl="0" w:tplc="5FB06044">
      <w:start w:val="1"/>
      <w:numFmt w:val="decimal"/>
      <w:lvlText w:val="%1."/>
      <w:lvlJc w:val="left"/>
      <w:pPr>
        <w:ind w:left="148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02A"/>
    <w:rsid w:val="00001B07"/>
    <w:rsid w:val="00005603"/>
    <w:rsid w:val="00031FC0"/>
    <w:rsid w:val="00032DB7"/>
    <w:rsid w:val="000557BF"/>
    <w:rsid w:val="00066034"/>
    <w:rsid w:val="00066992"/>
    <w:rsid w:val="000B5862"/>
    <w:rsid w:val="000C35BB"/>
    <w:rsid w:val="000C4A8A"/>
    <w:rsid w:val="000C4B5D"/>
    <w:rsid w:val="000C65B5"/>
    <w:rsid w:val="000E13CB"/>
    <w:rsid w:val="000E2ED9"/>
    <w:rsid w:val="00100437"/>
    <w:rsid w:val="00105F04"/>
    <w:rsid w:val="00124BE4"/>
    <w:rsid w:val="00127541"/>
    <w:rsid w:val="00152E6D"/>
    <w:rsid w:val="00174B2E"/>
    <w:rsid w:val="001B10FB"/>
    <w:rsid w:val="001B3BB9"/>
    <w:rsid w:val="001B4337"/>
    <w:rsid w:val="001D040B"/>
    <w:rsid w:val="001D2BEB"/>
    <w:rsid w:val="001D302A"/>
    <w:rsid w:val="001D6455"/>
    <w:rsid w:val="001D70B9"/>
    <w:rsid w:val="001D7F77"/>
    <w:rsid w:val="001E01DB"/>
    <w:rsid w:val="00205450"/>
    <w:rsid w:val="00205E57"/>
    <w:rsid w:val="00212170"/>
    <w:rsid w:val="00217C71"/>
    <w:rsid w:val="00226CBC"/>
    <w:rsid w:val="00277F2D"/>
    <w:rsid w:val="002A5C1A"/>
    <w:rsid w:val="002B6F42"/>
    <w:rsid w:val="002C265F"/>
    <w:rsid w:val="002D2A82"/>
    <w:rsid w:val="002E284F"/>
    <w:rsid w:val="002E76DA"/>
    <w:rsid w:val="002F4619"/>
    <w:rsid w:val="00301B51"/>
    <w:rsid w:val="003069BF"/>
    <w:rsid w:val="003104F6"/>
    <w:rsid w:val="00312BB6"/>
    <w:rsid w:val="00315C08"/>
    <w:rsid w:val="00320623"/>
    <w:rsid w:val="003351BB"/>
    <w:rsid w:val="003356D6"/>
    <w:rsid w:val="00345E7C"/>
    <w:rsid w:val="00353320"/>
    <w:rsid w:val="003638DD"/>
    <w:rsid w:val="00367294"/>
    <w:rsid w:val="00381BC8"/>
    <w:rsid w:val="003823D6"/>
    <w:rsid w:val="00390230"/>
    <w:rsid w:val="003905E0"/>
    <w:rsid w:val="00394B5E"/>
    <w:rsid w:val="003A0B63"/>
    <w:rsid w:val="003C6ED0"/>
    <w:rsid w:val="003E058D"/>
    <w:rsid w:val="003E33DE"/>
    <w:rsid w:val="003E7CF8"/>
    <w:rsid w:val="003F5ACF"/>
    <w:rsid w:val="004167A0"/>
    <w:rsid w:val="00441E42"/>
    <w:rsid w:val="0045212A"/>
    <w:rsid w:val="004555A0"/>
    <w:rsid w:val="004632F4"/>
    <w:rsid w:val="00475271"/>
    <w:rsid w:val="00481A79"/>
    <w:rsid w:val="00483B15"/>
    <w:rsid w:val="00492B96"/>
    <w:rsid w:val="004975DC"/>
    <w:rsid w:val="004A7165"/>
    <w:rsid w:val="004C2E9F"/>
    <w:rsid w:val="004E2C4D"/>
    <w:rsid w:val="004E3FD1"/>
    <w:rsid w:val="004E4485"/>
    <w:rsid w:val="004F7B8F"/>
    <w:rsid w:val="00510018"/>
    <w:rsid w:val="00520F18"/>
    <w:rsid w:val="005535DF"/>
    <w:rsid w:val="00576738"/>
    <w:rsid w:val="00585A23"/>
    <w:rsid w:val="00595981"/>
    <w:rsid w:val="005E0442"/>
    <w:rsid w:val="005F2B22"/>
    <w:rsid w:val="006066FD"/>
    <w:rsid w:val="006137C5"/>
    <w:rsid w:val="006166AB"/>
    <w:rsid w:val="006227EF"/>
    <w:rsid w:val="00627D34"/>
    <w:rsid w:val="0063080F"/>
    <w:rsid w:val="00630BC7"/>
    <w:rsid w:val="00645EAA"/>
    <w:rsid w:val="006636E4"/>
    <w:rsid w:val="006739F6"/>
    <w:rsid w:val="00677435"/>
    <w:rsid w:val="00685BD2"/>
    <w:rsid w:val="0069341C"/>
    <w:rsid w:val="0069650C"/>
    <w:rsid w:val="006A1A3D"/>
    <w:rsid w:val="006A7EE8"/>
    <w:rsid w:val="006B297B"/>
    <w:rsid w:val="006B2F82"/>
    <w:rsid w:val="006C1EE4"/>
    <w:rsid w:val="006F0386"/>
    <w:rsid w:val="006F2A2E"/>
    <w:rsid w:val="007033A9"/>
    <w:rsid w:val="00721AE2"/>
    <w:rsid w:val="00722B1B"/>
    <w:rsid w:val="00723083"/>
    <w:rsid w:val="00725774"/>
    <w:rsid w:val="007305BF"/>
    <w:rsid w:val="00747319"/>
    <w:rsid w:val="007473E4"/>
    <w:rsid w:val="00753CC3"/>
    <w:rsid w:val="00754054"/>
    <w:rsid w:val="0075638F"/>
    <w:rsid w:val="00765786"/>
    <w:rsid w:val="00773301"/>
    <w:rsid w:val="0077609D"/>
    <w:rsid w:val="00780162"/>
    <w:rsid w:val="0078103F"/>
    <w:rsid w:val="00781E00"/>
    <w:rsid w:val="007858EF"/>
    <w:rsid w:val="007A2985"/>
    <w:rsid w:val="007E4C35"/>
    <w:rsid w:val="00804093"/>
    <w:rsid w:val="008222FC"/>
    <w:rsid w:val="00845A25"/>
    <w:rsid w:val="00850B5E"/>
    <w:rsid w:val="00855E59"/>
    <w:rsid w:val="00871405"/>
    <w:rsid w:val="0087445C"/>
    <w:rsid w:val="008A4D2B"/>
    <w:rsid w:val="008C0D4C"/>
    <w:rsid w:val="008C0F07"/>
    <w:rsid w:val="008C2182"/>
    <w:rsid w:val="008D2D8C"/>
    <w:rsid w:val="008D38C2"/>
    <w:rsid w:val="00921DFA"/>
    <w:rsid w:val="009227A1"/>
    <w:rsid w:val="00927D0A"/>
    <w:rsid w:val="00934D38"/>
    <w:rsid w:val="00937D59"/>
    <w:rsid w:val="009406A3"/>
    <w:rsid w:val="00953691"/>
    <w:rsid w:val="00955449"/>
    <w:rsid w:val="009621FD"/>
    <w:rsid w:val="0096448A"/>
    <w:rsid w:val="00970483"/>
    <w:rsid w:val="00973E39"/>
    <w:rsid w:val="009769AC"/>
    <w:rsid w:val="0098068B"/>
    <w:rsid w:val="009B2445"/>
    <w:rsid w:val="009D200D"/>
    <w:rsid w:val="009F2E86"/>
    <w:rsid w:val="009F57FE"/>
    <w:rsid w:val="009F74CD"/>
    <w:rsid w:val="00A04C83"/>
    <w:rsid w:val="00A061C2"/>
    <w:rsid w:val="00A071B8"/>
    <w:rsid w:val="00A469D1"/>
    <w:rsid w:val="00A56F1E"/>
    <w:rsid w:val="00A64570"/>
    <w:rsid w:val="00A76822"/>
    <w:rsid w:val="00A77AA9"/>
    <w:rsid w:val="00AB2B63"/>
    <w:rsid w:val="00AB2FAC"/>
    <w:rsid w:val="00AC3E0B"/>
    <w:rsid w:val="00AD5CC4"/>
    <w:rsid w:val="00AE13C2"/>
    <w:rsid w:val="00AE2C6B"/>
    <w:rsid w:val="00AF4F6E"/>
    <w:rsid w:val="00B059DC"/>
    <w:rsid w:val="00B14C4F"/>
    <w:rsid w:val="00B277B6"/>
    <w:rsid w:val="00B34325"/>
    <w:rsid w:val="00B34E9E"/>
    <w:rsid w:val="00B431AF"/>
    <w:rsid w:val="00B51C14"/>
    <w:rsid w:val="00B535DD"/>
    <w:rsid w:val="00B55360"/>
    <w:rsid w:val="00B61BAB"/>
    <w:rsid w:val="00B6240B"/>
    <w:rsid w:val="00B82391"/>
    <w:rsid w:val="00B875C0"/>
    <w:rsid w:val="00B907D0"/>
    <w:rsid w:val="00B91C72"/>
    <w:rsid w:val="00BA692E"/>
    <w:rsid w:val="00BB27AE"/>
    <w:rsid w:val="00BB7EF1"/>
    <w:rsid w:val="00BC1036"/>
    <w:rsid w:val="00BE08AA"/>
    <w:rsid w:val="00BE3E32"/>
    <w:rsid w:val="00BE561A"/>
    <w:rsid w:val="00C1556D"/>
    <w:rsid w:val="00C24298"/>
    <w:rsid w:val="00C5677B"/>
    <w:rsid w:val="00C5781B"/>
    <w:rsid w:val="00C6379E"/>
    <w:rsid w:val="00C66454"/>
    <w:rsid w:val="00C73640"/>
    <w:rsid w:val="00C82876"/>
    <w:rsid w:val="00C84263"/>
    <w:rsid w:val="00C92DA1"/>
    <w:rsid w:val="00CA15A0"/>
    <w:rsid w:val="00CC4489"/>
    <w:rsid w:val="00CE5DB7"/>
    <w:rsid w:val="00CF214D"/>
    <w:rsid w:val="00CF74BA"/>
    <w:rsid w:val="00D05084"/>
    <w:rsid w:val="00D36286"/>
    <w:rsid w:val="00D571AB"/>
    <w:rsid w:val="00D619C7"/>
    <w:rsid w:val="00D65F04"/>
    <w:rsid w:val="00DB75C2"/>
    <w:rsid w:val="00DD6960"/>
    <w:rsid w:val="00DE1C70"/>
    <w:rsid w:val="00E04A1D"/>
    <w:rsid w:val="00E14077"/>
    <w:rsid w:val="00E2211B"/>
    <w:rsid w:val="00E36BFA"/>
    <w:rsid w:val="00E52D21"/>
    <w:rsid w:val="00E55568"/>
    <w:rsid w:val="00E56BE7"/>
    <w:rsid w:val="00E57EF9"/>
    <w:rsid w:val="00E71869"/>
    <w:rsid w:val="00E94DEB"/>
    <w:rsid w:val="00ED4FD3"/>
    <w:rsid w:val="00EE0107"/>
    <w:rsid w:val="00F10E49"/>
    <w:rsid w:val="00F12BE0"/>
    <w:rsid w:val="00F175C1"/>
    <w:rsid w:val="00F3248A"/>
    <w:rsid w:val="00F60619"/>
    <w:rsid w:val="00F81511"/>
    <w:rsid w:val="00F82715"/>
    <w:rsid w:val="00F87D88"/>
    <w:rsid w:val="00F9587D"/>
    <w:rsid w:val="00F96834"/>
    <w:rsid w:val="00FB665B"/>
    <w:rsid w:val="00FC0803"/>
    <w:rsid w:val="00FC72DE"/>
    <w:rsid w:val="00FD1DAE"/>
    <w:rsid w:val="00FD3AD8"/>
    <w:rsid w:val="00FD63C8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B07"/>
    <w:rPr>
      <w:sz w:val="24"/>
      <w:szCs w:val="24"/>
    </w:rPr>
  </w:style>
  <w:style w:type="paragraph" w:styleId="1">
    <w:name w:val="heading 1"/>
    <w:basedOn w:val="a"/>
    <w:next w:val="a"/>
    <w:qFormat/>
    <w:rsid w:val="00001B0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1B0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1B07"/>
    <w:pPr>
      <w:ind w:right="5755"/>
      <w:jc w:val="both"/>
    </w:pPr>
    <w:rPr>
      <w:sz w:val="28"/>
    </w:rPr>
  </w:style>
  <w:style w:type="paragraph" w:styleId="a4">
    <w:name w:val="Body Text Indent"/>
    <w:basedOn w:val="a"/>
    <w:link w:val="a5"/>
    <w:rsid w:val="00001B07"/>
    <w:pPr>
      <w:ind w:firstLine="708"/>
      <w:jc w:val="both"/>
    </w:pPr>
    <w:rPr>
      <w:sz w:val="28"/>
    </w:rPr>
  </w:style>
  <w:style w:type="paragraph" w:styleId="a6">
    <w:name w:val="header"/>
    <w:basedOn w:val="a"/>
    <w:rsid w:val="00001B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1B07"/>
  </w:style>
  <w:style w:type="paragraph" w:customStyle="1" w:styleId="normal32">
    <w:name w:val="normal32"/>
    <w:basedOn w:val="a"/>
    <w:rsid w:val="00001B07"/>
    <w:pPr>
      <w:jc w:val="center"/>
    </w:pPr>
    <w:rPr>
      <w:rFonts w:ascii="Arial" w:hAnsi="Arial" w:cs="Arial"/>
      <w:sz w:val="34"/>
      <w:szCs w:val="34"/>
    </w:rPr>
  </w:style>
  <w:style w:type="paragraph" w:customStyle="1" w:styleId="ConsNormal">
    <w:name w:val="ConsNormal"/>
    <w:rsid w:val="00001B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01B07"/>
    <w:pPr>
      <w:tabs>
        <w:tab w:val="left" w:pos="360"/>
      </w:tabs>
      <w:jc w:val="both"/>
    </w:pPr>
  </w:style>
  <w:style w:type="paragraph" w:styleId="30">
    <w:name w:val="Body Text Indent 3"/>
    <w:basedOn w:val="a"/>
    <w:link w:val="31"/>
    <w:rsid w:val="00001B07"/>
    <w:pPr>
      <w:ind w:firstLine="720"/>
      <w:jc w:val="both"/>
    </w:pPr>
  </w:style>
  <w:style w:type="paragraph" w:styleId="20">
    <w:name w:val="Body Text Indent 2"/>
    <w:basedOn w:val="a"/>
    <w:link w:val="21"/>
    <w:rsid w:val="00001B07"/>
    <w:pPr>
      <w:ind w:firstLine="900"/>
      <w:jc w:val="both"/>
    </w:pPr>
    <w:rPr>
      <w:szCs w:val="28"/>
    </w:rPr>
  </w:style>
  <w:style w:type="paragraph" w:customStyle="1" w:styleId="ConsPlusNormal">
    <w:name w:val="ConsPlusNormal"/>
    <w:rsid w:val="001D3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71405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367294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6C1EE4"/>
    <w:pPr>
      <w:autoSpaceDE w:val="0"/>
      <w:autoSpaceDN w:val="0"/>
      <w:jc w:val="center"/>
    </w:pPr>
    <w:rPr>
      <w:sz w:val="30"/>
      <w:szCs w:val="30"/>
    </w:rPr>
  </w:style>
  <w:style w:type="table" w:styleId="aa">
    <w:name w:val="Table Grid"/>
    <w:basedOn w:val="a1"/>
    <w:rsid w:val="0047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56F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с отступом 2 Знак"/>
    <w:basedOn w:val="a0"/>
    <w:link w:val="20"/>
    <w:rsid w:val="007033A9"/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rsid w:val="00C6379E"/>
    <w:rPr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685BD2"/>
    <w:rPr>
      <w:sz w:val="24"/>
      <w:szCs w:val="24"/>
    </w:rPr>
  </w:style>
  <w:style w:type="character" w:styleId="ab">
    <w:name w:val="Hyperlink"/>
    <w:basedOn w:val="a0"/>
    <w:uiPriority w:val="99"/>
    <w:unhideWhenUsed/>
    <w:rsid w:val="00315C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80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hyperlink" Target="consultantplus://offline/ref=6297D253ECCDD4F75AD0AD93706E353046B35AF2886E2915AE5EEBDC0524E6556A2559272ADEF089zCp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0FEF1A9AF542108B710B6B377B9FA9D0CB165718178D79E928A0AFv7gBH" TargetMode="External"/><Relationship Id="rId12" Type="http://schemas.openxmlformats.org/officeDocument/2006/relationships/hyperlink" Target="consultantplus://offline/ref=2583A561C26C3BA215C6110580C70D1C4AA9F7766EDF70DE304517A8FFA3B8F645FC9C4E42n1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83A561C26C3BA215C6110580C70D1C4AA9F2726FD070DE304517A8FFA3B8F645FC9C4D2391E1374Fn9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76B7F0E8F60E82C2F70FEF1A9AF542108B710B6B377B9FA9D0CB165718178D79E928A0AFv7g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29B78F519231DFFB69841FA22D3CE68E9651CAB79913F440CFAC24B01A241BD73CFE2BEg0j0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Your Company Name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Новый</cp:lastModifiedBy>
  <cp:revision>3</cp:revision>
  <cp:lastPrinted>2015-12-28T08:03:00Z</cp:lastPrinted>
  <dcterms:created xsi:type="dcterms:W3CDTF">2015-09-29T10:49:00Z</dcterms:created>
  <dcterms:modified xsi:type="dcterms:W3CDTF">2015-12-28T08:04:00Z</dcterms:modified>
</cp:coreProperties>
</file>