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9" w:rsidRDefault="00CE271F">
      <w:pPr>
        <w:pStyle w:val="a6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>
        <w:rPr>
          <w:rStyle w:val="a3"/>
          <w:color w:val="252525"/>
        </w:rPr>
        <w:t>Отчет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>
        <w:rPr>
          <w:rStyle w:val="a3"/>
          <w:color w:val="252525"/>
        </w:rPr>
        <w:t>о проведенном мониторинге коррупционных рисков в администрации Ильевского сельского поселения Калачевского муниципального района для определения перечня должностей, в наибольшей степени подверженных риску коррупции в 202</w:t>
      </w:r>
      <w:r>
        <w:rPr>
          <w:rStyle w:val="a3"/>
          <w:color w:val="252525"/>
        </w:rPr>
        <w:t>4</w:t>
      </w:r>
      <w:r>
        <w:rPr>
          <w:rStyle w:val="a3"/>
          <w:color w:val="252525"/>
        </w:rPr>
        <w:t xml:space="preserve"> году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Во исполнение Плана мероприятий по противодействию коррупции в администрации Ильевского сельского поселения Калачевского муниципального района Волгоградской области на 2022-2024 годы, утвержденного постановлением администрации Ильевского сельского по</w:t>
      </w:r>
      <w:r>
        <w:rPr>
          <w:color w:val="252525"/>
        </w:rPr>
        <w:t>селения Калачевского муниципального района Волгоградской области от 01.11.2021 № 102 (далее-План мероприятий по противодействию коррупции) в целях определения перечня муниципальных должностей, в наибольшей степени подверженных риску коррупции администрацие</w:t>
      </w:r>
      <w:r>
        <w:rPr>
          <w:color w:val="252525"/>
        </w:rPr>
        <w:t>й Ильевского  сельского поселения Калачевского муниципального района Волгоградской области ежегодно проводится мониторинг коррупционных рисков.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Мониторинг коррупционных рисков проводится на основании данных, полученных по результатам: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независимой эксперт</w:t>
      </w:r>
      <w:r>
        <w:rPr>
          <w:color w:val="252525"/>
        </w:rPr>
        <w:t>изы проектов нормативных правовых актов и нормативных правовых актов органов местного самоуправления Ильевского сельского поселения Калачевского муниципального района на коррупциогенность;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- экспертизы раздела на официальном сайте администрации Ильевского </w:t>
      </w:r>
      <w:r>
        <w:rPr>
          <w:color w:val="252525"/>
        </w:rPr>
        <w:t>сельского поселения «Интернет приемная администрации Ильевского сельского поселения» в разделе «Форма обращений граждан» на наличие сведений о фактах коррупции;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анализа должностных инструкций муниципальных служащих, проходящих муниципальную службу на дол</w:t>
      </w:r>
      <w:r>
        <w:rPr>
          <w:color w:val="252525"/>
        </w:rPr>
        <w:t>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результатов проведенной работы по выявлению случаев возникновения конфликта интересов, одной из стор</w:t>
      </w:r>
      <w:r>
        <w:rPr>
          <w:color w:val="252525"/>
        </w:rPr>
        <w:t>он которого являются лица, замещающие должности муниципальной службы администрации Ильевского сельского поселения, и принятых мерах по их предотвращению;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</w:t>
      </w:r>
      <w:r>
        <w:rPr>
          <w:rStyle w:val="a3"/>
          <w:color w:val="252525"/>
        </w:rPr>
        <w:t>итоги мониторинга восприятия уровня коррупции в Ильевском сельском поселении</w:t>
      </w:r>
    </w:p>
    <w:p w:rsidR="00F03549" w:rsidRDefault="00CE271F">
      <w:pPr>
        <w:pStyle w:val="a7"/>
        <w:shd w:val="clear" w:color="auto" w:fill="FFFFFF"/>
        <w:ind w:left="0"/>
        <w:jc w:val="both"/>
        <w:rPr>
          <w:color w:val="252525"/>
        </w:rPr>
      </w:pPr>
      <w:r>
        <w:rPr>
          <w:color w:val="252525"/>
        </w:rPr>
        <w:t xml:space="preserve">1. </w:t>
      </w:r>
      <w:r>
        <w:t>В соответствии с пос</w:t>
      </w:r>
      <w:r>
        <w:t>тановлением от 30.05.2018 года № 42  «Об антикоррупционной экспертизе нормативных правовых актов  и проектов нормативных правовых актов главы Администрации Ильевского сельского поселения Калачевского муниципального района Волгоградской области и Администра</w:t>
      </w:r>
      <w:r>
        <w:t xml:space="preserve">ции Ильевского сельского поселения Калачевского муниципального района Волгоградской области» </w:t>
      </w:r>
      <w:r>
        <w:rPr>
          <w:color w:val="252525"/>
        </w:rPr>
        <w:t>в целях недопущения включения в них положений, способствующих созданию условий для проявления коррупции   ведущим специалистом администрации Ильевского сельского п</w:t>
      </w:r>
      <w:r>
        <w:rPr>
          <w:color w:val="252525"/>
        </w:rPr>
        <w:t>оселения проводится антикоррупционная экспертиза нормативных правовых актов и проектов нормативных правовых актов администрации Ильевского сельского поселения.</w:t>
      </w:r>
    </w:p>
    <w:p w:rsidR="00F03549" w:rsidRDefault="00F03549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Результаты экспертизы муниципальных нормативных правовых актов оформляются заключением по резул</w:t>
      </w:r>
      <w:r>
        <w:rPr>
          <w:color w:val="252525"/>
        </w:rPr>
        <w:t>ьтатам проведения антикоррупционной экспертизы ведущим  специалистом администрации. В ходе анализа данных антикоррупционной экспертизы нормативных правовых актов и проектов нормативных правовых актов установлено следующее: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в 20</w:t>
      </w:r>
      <w:r>
        <w:rPr>
          <w:color w:val="252525"/>
        </w:rPr>
        <w:t>24</w:t>
      </w:r>
      <w:r>
        <w:rPr>
          <w:color w:val="252525"/>
        </w:rPr>
        <w:t xml:space="preserve"> году проведена антикорру</w:t>
      </w:r>
      <w:r>
        <w:rPr>
          <w:color w:val="252525"/>
        </w:rPr>
        <w:t>пционная эксперт</w:t>
      </w:r>
      <w:r>
        <w:t xml:space="preserve">иза </w:t>
      </w:r>
      <w:r>
        <w:t>33</w:t>
      </w:r>
      <w:r>
        <w:t xml:space="preserve"> проектов н</w:t>
      </w:r>
      <w:r>
        <w:rPr>
          <w:color w:val="252525"/>
        </w:rPr>
        <w:t>ормативных правовых актов, замечаний на наличие коррупциогенных фактов в проектах не выявлено.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 xml:space="preserve">- проекты нормативных правовых актов были размещены на официальном сайте администрации Ильевского сельского поселения. 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муниципальные правовые акты публикуются в печатном издании «Бо</w:t>
      </w:r>
      <w:r>
        <w:rPr>
          <w:color w:val="252525"/>
        </w:rPr>
        <w:t>рьба». В 202</w:t>
      </w:r>
      <w:r>
        <w:rPr>
          <w:color w:val="252525"/>
        </w:rPr>
        <w:t>4</w:t>
      </w:r>
      <w:r>
        <w:rPr>
          <w:color w:val="252525"/>
        </w:rPr>
        <w:t xml:space="preserve"> году опубликовано 2 решения Ильевского сельского совета Ильевского  сельского поселения.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2.  В целях предотвращения коррупционных рисков при работе с входящей корреспонденцией, поступающей от физических и юридических лиц, осуществляется </w:t>
      </w:r>
      <w:r>
        <w:rPr>
          <w:color w:val="252525"/>
        </w:rPr>
        <w:lastRenderedPageBreak/>
        <w:t>контр</w:t>
      </w:r>
      <w:r>
        <w:rPr>
          <w:color w:val="252525"/>
        </w:rPr>
        <w:t>оль за соблюдением федерального законодательства (Федеральные законы от 2 мая 2006 г. № 59-ФЗ «О порядке рассмотрения обращений граждан РФ», от 25.12.2008 № 273-ФЗ «О противодействии коррупции»).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202</w:t>
      </w:r>
      <w:r>
        <w:rPr>
          <w:color w:val="252525"/>
        </w:rPr>
        <w:t>4</w:t>
      </w:r>
      <w:r>
        <w:rPr>
          <w:color w:val="252525"/>
        </w:rPr>
        <w:t xml:space="preserve"> году на</w:t>
      </w:r>
      <w:r w:rsidR="00372D02">
        <w:rPr>
          <w:color w:val="252525"/>
        </w:rPr>
        <w:t xml:space="preserve"> официальный сайт администрации</w:t>
      </w:r>
      <w:bookmarkStart w:id="0" w:name="_GoBack"/>
      <w:bookmarkEnd w:id="0"/>
      <w:r>
        <w:rPr>
          <w:color w:val="252525"/>
        </w:rPr>
        <w:t xml:space="preserve"> Ильевского се</w:t>
      </w:r>
      <w:r>
        <w:rPr>
          <w:color w:val="252525"/>
        </w:rPr>
        <w:t>льского поселения обращений, связанный с коррупцией, не поступало. Сведений о коррупционных фактах или иных правонарушениях, совершенных муниципальными служащими, а также информации о фактах коррупции в иных сферах деятельности не поступало.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3. Перечень до</w:t>
      </w:r>
      <w:r>
        <w:rPr>
          <w:color w:val="252525"/>
        </w:rPr>
        <w:t>лжностей муниципальной службы в администрации Ильевского сельского поселения, в наибольшей степени подверженных риску коррупции: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Глава Ильевского сельского поселения Калачевского муниципального района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Старшие должности муниципальной службы: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           </w:t>
      </w:r>
      <w:r>
        <w:rPr>
          <w:color w:val="252525"/>
        </w:rPr>
        <w:t>Главный  специалист;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Младшие должности муниципальной службы: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специалист 2-й категории;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Замещение вышеуказанных должностей связано со следующими сферами муниципального управления: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непосредственным предоставлением услуг заявителям, а также иных контакто</w:t>
      </w:r>
      <w:r>
        <w:rPr>
          <w:color w:val="252525"/>
        </w:rPr>
        <w:t>в с гражданами и организациями;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осуществлением контрольных мероприятий;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 о распределении бюджетных средств, субсидий, межбюджетных трансфертов;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владение, пользование и распоряжение имуществом, находящимся в муници</w:t>
      </w:r>
      <w:r>
        <w:rPr>
          <w:color w:val="252525"/>
        </w:rPr>
        <w:t>пальной собственности Ильевского сельского поселения;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исполнением функций муниципального контроля;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 по выдаче разрешений;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решений, связанных с осуществлением закупок для муниципальных</w:t>
      </w:r>
      <w:r>
        <w:rPr>
          <w:color w:val="252525"/>
        </w:rPr>
        <w:t xml:space="preserve"> нужд;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подготовкой и (или) принятием решений по разработке и утверждению целевых программ, предусматривающих выделение бюджетных средств;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подготовка и (или) принятие решений, связанных с назначением на коррупциогенные должности.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Проведен анализ </w:t>
      </w:r>
      <w:r>
        <w:rPr>
          <w:color w:val="252525"/>
        </w:rPr>
        <w:t>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При проведении ан</w:t>
      </w:r>
      <w:r>
        <w:rPr>
          <w:color w:val="252525"/>
        </w:rPr>
        <w:t>ализа должностных инструкций охвачены следующие направления: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соответствие квалификационным требованиям, уровню и характеру знаний и навыков;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решение вопросов, по которым муниципальный служащий обязан участвовать при подготовке проектов нормативных прав</w:t>
      </w:r>
      <w:r>
        <w:rPr>
          <w:color w:val="252525"/>
        </w:rPr>
        <w:t>овых актов и (или) проектов управленческих и иных решений;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rPr>
          <w:color w:val="252525"/>
        </w:rPr>
      </w:pPr>
      <w:r>
        <w:rPr>
          <w:color w:val="252525"/>
        </w:rPr>
        <w:t>- порядок служебного взаимодействия муниципального служащего в с</w:t>
      </w:r>
      <w:r>
        <w:rPr>
          <w:color w:val="252525"/>
        </w:rPr>
        <w:t>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rStyle w:val="a3"/>
          <w:color w:val="252525"/>
        </w:rPr>
        <w:t>Проанализировав служебную деятельность  муниципальных служащих, а также обращений граждан в целях выявления обстоятельств, свид</w:t>
      </w:r>
      <w:r>
        <w:rPr>
          <w:rStyle w:val="a3"/>
          <w:color w:val="252525"/>
        </w:rPr>
        <w:t>етельствующих о коррупционных проявлениях со стороны муниципальных служащих, сделаны следующие выводы: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</w:t>
      </w:r>
      <w:r>
        <w:rPr>
          <w:color w:val="252525"/>
        </w:rPr>
        <w:t>е риску коррупционных проявлений, не зафиксировано;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lastRenderedPageBreak/>
        <w:t>- необходимость внесения изменений в должностные инструкции муниципальных служащих отсутствует.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rStyle w:val="a3"/>
          <w:color w:val="252525"/>
        </w:rPr>
        <w:t> </w:t>
      </w:r>
      <w:r>
        <w:rPr>
          <w:rStyle w:val="a3"/>
          <w:color w:val="252525"/>
        </w:rPr>
        <w:t>4. 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Ильевского сельского поселения и принятые меры по их предотвращению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rStyle w:val="a3"/>
          <w:color w:val="252525"/>
        </w:rPr>
        <w:t xml:space="preserve">    </w:t>
      </w:r>
      <w:r>
        <w:rPr>
          <w:color w:val="252525"/>
        </w:rPr>
        <w:t>В ра</w:t>
      </w:r>
      <w:r>
        <w:rPr>
          <w:color w:val="252525"/>
        </w:rPr>
        <w:t xml:space="preserve">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постановление Ильевского сельского поселения от 25.08.2021 № 74 </w:t>
      </w:r>
      <w:r>
        <w:t>«Об утверждении Положения о комисси</w:t>
      </w:r>
      <w:r>
        <w:t xml:space="preserve">и по соблюдению требований к служебному поведению муниципальных служащих </w:t>
      </w:r>
      <w:r>
        <w:rPr>
          <w:kern w:val="2"/>
        </w:rPr>
        <w:t>Ильевского сельского поселения Калачевского муниципального района Волгоградской области</w:t>
      </w:r>
      <w:r>
        <w:t xml:space="preserve">, замещающих должности муниципальной службы в  администрации </w:t>
      </w:r>
      <w:r>
        <w:rPr>
          <w:kern w:val="2"/>
        </w:rPr>
        <w:t>Ильевского сельского поселения Кала</w:t>
      </w:r>
      <w:r>
        <w:rPr>
          <w:kern w:val="2"/>
        </w:rPr>
        <w:t>чевского муниципального района Волгоградской области</w:t>
      </w:r>
      <w:r>
        <w:t>, и урегулированию конфликта интересов»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В отчетном периоде муниципальные служащие администрации Ильевского сельского поселения, не уведомившие (несвоевременно уведомившие) представителя нанимателя, при </w:t>
      </w:r>
      <w:r>
        <w:rPr>
          <w:color w:val="252525"/>
        </w:rPr>
        <w:t>фактическом выполнении иной оплачиваемой деятельности, не выявлены.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202</w:t>
      </w:r>
      <w:r>
        <w:rPr>
          <w:color w:val="252525"/>
        </w:rPr>
        <w:t>4</w:t>
      </w:r>
      <w:r>
        <w:rPr>
          <w:color w:val="252525"/>
        </w:rPr>
        <w:t xml:space="preserve"> году не поступало уведомлений о факте обращения в целях склонения муниципальных служащих администрации Ильевского сельского поселения к совершению коррупционного правонарушения.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2</w:t>
      </w:r>
      <w:r>
        <w:rPr>
          <w:color w:val="252525"/>
        </w:rPr>
        <w:t>02</w:t>
      </w:r>
      <w:r>
        <w:rPr>
          <w:color w:val="252525"/>
        </w:rPr>
        <w:t>4</w:t>
      </w:r>
      <w:r>
        <w:rPr>
          <w:color w:val="252525"/>
        </w:rPr>
        <w:t xml:space="preserve"> году от муниципальных служащих администрации Ильевского сельского поселения  не поступало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color w:val="252525"/>
        </w:rPr>
        <w:t xml:space="preserve"> исполнением служебных (должностных) обязанностей.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5. В отчетном периоде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Ильевс</w:t>
      </w:r>
      <w:r>
        <w:rPr>
          <w:color w:val="252525"/>
        </w:rPr>
        <w:t>кого сельского поселения, подведомственных учреждений (организаций) и их должностных лиц отсутствуют.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6.</w:t>
      </w:r>
      <w:r>
        <w:t xml:space="preserve"> С 1 по </w:t>
      </w:r>
      <w:r>
        <w:t>20</w:t>
      </w:r>
      <w:r>
        <w:t xml:space="preserve"> декабря 202</w:t>
      </w:r>
      <w:r>
        <w:t>4</w:t>
      </w:r>
      <w:r>
        <w:t xml:space="preserve"> года проведено социологическое исследование в целях мониторинга восприятия уро</w:t>
      </w:r>
      <w:r>
        <w:rPr>
          <w:color w:val="252525"/>
        </w:rPr>
        <w:t>вня коррупции и эффективности мер и программ проти</w:t>
      </w:r>
      <w:r>
        <w:rPr>
          <w:color w:val="252525"/>
        </w:rPr>
        <w:t>водействия коррупции на территории Ильевского сельского поселения.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В ходе социологического исследования опрашивалось </w:t>
      </w:r>
      <w:r w:rsidRPr="00372D02">
        <w:rPr>
          <w:color w:val="252525"/>
        </w:rPr>
        <w:t>10</w:t>
      </w:r>
      <w:r>
        <w:rPr>
          <w:color w:val="252525"/>
        </w:rPr>
        <w:t xml:space="preserve"> физических лиц, постоянно проживающих на территории Ильевского сельского поселения в возрасте от 18 лет и старше.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Социологическое исслед</w:t>
      </w:r>
      <w:r>
        <w:rPr>
          <w:color w:val="252525"/>
        </w:rPr>
        <w:t>ование проводилось в поселке Пятиморск и поселок Ильевка. Метод проведения социологического исследования  – личное интервью с респондентами по месту их постоянного проживания.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В ходе социологических исследований (отмечалось несколько вариантов ответов) был</w:t>
      </w:r>
      <w:r>
        <w:rPr>
          <w:color w:val="252525"/>
        </w:rPr>
        <w:t>о выявлено, что: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понятие «коррупция» большинство опрошенных (</w:t>
      </w:r>
      <w:r>
        <w:rPr>
          <w:color w:val="252525"/>
        </w:rPr>
        <w:t>70</w:t>
      </w:r>
      <w:r>
        <w:rPr>
          <w:color w:val="252525"/>
        </w:rPr>
        <w:t xml:space="preserve"> %) формулирует как «вымогательство»; 20 % опрошенных — злоупотребление служебным положением, </w:t>
      </w:r>
      <w:r>
        <w:rPr>
          <w:color w:val="252525"/>
        </w:rPr>
        <w:t>1</w:t>
      </w:r>
      <w:r>
        <w:rPr>
          <w:color w:val="252525"/>
        </w:rPr>
        <w:t>0 %-подношение подарков должностным лицам.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Уровень коррупции в поселении </w:t>
      </w:r>
      <w:r>
        <w:rPr>
          <w:color w:val="252525"/>
        </w:rPr>
        <w:t>7</w:t>
      </w:r>
      <w:r>
        <w:rPr>
          <w:color w:val="252525"/>
        </w:rPr>
        <w:t>0% опрошенных  счита</w:t>
      </w:r>
      <w:r>
        <w:rPr>
          <w:color w:val="252525"/>
        </w:rPr>
        <w:t>ет- низким.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На вопрос –сталкивались ли Вы лично с фактами коррупции лично, </w:t>
      </w:r>
      <w:r>
        <w:rPr>
          <w:color w:val="252525"/>
        </w:rPr>
        <w:t>6</w:t>
      </w:r>
      <w:r>
        <w:rPr>
          <w:color w:val="252525"/>
        </w:rPr>
        <w:t>0% опрошенных ответили да.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Муниципальные служащие администрации сельского поселения ознакомлены с кодексом этики и служебного поведения  муниципальных служащих.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Создана комиссия по</w:t>
      </w:r>
      <w:r>
        <w:rPr>
          <w:color w:val="252525"/>
        </w:rPr>
        <w:t xml:space="preserve"> соблюдению требований к служебному поведению муниципальных служащих.</w:t>
      </w:r>
    </w:p>
    <w:p w:rsidR="00F03549" w:rsidRDefault="00CE271F">
      <w:pPr>
        <w:pStyle w:val="a6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Регулярно с коллективом проводятся беседы по соблюдению требований к служебному поведению и урегулированию конфликта интересов при получении подарков.</w:t>
      </w:r>
    </w:p>
    <w:p w:rsidR="00F03549" w:rsidRDefault="00F035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035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1F" w:rsidRDefault="00CE271F">
      <w:pPr>
        <w:spacing w:line="240" w:lineRule="auto"/>
      </w:pPr>
      <w:r>
        <w:separator/>
      </w:r>
    </w:p>
  </w:endnote>
  <w:endnote w:type="continuationSeparator" w:id="0">
    <w:p w:rsidR="00CE271F" w:rsidRDefault="00CE2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1F" w:rsidRDefault="00CE271F">
      <w:pPr>
        <w:spacing w:after="0"/>
      </w:pPr>
      <w:r>
        <w:separator/>
      </w:r>
    </w:p>
  </w:footnote>
  <w:footnote w:type="continuationSeparator" w:id="0">
    <w:p w:rsidR="00CE271F" w:rsidRDefault="00CE27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C3"/>
    <w:rsid w:val="00011C73"/>
    <w:rsid w:val="000774AB"/>
    <w:rsid w:val="00083BB8"/>
    <w:rsid w:val="000A03A5"/>
    <w:rsid w:val="0024282F"/>
    <w:rsid w:val="00372D02"/>
    <w:rsid w:val="003955F0"/>
    <w:rsid w:val="0044676A"/>
    <w:rsid w:val="004C561E"/>
    <w:rsid w:val="004D442D"/>
    <w:rsid w:val="005170B9"/>
    <w:rsid w:val="00570209"/>
    <w:rsid w:val="00792600"/>
    <w:rsid w:val="007A3063"/>
    <w:rsid w:val="00A50FD5"/>
    <w:rsid w:val="00BD378E"/>
    <w:rsid w:val="00C352C3"/>
    <w:rsid w:val="00CE271F"/>
    <w:rsid w:val="00F03549"/>
    <w:rsid w:val="00F71993"/>
    <w:rsid w:val="0389379E"/>
    <w:rsid w:val="128B2EB7"/>
    <w:rsid w:val="28872666"/>
    <w:rsid w:val="527C7F5F"/>
    <w:rsid w:val="7B1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6896"/>
  <w15:docId w15:val="{611808B7-B440-4A7B-ACBE-28D406F2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cp:lastPrinted>2025-02-24T07:36:00Z</cp:lastPrinted>
  <dcterms:created xsi:type="dcterms:W3CDTF">2024-02-13T05:24:00Z</dcterms:created>
  <dcterms:modified xsi:type="dcterms:W3CDTF">2025-02-24T07:59:00Z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A20BC642AAB6446BBCD168DE7E0EED35_12</vt:lpwstr>
  </property>
</Properties>
</file>