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6E" w:rsidRDefault="00A1736E" w:rsidP="00A1736E">
      <w:pPr>
        <w:ind w:firstLine="720"/>
        <w:jc w:val="both"/>
        <w:rPr>
          <w:sz w:val="24"/>
          <w:szCs w:val="24"/>
        </w:rPr>
      </w:pPr>
    </w:p>
    <w:p w:rsidR="00A1736E" w:rsidRDefault="00A1736E" w:rsidP="00A1736E">
      <w:pPr>
        <w:ind w:firstLine="720"/>
        <w:jc w:val="both"/>
        <w:rPr>
          <w:sz w:val="24"/>
          <w:szCs w:val="24"/>
        </w:rPr>
      </w:pPr>
    </w:p>
    <w:p w:rsidR="00A1736E" w:rsidRDefault="00A1736E" w:rsidP="00A1736E">
      <w:pPr>
        <w:ind w:firstLine="72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07 </w:t>
      </w:r>
      <w:proofErr w:type="gramStart"/>
      <w:r>
        <w:rPr>
          <w:sz w:val="24"/>
          <w:szCs w:val="24"/>
        </w:rPr>
        <w:t>апреля  2026</w:t>
      </w:r>
      <w:proofErr w:type="gramEnd"/>
      <w:r>
        <w:rPr>
          <w:sz w:val="24"/>
          <w:szCs w:val="24"/>
        </w:rPr>
        <w:t xml:space="preserve"> года с 09.00 до 12.00 </w:t>
      </w:r>
      <w:r w:rsidRPr="0032435B">
        <w:rPr>
          <w:sz w:val="24"/>
          <w:szCs w:val="24"/>
        </w:rPr>
        <w:t>в актовом зале  администрации Калачевского муниципального района (</w:t>
      </w:r>
      <w:proofErr w:type="spellStart"/>
      <w:r w:rsidRPr="0032435B">
        <w:rPr>
          <w:sz w:val="24"/>
          <w:szCs w:val="24"/>
        </w:rPr>
        <w:t>г.Калач</w:t>
      </w:r>
      <w:proofErr w:type="spellEnd"/>
      <w:r w:rsidRPr="0032435B">
        <w:rPr>
          <w:sz w:val="24"/>
          <w:szCs w:val="24"/>
        </w:rPr>
        <w:t>-на-Дону, ул. Революционная, д.158) будет проведён Единый день оказания бесплатной юридической помощи.</w:t>
      </w:r>
      <w:r>
        <w:rPr>
          <w:sz w:val="24"/>
          <w:szCs w:val="24"/>
        </w:rPr>
        <w:t xml:space="preserve"> В едином дне оказания</w:t>
      </w:r>
      <w:r w:rsidRPr="00430A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бесплатной юридической примут участие, в том числе, представители адвокатского сообщества. </w:t>
      </w:r>
    </w:p>
    <w:p w:rsidR="00A1736E" w:rsidRPr="00C56E1C" w:rsidRDefault="00A1736E" w:rsidP="00A173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Планом работы Комиссии по правам человека Содружества  Независимых государств на территории  Российской Федерации с 06 по 10 апреля 2026 г. Проводится межгосударственная акция «Неделя здоровья и прав человека в СНГ» с ориентацией на цели устойчивого развития здравоохранения  и правовую защиту граждан государств – стран СНГ, проживающих на территории Российской Федерации, </w:t>
      </w:r>
      <w:r w:rsidRPr="00C56E1C">
        <w:rPr>
          <w:sz w:val="24"/>
          <w:szCs w:val="24"/>
        </w:rPr>
        <w:t>в связи с чем прошу Вас довести до сведения граждан, проживающих на территории Вашего поселения, путем размещения объявления на официальном сайте органа местного управления, информационных стендах, средствах массовой информации, социальных сетях, ме</w:t>
      </w:r>
      <w:r>
        <w:rPr>
          <w:sz w:val="24"/>
          <w:szCs w:val="24"/>
        </w:rPr>
        <w:t>с</w:t>
      </w:r>
      <w:r w:rsidRPr="00C56E1C">
        <w:rPr>
          <w:sz w:val="24"/>
          <w:szCs w:val="24"/>
        </w:rPr>
        <w:t>сенджерах информаци</w:t>
      </w:r>
      <w:r>
        <w:rPr>
          <w:sz w:val="24"/>
          <w:szCs w:val="24"/>
        </w:rPr>
        <w:t xml:space="preserve">и о возможности явки граждан государств – стран СНГ, проживающих на территории Российской </w:t>
      </w:r>
      <w:r w:rsidRPr="00C56E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Федерации, 07.04.2026 для оказания бесплатной юридической помощи. </w:t>
      </w:r>
    </w:p>
    <w:p w:rsidR="00180FD7" w:rsidRDefault="00180FD7"/>
    <w:sectPr w:rsidR="0018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D8"/>
    <w:rsid w:val="00180FD7"/>
    <w:rsid w:val="00312BD8"/>
    <w:rsid w:val="00A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CA19"/>
  <w15:chartTrackingRefBased/>
  <w15:docId w15:val="{693FB9A8-A442-46D1-AAE3-788AF2EA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diakov.net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2026-04-01T05:17:00Z</dcterms:created>
  <dcterms:modified xsi:type="dcterms:W3CDTF">2026-04-01T05:17:00Z</dcterms:modified>
</cp:coreProperties>
</file>