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5E" w:rsidRPr="009318D1" w:rsidRDefault="00860586" w:rsidP="009318D1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318D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318D1" w:rsidRPr="009318D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3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8D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F02C5E" w:rsidRPr="009318D1">
        <w:rPr>
          <w:rFonts w:ascii="Times New Roman" w:hAnsi="Times New Roman" w:cs="Times New Roman"/>
          <w:b/>
          <w:sz w:val="32"/>
          <w:szCs w:val="32"/>
          <w:highlight w:val="cyan"/>
        </w:rPr>
        <w:t>Уважаемые жители Ильевского сельского поселения</w:t>
      </w:r>
      <w:r w:rsidR="00F02C5E" w:rsidRPr="009318D1">
        <w:rPr>
          <w:rFonts w:ascii="Times New Roman" w:hAnsi="Times New Roman" w:cs="Times New Roman"/>
          <w:b/>
          <w:sz w:val="24"/>
          <w:szCs w:val="24"/>
          <w:highlight w:val="cyan"/>
        </w:rPr>
        <w:t>!!!</w:t>
      </w:r>
    </w:p>
    <w:p w:rsidR="009318D1" w:rsidRPr="009318D1" w:rsidRDefault="009318D1" w:rsidP="009318D1">
      <w:pPr>
        <w:shd w:val="clear" w:color="auto" w:fill="FFFFFF"/>
        <w:spacing w:before="5" w:line="240" w:lineRule="auto"/>
        <w:ind w:left="259"/>
        <w:rPr>
          <w:b/>
          <w:sz w:val="24"/>
          <w:szCs w:val="24"/>
        </w:rPr>
      </w:pPr>
      <w:r w:rsidRPr="009318D1">
        <w:rPr>
          <w:b/>
          <w:sz w:val="24"/>
          <w:szCs w:val="24"/>
        </w:rPr>
        <w:t xml:space="preserve">                </w:t>
      </w:r>
      <w:r w:rsidRPr="009318D1">
        <w:rPr>
          <w:b/>
          <w:sz w:val="24"/>
          <w:szCs w:val="24"/>
          <w:u w:val="single"/>
        </w:rPr>
        <w:t xml:space="preserve"> </w:t>
      </w:r>
      <w:r w:rsidR="00EE3CD5" w:rsidRPr="009318D1">
        <w:rPr>
          <w:b/>
          <w:sz w:val="24"/>
          <w:szCs w:val="24"/>
          <w:u w:val="single"/>
        </w:rPr>
        <w:t>Сообщаем вам адреса убежищ</w:t>
      </w:r>
      <w:r w:rsidR="00EE3CD5" w:rsidRPr="009318D1">
        <w:rPr>
          <w:rFonts w:eastAsia="Times New Roman"/>
          <w:b/>
          <w:spacing w:val="-10"/>
          <w:sz w:val="24"/>
          <w:szCs w:val="24"/>
          <w:u w:val="single"/>
        </w:rPr>
        <w:t xml:space="preserve"> приспосабливаемых в особый период</w:t>
      </w:r>
      <w:r w:rsidRPr="009318D1">
        <w:rPr>
          <w:b/>
          <w:sz w:val="24"/>
          <w:szCs w:val="24"/>
          <w:u w:val="single"/>
        </w:rPr>
        <w:t xml:space="preserve"> </w:t>
      </w:r>
      <w:r w:rsidR="00EE3CD5" w:rsidRPr="009318D1">
        <w:rPr>
          <w:rFonts w:eastAsia="Times New Roman"/>
          <w:b/>
          <w:spacing w:val="-8"/>
          <w:sz w:val="24"/>
          <w:szCs w:val="24"/>
          <w:u w:val="single"/>
        </w:rPr>
        <w:t>для укрытия населения и расположенных на территории</w:t>
      </w:r>
      <w:r w:rsidR="00EE3CD5" w:rsidRPr="009318D1">
        <w:rPr>
          <w:rFonts w:eastAsia="Times New Roman"/>
          <w:b/>
          <w:sz w:val="24"/>
          <w:szCs w:val="24"/>
        </w:rPr>
        <w:t xml:space="preserve">: </w:t>
      </w:r>
    </w:p>
    <w:p w:rsidR="00EE3CD5" w:rsidRPr="009318D1" w:rsidRDefault="00EE3CD5" w:rsidP="009318D1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318D1">
        <w:rPr>
          <w:b/>
          <w:sz w:val="24"/>
          <w:szCs w:val="24"/>
        </w:rPr>
        <w:t xml:space="preserve"> </w:t>
      </w:r>
      <w:r w:rsidR="009318D1" w:rsidRPr="009318D1">
        <w:rPr>
          <w:b/>
          <w:sz w:val="24"/>
          <w:szCs w:val="24"/>
        </w:rPr>
        <w:t xml:space="preserve">    </w:t>
      </w:r>
      <w:r w:rsidR="009318D1">
        <w:rPr>
          <w:b/>
          <w:sz w:val="24"/>
          <w:szCs w:val="24"/>
        </w:rPr>
        <w:t xml:space="preserve"> </w:t>
      </w:r>
      <w:r w:rsidR="009318D1" w:rsidRPr="009318D1">
        <w:rPr>
          <w:b/>
          <w:sz w:val="24"/>
          <w:szCs w:val="24"/>
        </w:rPr>
        <w:t xml:space="preserve"> </w:t>
      </w:r>
      <w:r w:rsidRPr="009318D1">
        <w:rPr>
          <w:b/>
          <w:sz w:val="24"/>
          <w:szCs w:val="24"/>
        </w:rPr>
        <w:t xml:space="preserve">п. Пятиморск ул. Песчаная, д. 10, </w:t>
      </w:r>
      <w:r w:rsidR="00860586" w:rsidRPr="009318D1">
        <w:rPr>
          <w:b/>
          <w:sz w:val="24"/>
          <w:szCs w:val="24"/>
        </w:rPr>
        <w:t xml:space="preserve"> </w:t>
      </w:r>
      <w:r w:rsidRPr="009318D1">
        <w:rPr>
          <w:b/>
          <w:sz w:val="24"/>
          <w:szCs w:val="24"/>
        </w:rPr>
        <w:t xml:space="preserve"> </w:t>
      </w:r>
      <w:proofErr w:type="spellStart"/>
      <w:r w:rsidR="00DD3A47" w:rsidRPr="009318D1">
        <w:rPr>
          <w:b/>
          <w:sz w:val="24"/>
          <w:szCs w:val="24"/>
        </w:rPr>
        <w:t>п</w:t>
      </w:r>
      <w:proofErr w:type="gramStart"/>
      <w:r w:rsidR="00DD3A47" w:rsidRPr="009318D1">
        <w:rPr>
          <w:b/>
          <w:sz w:val="24"/>
          <w:szCs w:val="24"/>
        </w:rPr>
        <w:t>.</w:t>
      </w:r>
      <w:r w:rsidRPr="009318D1">
        <w:rPr>
          <w:b/>
          <w:sz w:val="24"/>
          <w:szCs w:val="24"/>
        </w:rPr>
        <w:t>П</w:t>
      </w:r>
      <w:proofErr w:type="gramEnd"/>
      <w:r w:rsidRPr="009318D1">
        <w:rPr>
          <w:b/>
          <w:sz w:val="24"/>
          <w:szCs w:val="24"/>
        </w:rPr>
        <w:t>ятиморск</w:t>
      </w:r>
      <w:proofErr w:type="spellEnd"/>
      <w:r w:rsidRPr="009318D1">
        <w:rPr>
          <w:b/>
          <w:sz w:val="24"/>
          <w:szCs w:val="24"/>
        </w:rPr>
        <w:t xml:space="preserve"> пер. Зеленый, д. 2,</w:t>
      </w:r>
      <w:r w:rsidR="009318D1" w:rsidRPr="009318D1">
        <w:rPr>
          <w:b/>
          <w:sz w:val="24"/>
          <w:szCs w:val="24"/>
        </w:rPr>
        <w:t xml:space="preserve">  </w:t>
      </w:r>
      <w:r w:rsidRPr="009318D1">
        <w:rPr>
          <w:b/>
          <w:sz w:val="24"/>
          <w:szCs w:val="24"/>
        </w:rPr>
        <w:t>п. Ильевка ул. Кирова, д. 95</w:t>
      </w:r>
    </w:p>
    <w:p w:rsidR="00EE3CD5" w:rsidRPr="009318D1" w:rsidRDefault="009318D1" w:rsidP="009318D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9318D1">
        <w:rPr>
          <w:rStyle w:val="a4"/>
          <w:rFonts w:ascii="inherit" w:hAnsi="inherit" w:cs="Arial"/>
          <w:bdr w:val="none" w:sz="0" w:space="0" w:color="auto" w:frame="1"/>
        </w:rPr>
        <w:t xml:space="preserve">                     </w:t>
      </w:r>
      <w:r w:rsidR="00EE3CD5" w:rsidRPr="009318D1">
        <w:rPr>
          <w:rStyle w:val="a4"/>
          <w:rFonts w:ascii="inherit" w:hAnsi="inherit" w:cs="Arial"/>
          <w:u w:val="single"/>
          <w:bdr w:val="none" w:sz="0" w:space="0" w:color="auto" w:frame="1"/>
        </w:rPr>
        <w:t>Возможный базовый набор для «тревожного чемоданчика»</w:t>
      </w:r>
      <w:r w:rsidR="00EE3CD5" w:rsidRPr="009318D1">
        <w:rPr>
          <w:rFonts w:ascii="Arial" w:hAnsi="Arial" w:cs="Arial"/>
          <w:b/>
        </w:rPr>
        <w:t>:</w:t>
      </w:r>
    </w:p>
    <w:p w:rsidR="00EE3CD5" w:rsidRPr="00D625A5" w:rsidRDefault="00EE3CD5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625A5">
        <w:rPr>
          <w:rFonts w:ascii="Arial" w:hAnsi="Arial" w:cs="Arial"/>
          <w:b/>
          <w:sz w:val="22"/>
          <w:szCs w:val="22"/>
        </w:rPr>
        <w:t>- Аптечка первой помощи.</w:t>
      </w:r>
    </w:p>
    <w:p w:rsidR="00EE3CD5" w:rsidRPr="00D625A5" w:rsidRDefault="00EE3CD5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625A5">
        <w:rPr>
          <w:rFonts w:ascii="Arial" w:hAnsi="Arial" w:cs="Arial"/>
          <w:b/>
          <w:sz w:val="22"/>
          <w:szCs w:val="22"/>
        </w:rPr>
        <w:t>- Фонарик ручной и налобный (желательно диодный) и запас батареек к ним (можно инерционный с функцией подзарядки сотового телефона).</w:t>
      </w:r>
    </w:p>
    <w:p w:rsidR="00EE3CD5" w:rsidRPr="00D625A5" w:rsidRDefault="00EE3CD5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625A5">
        <w:rPr>
          <w:rFonts w:ascii="Arial" w:hAnsi="Arial" w:cs="Arial"/>
          <w:b/>
          <w:sz w:val="22"/>
          <w:szCs w:val="22"/>
        </w:rPr>
        <w:t>- Мини радиоприемник с запасом батареек (или сотовый телефон с функцией радио).</w:t>
      </w:r>
    </w:p>
    <w:p w:rsidR="00DD118F" w:rsidRPr="00D625A5" w:rsidRDefault="00DD118F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625A5">
        <w:rPr>
          <w:rFonts w:ascii="Arial" w:hAnsi="Arial" w:cs="Arial"/>
          <w:b/>
          <w:sz w:val="22"/>
          <w:szCs w:val="22"/>
        </w:rPr>
        <w:t>- Спички или зажигалка.</w:t>
      </w:r>
    </w:p>
    <w:p w:rsidR="00EE3CD5" w:rsidRPr="00D625A5" w:rsidRDefault="00EE3CD5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625A5">
        <w:rPr>
          <w:rFonts w:ascii="Arial" w:hAnsi="Arial" w:cs="Arial"/>
          <w:b/>
          <w:sz w:val="22"/>
          <w:szCs w:val="22"/>
        </w:rPr>
        <w:t>- Универсальный нож (с набором инструментов).</w:t>
      </w:r>
    </w:p>
    <w:p w:rsidR="00EE3CD5" w:rsidRPr="00D625A5" w:rsidRDefault="00EE3CD5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625A5">
        <w:rPr>
          <w:rFonts w:ascii="Arial" w:hAnsi="Arial" w:cs="Arial"/>
          <w:b/>
          <w:sz w:val="22"/>
          <w:szCs w:val="22"/>
        </w:rPr>
        <w:t>- Охотничий нож</w:t>
      </w:r>
      <w:r w:rsidR="00DD118F" w:rsidRPr="00D625A5">
        <w:rPr>
          <w:rFonts w:ascii="Arial" w:hAnsi="Arial" w:cs="Arial"/>
          <w:b/>
          <w:sz w:val="22"/>
          <w:szCs w:val="22"/>
        </w:rPr>
        <w:t xml:space="preserve"> и топорик</w:t>
      </w:r>
      <w:r w:rsidRPr="00D625A5">
        <w:rPr>
          <w:rFonts w:ascii="Arial" w:hAnsi="Arial" w:cs="Arial"/>
          <w:b/>
          <w:sz w:val="22"/>
          <w:szCs w:val="22"/>
        </w:rPr>
        <w:t>.</w:t>
      </w:r>
    </w:p>
    <w:p w:rsidR="00EE3CD5" w:rsidRPr="00D625A5" w:rsidRDefault="00EE3CD5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625A5">
        <w:rPr>
          <w:rFonts w:ascii="Arial" w:hAnsi="Arial" w:cs="Arial"/>
          <w:b/>
          <w:sz w:val="22"/>
          <w:szCs w:val="22"/>
        </w:rPr>
        <w:t>- Запас еды и воды (минимум на 3-е суток).</w:t>
      </w:r>
    </w:p>
    <w:p w:rsidR="00EE3CD5" w:rsidRPr="00D625A5" w:rsidRDefault="00EE3CD5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625A5">
        <w:rPr>
          <w:rFonts w:ascii="Arial" w:hAnsi="Arial" w:cs="Arial"/>
          <w:b/>
          <w:sz w:val="22"/>
          <w:szCs w:val="22"/>
        </w:rPr>
        <w:t>- Смена нижнего белья и носков.</w:t>
      </w:r>
    </w:p>
    <w:p w:rsidR="00EE3CD5" w:rsidRPr="00D625A5" w:rsidRDefault="00EE3CD5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625A5">
        <w:rPr>
          <w:rFonts w:ascii="Arial" w:hAnsi="Arial" w:cs="Arial"/>
          <w:b/>
          <w:sz w:val="22"/>
          <w:szCs w:val="22"/>
        </w:rPr>
        <w:t>- Свисток (потребуется, чтобы звать на помощь).</w:t>
      </w:r>
    </w:p>
    <w:p w:rsidR="00EE3CD5" w:rsidRPr="00D625A5" w:rsidRDefault="00DC6A59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С</w:t>
      </w:r>
      <w:r w:rsidR="00EE3CD5" w:rsidRPr="00D625A5">
        <w:rPr>
          <w:rFonts w:ascii="Arial" w:hAnsi="Arial" w:cs="Arial"/>
          <w:b/>
          <w:sz w:val="22"/>
          <w:szCs w:val="22"/>
        </w:rPr>
        <w:t xml:space="preserve">ухой спирт, газовые зажигалки (2-3 </w:t>
      </w:r>
      <w:proofErr w:type="spellStart"/>
      <w:proofErr w:type="gramStart"/>
      <w:r w:rsidR="00EE3CD5" w:rsidRPr="00D625A5">
        <w:rPr>
          <w:rFonts w:ascii="Arial" w:hAnsi="Arial" w:cs="Arial"/>
          <w:b/>
          <w:sz w:val="22"/>
          <w:szCs w:val="22"/>
        </w:rPr>
        <w:t>шт</w:t>
      </w:r>
      <w:proofErr w:type="spellEnd"/>
      <w:proofErr w:type="gramEnd"/>
      <w:r w:rsidR="00EE3CD5" w:rsidRPr="00D625A5">
        <w:rPr>
          <w:rFonts w:ascii="Arial" w:hAnsi="Arial" w:cs="Arial"/>
          <w:b/>
          <w:sz w:val="22"/>
          <w:szCs w:val="22"/>
        </w:rPr>
        <w:t>).</w:t>
      </w:r>
    </w:p>
    <w:p w:rsidR="00EE3CD5" w:rsidRPr="00D625A5" w:rsidRDefault="00EE3CD5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625A5">
        <w:rPr>
          <w:rFonts w:ascii="Arial" w:hAnsi="Arial" w:cs="Arial"/>
          <w:b/>
          <w:sz w:val="22"/>
          <w:szCs w:val="22"/>
        </w:rPr>
        <w:t>- Ремонтный комплект (нитки, иголки и пр.).</w:t>
      </w:r>
    </w:p>
    <w:p w:rsidR="00EE3CD5" w:rsidRPr="00D625A5" w:rsidRDefault="00326395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П</w:t>
      </w:r>
      <w:r w:rsidR="00EE3CD5" w:rsidRPr="00D625A5">
        <w:rPr>
          <w:rFonts w:ascii="Arial" w:hAnsi="Arial" w:cs="Arial"/>
          <w:b/>
          <w:sz w:val="22"/>
          <w:szCs w:val="22"/>
        </w:rPr>
        <w:t>осуда</w:t>
      </w:r>
      <w:proofErr w:type="gramStart"/>
      <w:r w:rsidR="00DD118F" w:rsidRPr="00D625A5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b/>
          <w:sz w:val="22"/>
          <w:szCs w:val="22"/>
        </w:rPr>
        <w:t>казан,</w:t>
      </w:r>
      <w:r w:rsidR="00DD118F" w:rsidRPr="00D625A5">
        <w:rPr>
          <w:rFonts w:ascii="Arial" w:hAnsi="Arial" w:cs="Arial"/>
          <w:b/>
          <w:sz w:val="22"/>
          <w:szCs w:val="22"/>
        </w:rPr>
        <w:t xml:space="preserve"> пакеты для мусора 120л. + скотч широкий</w:t>
      </w:r>
      <w:r w:rsidR="00EE3CD5" w:rsidRPr="00D625A5">
        <w:rPr>
          <w:rFonts w:ascii="Arial" w:hAnsi="Arial" w:cs="Arial"/>
          <w:b/>
          <w:sz w:val="22"/>
          <w:szCs w:val="22"/>
        </w:rPr>
        <w:t>.</w:t>
      </w:r>
    </w:p>
    <w:p w:rsidR="00EE3CD5" w:rsidRPr="00D625A5" w:rsidRDefault="00EE3CD5" w:rsidP="009318D1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625A5">
        <w:rPr>
          <w:rFonts w:ascii="Arial" w:hAnsi="Arial" w:cs="Arial"/>
          <w:b/>
          <w:sz w:val="22"/>
          <w:szCs w:val="22"/>
        </w:rPr>
        <w:t>- Средства гигиены.</w:t>
      </w:r>
    </w:p>
    <w:p w:rsidR="00DD118F" w:rsidRPr="004E084F" w:rsidRDefault="00DD118F" w:rsidP="009318D1">
      <w:pPr>
        <w:shd w:val="clear" w:color="auto" w:fill="FFFFFF"/>
        <w:spacing w:after="137" w:line="240" w:lineRule="auto"/>
        <w:rPr>
          <w:rFonts w:ascii="Arial" w:eastAsia="Times New Roman" w:hAnsi="Arial" w:cs="Arial"/>
          <w:b/>
          <w:lang w:eastAsia="ru-RU"/>
        </w:rPr>
      </w:pPr>
      <w:r w:rsidRPr="004E084F">
        <w:rPr>
          <w:rFonts w:ascii="Arial" w:eastAsia="Times New Roman" w:hAnsi="Arial" w:cs="Arial"/>
          <w:b/>
          <w:lang w:eastAsia="ru-RU"/>
        </w:rPr>
        <w:t>- Удобная обувь и одежда — два комплекта нижнего белья, две пары носков, запасные штаны, рубашка или кофта, дождевик, шапка, рукавицы, шарф.</w:t>
      </w:r>
    </w:p>
    <w:p w:rsidR="00DD118F" w:rsidRPr="009318D1" w:rsidRDefault="004E084F" w:rsidP="009318D1">
      <w:pPr>
        <w:shd w:val="clear" w:color="auto" w:fill="FFFFFF"/>
        <w:spacing w:after="274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DD118F" w:rsidRPr="009318D1">
        <w:rPr>
          <w:rFonts w:ascii="Arial" w:eastAsia="Times New Roman" w:hAnsi="Arial" w:cs="Arial"/>
          <w:b/>
          <w:sz w:val="24"/>
          <w:szCs w:val="24"/>
          <w:lang w:eastAsia="ru-RU"/>
        </w:rPr>
        <w:t>Все вещи в тревожном чемоданчике должны быть новыми. Лучше не пользоваться ими в повседневном быту, а также периодически проверять и обновлять, если срок годности продуктов и медикаментов подходит к концу.</w:t>
      </w:r>
    </w:p>
    <w:p w:rsidR="005B3C59" w:rsidRDefault="004E084F" w:rsidP="005B3C59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EE3CD5" w:rsidRPr="009318D1">
        <w:rPr>
          <w:rFonts w:ascii="Arial" w:hAnsi="Arial" w:cs="Arial"/>
          <w:b/>
        </w:rPr>
        <w:t>Если позволяет место и средства - положите спальный мешок, палатку (сейчас в специализированных магазинах представлен огромный их выбор), - газовую туристическую горелку с баллончиком 200-400 г. – этого вполне хватит на первое время для приготовления еды и обогрева.</w:t>
      </w:r>
    </w:p>
    <w:p w:rsidR="005B3C59" w:rsidRDefault="004E084F" w:rsidP="005B3C59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EE3CD5" w:rsidRPr="009318D1">
        <w:rPr>
          <w:rFonts w:ascii="Arial" w:hAnsi="Arial" w:cs="Arial"/>
          <w:b/>
        </w:rPr>
        <w:t xml:space="preserve">Может пригодиться маленький блокнот и карандаш, который в отличие от шариковой </w:t>
      </w:r>
      <w:r w:rsidR="009318D1" w:rsidRPr="009318D1">
        <w:rPr>
          <w:rFonts w:ascii="Arial" w:hAnsi="Arial" w:cs="Arial"/>
          <w:b/>
        </w:rPr>
        <w:t xml:space="preserve">    </w:t>
      </w:r>
      <w:r w:rsidR="009318D1">
        <w:rPr>
          <w:rFonts w:ascii="Arial" w:hAnsi="Arial" w:cs="Arial"/>
          <w:b/>
        </w:rPr>
        <w:t xml:space="preserve">      </w:t>
      </w:r>
      <w:r w:rsidR="00EE3CD5" w:rsidRPr="009318D1">
        <w:rPr>
          <w:rFonts w:ascii="Arial" w:hAnsi="Arial" w:cs="Arial"/>
          <w:b/>
        </w:rPr>
        <w:t>ручки пишет всегда.</w:t>
      </w:r>
    </w:p>
    <w:p w:rsidR="00EE3CD5" w:rsidRPr="009318D1" w:rsidRDefault="005B3C59" w:rsidP="005B3C59">
      <w:pPr>
        <w:pStyle w:val="a3"/>
        <w:spacing w:before="0" w:beforeAutospacing="0" w:after="343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084F">
        <w:rPr>
          <w:rFonts w:ascii="Arial" w:hAnsi="Arial" w:cs="Arial"/>
          <w:b/>
        </w:rPr>
        <w:t xml:space="preserve">       </w:t>
      </w:r>
      <w:r w:rsidR="00EE3CD5" w:rsidRPr="009318D1">
        <w:rPr>
          <w:rFonts w:ascii="Arial" w:hAnsi="Arial" w:cs="Arial"/>
          <w:b/>
        </w:rPr>
        <w:t xml:space="preserve">В зависимости от местности, в которой вы проживаете, будет меняться и </w:t>
      </w:r>
      <w:r w:rsidR="009318D1" w:rsidRPr="009318D1">
        <w:rPr>
          <w:rFonts w:ascii="Arial" w:hAnsi="Arial" w:cs="Arial"/>
          <w:b/>
        </w:rPr>
        <w:t xml:space="preserve">  </w:t>
      </w:r>
      <w:r w:rsidR="00EE3CD5" w:rsidRPr="009318D1">
        <w:rPr>
          <w:rFonts w:ascii="Arial" w:hAnsi="Arial" w:cs="Arial"/>
          <w:b/>
        </w:rPr>
        <w:t>содержимое «тревожного чемоданчика».</w:t>
      </w:r>
    </w:p>
    <w:p w:rsidR="00F02C5E" w:rsidRPr="009318D1" w:rsidRDefault="00DA35DC" w:rsidP="009318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8D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02C5E" w:rsidRPr="009318D1">
        <w:rPr>
          <w:rFonts w:ascii="Times New Roman" w:hAnsi="Times New Roman" w:cs="Times New Roman"/>
          <w:b/>
          <w:sz w:val="24"/>
          <w:szCs w:val="24"/>
        </w:rPr>
        <w:t>С уважением, администрация Ильевского сельского поселения</w:t>
      </w:r>
    </w:p>
    <w:p w:rsidR="00E93D36" w:rsidRPr="00860586" w:rsidRDefault="00E93D36" w:rsidP="0086058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3457B" w:rsidRPr="00860586" w:rsidRDefault="0093457B" w:rsidP="00860586">
      <w:pPr>
        <w:pStyle w:val="3"/>
        <w:ind w:left="-284" w:firstLine="0"/>
        <w:rPr>
          <w:b/>
          <w:sz w:val="24"/>
          <w:szCs w:val="24"/>
        </w:rPr>
      </w:pPr>
    </w:p>
    <w:sectPr w:rsidR="0093457B" w:rsidRPr="00860586" w:rsidSect="009318D1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1F0"/>
    <w:multiLevelType w:val="multilevel"/>
    <w:tmpl w:val="F408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C170B"/>
    <w:multiLevelType w:val="multilevel"/>
    <w:tmpl w:val="6A188514"/>
    <w:lvl w:ilvl="0">
      <w:start w:val="1"/>
      <w:numFmt w:val="decimal"/>
      <w:lvlText w:val="%1."/>
      <w:lvlJc w:val="left"/>
      <w:pPr>
        <w:tabs>
          <w:tab w:val="num" w:pos="3336"/>
        </w:tabs>
        <w:ind w:left="3336" w:hanging="360"/>
      </w:pPr>
    </w:lvl>
    <w:lvl w:ilvl="1" w:tentative="1">
      <w:start w:val="1"/>
      <w:numFmt w:val="decimal"/>
      <w:lvlText w:val="%2."/>
      <w:lvlJc w:val="left"/>
      <w:pPr>
        <w:tabs>
          <w:tab w:val="num" w:pos="4056"/>
        </w:tabs>
        <w:ind w:left="4056" w:hanging="360"/>
      </w:pPr>
    </w:lvl>
    <w:lvl w:ilvl="2" w:tentative="1">
      <w:start w:val="1"/>
      <w:numFmt w:val="decimal"/>
      <w:lvlText w:val="%3."/>
      <w:lvlJc w:val="left"/>
      <w:pPr>
        <w:tabs>
          <w:tab w:val="num" w:pos="4776"/>
        </w:tabs>
        <w:ind w:left="4776" w:hanging="360"/>
      </w:pPr>
    </w:lvl>
    <w:lvl w:ilvl="3" w:tentative="1">
      <w:start w:val="1"/>
      <w:numFmt w:val="decimal"/>
      <w:lvlText w:val="%4."/>
      <w:lvlJc w:val="left"/>
      <w:pPr>
        <w:tabs>
          <w:tab w:val="num" w:pos="5496"/>
        </w:tabs>
        <w:ind w:left="5496" w:hanging="360"/>
      </w:pPr>
    </w:lvl>
    <w:lvl w:ilvl="4" w:tentative="1">
      <w:start w:val="1"/>
      <w:numFmt w:val="decimal"/>
      <w:lvlText w:val="%5."/>
      <w:lvlJc w:val="left"/>
      <w:pPr>
        <w:tabs>
          <w:tab w:val="num" w:pos="6216"/>
        </w:tabs>
        <w:ind w:left="6216" w:hanging="360"/>
      </w:pPr>
    </w:lvl>
    <w:lvl w:ilvl="5" w:tentative="1">
      <w:start w:val="1"/>
      <w:numFmt w:val="decimal"/>
      <w:lvlText w:val="%6."/>
      <w:lvlJc w:val="left"/>
      <w:pPr>
        <w:tabs>
          <w:tab w:val="num" w:pos="6936"/>
        </w:tabs>
        <w:ind w:left="6936" w:hanging="360"/>
      </w:pPr>
    </w:lvl>
    <w:lvl w:ilvl="6" w:tentative="1">
      <w:start w:val="1"/>
      <w:numFmt w:val="decimal"/>
      <w:lvlText w:val="%7."/>
      <w:lvlJc w:val="left"/>
      <w:pPr>
        <w:tabs>
          <w:tab w:val="num" w:pos="7656"/>
        </w:tabs>
        <w:ind w:left="7656" w:hanging="360"/>
      </w:pPr>
    </w:lvl>
    <w:lvl w:ilvl="7" w:tentative="1">
      <w:start w:val="1"/>
      <w:numFmt w:val="decimal"/>
      <w:lvlText w:val="%8."/>
      <w:lvlJc w:val="left"/>
      <w:pPr>
        <w:tabs>
          <w:tab w:val="num" w:pos="8376"/>
        </w:tabs>
        <w:ind w:left="8376" w:hanging="360"/>
      </w:pPr>
    </w:lvl>
    <w:lvl w:ilvl="8" w:tentative="1">
      <w:start w:val="1"/>
      <w:numFmt w:val="decimal"/>
      <w:lvlText w:val="%9."/>
      <w:lvlJc w:val="left"/>
      <w:pPr>
        <w:tabs>
          <w:tab w:val="num" w:pos="9096"/>
        </w:tabs>
        <w:ind w:left="909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2C56"/>
    <w:rsid w:val="000F2C56"/>
    <w:rsid w:val="001339BE"/>
    <w:rsid w:val="00170094"/>
    <w:rsid w:val="001B61AF"/>
    <w:rsid w:val="00206610"/>
    <w:rsid w:val="00211A6E"/>
    <w:rsid w:val="002A2A8A"/>
    <w:rsid w:val="00315476"/>
    <w:rsid w:val="00326395"/>
    <w:rsid w:val="003348CF"/>
    <w:rsid w:val="0038114F"/>
    <w:rsid w:val="00384EF9"/>
    <w:rsid w:val="004477CC"/>
    <w:rsid w:val="004E084F"/>
    <w:rsid w:val="00510E89"/>
    <w:rsid w:val="005B3C59"/>
    <w:rsid w:val="006322C1"/>
    <w:rsid w:val="006939E3"/>
    <w:rsid w:val="00860586"/>
    <w:rsid w:val="008A3DE9"/>
    <w:rsid w:val="009318D1"/>
    <w:rsid w:val="0093457B"/>
    <w:rsid w:val="00A26BF2"/>
    <w:rsid w:val="00D625A5"/>
    <w:rsid w:val="00DA35DC"/>
    <w:rsid w:val="00DC6A59"/>
    <w:rsid w:val="00DD118F"/>
    <w:rsid w:val="00DD3A47"/>
    <w:rsid w:val="00E93D36"/>
    <w:rsid w:val="00EE3CD5"/>
    <w:rsid w:val="00F02C5E"/>
    <w:rsid w:val="00F225DD"/>
    <w:rsid w:val="00F40CC5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0F2C5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CD5"/>
    <w:rPr>
      <w:b/>
      <w:bCs/>
    </w:rPr>
  </w:style>
  <w:style w:type="character" w:styleId="a5">
    <w:name w:val="Hyperlink"/>
    <w:basedOn w:val="a0"/>
    <w:uiPriority w:val="99"/>
    <w:semiHidden/>
    <w:unhideWhenUsed/>
    <w:rsid w:val="00DD118F"/>
    <w:rPr>
      <w:color w:val="0000FF"/>
      <w:u w:val="single"/>
    </w:rPr>
  </w:style>
  <w:style w:type="character" w:customStyle="1" w:styleId="ref">
    <w:name w:val="ref"/>
    <w:basedOn w:val="a0"/>
    <w:rsid w:val="00DD1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cp:lastPrinted>2023-11-03T09:49:00Z</cp:lastPrinted>
  <dcterms:created xsi:type="dcterms:W3CDTF">2023-11-03T07:39:00Z</dcterms:created>
  <dcterms:modified xsi:type="dcterms:W3CDTF">2023-11-03T09:53:00Z</dcterms:modified>
</cp:coreProperties>
</file>