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 xml:space="preserve">АДМИНИСТРАЦИЯ </w:t>
      </w:r>
    </w:p>
    <w:p>
      <w:pPr>
        <w:pStyle w:val="Normal"/>
        <w:jc w:val="center"/>
        <w:rPr>
          <w:b/>
          <w:b/>
          <w:sz w:val="28"/>
          <w:szCs w:val="28"/>
        </w:rPr>
      </w:pPr>
      <w:r>
        <w:rPr>
          <w:b/>
          <w:sz w:val="28"/>
          <w:szCs w:val="28"/>
        </w:rPr>
        <w:t xml:space="preserve">ИЛЬЕВСКОГО СЕЛЬСКОГО ПОСЕЛЕНИЯ </w:t>
      </w:r>
    </w:p>
    <w:p>
      <w:pPr>
        <w:pStyle w:val="Normal"/>
        <w:jc w:val="center"/>
        <w:rPr>
          <w:b/>
          <w:b/>
          <w:bCs/>
          <w:sz w:val="28"/>
          <w:szCs w:val="28"/>
        </w:rPr>
      </w:pPr>
      <w:r>
        <w:rPr>
          <w:b/>
          <w:bCs/>
          <w:sz w:val="28"/>
          <w:szCs w:val="28"/>
        </w:rPr>
        <w:t>КАЛАЧЕВСКОГО МУНИЦИПАЛЬНОГО РАЙОНА</w:t>
      </w:r>
    </w:p>
    <w:p>
      <w:pPr>
        <w:pStyle w:val="Normal"/>
        <w:spacing w:lineRule="atLeast" w:line="240"/>
        <w:jc w:val="center"/>
        <w:rPr>
          <w:b/>
          <w:b/>
          <w:bCs/>
          <w:sz w:val="28"/>
          <w:szCs w:val="28"/>
        </w:rPr>
      </w:pPr>
      <w:r>
        <w:rPr>
          <w:b/>
          <w:bCs/>
          <w:sz w:val="28"/>
          <w:szCs w:val="28"/>
        </w:rPr>
        <w:t>ВОЛГОГРАДСКОЙ ОБЛАСТИ</w:t>
      </w:r>
    </w:p>
    <w:tbl>
      <w:tblPr>
        <w:tblW w:w="9441" w:type="dxa"/>
        <w:jc w:val="left"/>
        <w:tblInd w:w="151" w:type="dxa"/>
        <w:tblLayout w:type="fixed"/>
        <w:tblCellMar>
          <w:top w:w="0" w:type="dxa"/>
          <w:left w:w="108" w:type="dxa"/>
          <w:bottom w:w="0" w:type="dxa"/>
          <w:right w:w="108" w:type="dxa"/>
        </w:tblCellMar>
        <w:tblLook w:val="0000"/>
      </w:tblPr>
      <w:tblGrid>
        <w:gridCol w:w="9441"/>
      </w:tblGrid>
      <w:tr>
        <w:trPr>
          <w:trHeight w:val="100" w:hRule="atLeast"/>
        </w:trPr>
        <w:tc>
          <w:tcPr>
            <w:tcW w:w="9441" w:type="dxa"/>
            <w:tcBorders>
              <w:top w:val="thinThickSmallGap" w:sz="24" w:space="0" w:color="000000"/>
            </w:tcBorders>
            <w:shd w:color="auto" w:fill="auto" w:val="clear"/>
          </w:tcPr>
          <w:p>
            <w:pPr>
              <w:pStyle w:val="Normal"/>
              <w:widowControl w:val="false"/>
              <w:spacing w:lineRule="atLeast" w:line="240"/>
              <w:jc w:val="center"/>
              <w:rPr>
                <w:b/>
                <w:b/>
                <w:bCs/>
                <w:sz w:val="28"/>
                <w:szCs w:val="28"/>
              </w:rPr>
            </w:pPr>
            <w:r>
              <w:rPr>
                <w:b/>
                <w:bCs/>
                <w:sz w:val="28"/>
                <w:szCs w:val="28"/>
              </w:rPr>
              <w:t>ПОСТАНОВЛЕНИЕ</w:t>
            </w:r>
          </w:p>
          <w:p>
            <w:pPr>
              <w:pStyle w:val="Normal"/>
              <w:widowControl w:val="false"/>
              <w:spacing w:lineRule="atLeast" w:line="240"/>
              <w:jc w:val="center"/>
              <w:rPr>
                <w:b/>
                <w:b/>
                <w:bCs/>
                <w:sz w:val="28"/>
                <w:szCs w:val="28"/>
              </w:rPr>
            </w:pPr>
            <w:r>
              <w:rPr>
                <w:b/>
                <w:bCs/>
                <w:sz w:val="28"/>
                <w:szCs w:val="28"/>
              </w:rPr>
            </w:r>
          </w:p>
        </w:tc>
      </w:tr>
    </w:tbl>
    <w:p>
      <w:pPr>
        <w:pStyle w:val="Normal"/>
        <w:rPr>
          <w:b/>
          <w:b/>
          <w:spacing w:val="20"/>
          <w:sz w:val="28"/>
        </w:rPr>
      </w:pPr>
      <w:r>
        <w:rPr>
          <w:spacing w:val="20"/>
          <w:sz w:val="28"/>
        </w:rPr>
        <w:t xml:space="preserve">  </w:t>
      </w:r>
      <w:r>
        <w:rPr>
          <w:b/>
          <w:bCs/>
          <w:spacing w:val="20"/>
          <w:sz w:val="28"/>
          <w:lang w:val="en-US"/>
        </w:rPr>
        <w:t>15</w:t>
      </w:r>
      <w:r>
        <w:rPr>
          <w:b/>
          <w:spacing w:val="20"/>
          <w:sz w:val="28"/>
        </w:rPr>
        <w:t>.</w:t>
      </w:r>
      <w:r>
        <w:rPr>
          <w:b/>
          <w:spacing w:val="20"/>
          <w:sz w:val="28"/>
          <w:lang w:val="en-US"/>
        </w:rPr>
        <w:t>11</w:t>
      </w:r>
      <w:r>
        <w:rPr>
          <w:b/>
          <w:spacing w:val="20"/>
          <w:sz w:val="28"/>
        </w:rPr>
        <w:t>.2021 года                                                                       №</w:t>
      </w:r>
      <w:r>
        <w:rPr>
          <w:b/>
          <w:spacing w:val="20"/>
          <w:sz w:val="28"/>
          <w:lang w:val="en-US"/>
        </w:rPr>
        <w:t>115</w:t>
      </w:r>
      <w:r>
        <w:rPr>
          <w:b/>
          <w:spacing w:val="20"/>
          <w:sz w:val="28"/>
        </w:rPr>
        <w:t xml:space="preserve">   </w:t>
      </w:r>
    </w:p>
    <w:p>
      <w:pPr>
        <w:pStyle w:val="Normal"/>
        <w:rPr>
          <w:b/>
          <w:b/>
          <w:sz w:val="28"/>
          <w:szCs w:val="28"/>
        </w:rPr>
      </w:pPr>
      <w:r>
        <w:rPr>
          <w:b/>
          <w:sz w:val="28"/>
          <w:szCs w:val="28"/>
        </w:rPr>
      </w:r>
    </w:p>
    <w:p>
      <w:pPr>
        <w:pStyle w:val="Normal"/>
        <w:tabs>
          <w:tab w:val="clear" w:pos="708"/>
          <w:tab w:val="left" w:pos="1620" w:leader="none"/>
        </w:tabs>
        <w:jc w:val="center"/>
        <w:rPr>
          <w:b/>
          <w:b/>
          <w:sz w:val="28"/>
          <w:szCs w:val="28"/>
        </w:rPr>
      </w:pPr>
      <w:r>
        <w:rPr>
          <w:b/>
          <w:sz w:val="28"/>
          <w:szCs w:val="28"/>
        </w:rPr>
        <w:t>Об утверждении административного регламента</w:t>
      </w:r>
    </w:p>
    <w:p>
      <w:pPr>
        <w:pStyle w:val="Normal"/>
        <w:tabs>
          <w:tab w:val="clear" w:pos="708"/>
          <w:tab w:val="left" w:pos="1620" w:leader="none"/>
        </w:tabs>
        <w:jc w:val="center"/>
        <w:rPr>
          <w:b/>
          <w:b/>
          <w:sz w:val="28"/>
          <w:szCs w:val="28"/>
        </w:rPr>
      </w:pPr>
      <w:r>
        <w:rPr>
          <w:b/>
          <w:sz w:val="28"/>
          <w:szCs w:val="28"/>
        </w:rPr>
        <w:t>предоставления муниципальной услуги «Предоставление земельных участков, находящихся в муниципальной собственности Ильевского сельского поселения, в аренду без проведения торгов»</w:t>
      </w:r>
    </w:p>
    <w:p>
      <w:pPr>
        <w:pStyle w:val="Normal"/>
        <w:tabs>
          <w:tab w:val="clear" w:pos="708"/>
          <w:tab w:val="left" w:pos="1620" w:leader="none"/>
        </w:tabs>
        <w:jc w:val="center"/>
        <w:rPr>
          <w:b/>
          <w:b/>
          <w:bCs/>
          <w:strike/>
          <w:sz w:val="28"/>
          <w:szCs w:val="28"/>
        </w:rPr>
      </w:pPr>
      <w:r>
        <w:rPr>
          <w:b/>
          <w:bCs/>
          <w:strike/>
          <w:sz w:val="28"/>
          <w:szCs w:val="28"/>
        </w:rPr>
      </w:r>
    </w:p>
    <w:p>
      <w:pPr>
        <w:pStyle w:val="Normal"/>
        <w:ind w:firstLine="993"/>
        <w:jc w:val="both"/>
        <w:rPr>
          <w:sz w:val="28"/>
          <w:szCs w:val="28"/>
        </w:rPr>
      </w:pPr>
      <w:r>
        <w:rPr>
          <w:sz w:val="28"/>
          <w:szCs w:val="28"/>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администрация Ильевского сельского поселения Калачевского муниципального района Волгоградской области,</w:t>
      </w:r>
    </w:p>
    <w:p>
      <w:pPr>
        <w:pStyle w:val="Normal"/>
        <w:ind w:left="426" w:hanging="0"/>
        <w:jc w:val="both"/>
        <w:rPr>
          <w:b/>
          <w:b/>
          <w:sz w:val="28"/>
          <w:szCs w:val="28"/>
          <w:lang w:val="en-US"/>
        </w:rPr>
      </w:pPr>
      <w:r>
        <w:rPr>
          <w:b/>
          <w:sz w:val="28"/>
          <w:szCs w:val="28"/>
        </w:rPr>
        <w:t>ПОСТАНОВЛЯЕТ:</w:t>
      </w:r>
    </w:p>
    <w:p>
      <w:pPr>
        <w:pStyle w:val="Normal"/>
        <w:numPr>
          <w:ilvl w:val="0"/>
          <w:numId w:val="1"/>
        </w:numPr>
        <w:tabs>
          <w:tab w:val="clear" w:pos="708"/>
          <w:tab w:val="left" w:pos="142" w:leader="none"/>
          <w:tab w:val="left" w:pos="851" w:leader="none"/>
        </w:tabs>
        <w:ind w:left="0" w:firstLine="426"/>
        <w:jc w:val="both"/>
        <w:rPr>
          <w:sz w:val="28"/>
          <w:szCs w:val="28"/>
        </w:rPr>
      </w:pPr>
      <w:r>
        <w:rPr>
          <w:color w:val="000000"/>
          <w:sz w:val="28"/>
          <w:szCs w:val="28"/>
        </w:rPr>
        <w:t xml:space="preserve">Утвердить прилагаемый административный </w:t>
      </w:r>
      <w:hyperlink w:anchor="Par39">
        <w:r>
          <w:rPr>
            <w:color w:val="000000"/>
            <w:sz w:val="28"/>
            <w:szCs w:val="28"/>
          </w:rPr>
          <w:t>регламент</w:t>
        </w:r>
      </w:hyperlink>
      <w:r>
        <w:rPr>
          <w:color w:val="000000"/>
          <w:sz w:val="28"/>
          <w:szCs w:val="28"/>
        </w:rPr>
        <w:t xml:space="preserve"> </w:t>
      </w:r>
      <w:r>
        <w:rPr>
          <w:sz w:val="28"/>
          <w:szCs w:val="28"/>
        </w:rPr>
        <w:t>предоставления муниципальной услуги «Предоставление земельных участков, находящихся в муниципальной собственности Ильевского сельского поселения, в аренду без проведения торгов»</w:t>
      </w:r>
    </w:p>
    <w:p>
      <w:pPr>
        <w:pStyle w:val="Normal"/>
        <w:numPr>
          <w:ilvl w:val="0"/>
          <w:numId w:val="1"/>
        </w:numPr>
        <w:tabs>
          <w:tab w:val="clear" w:pos="708"/>
          <w:tab w:val="left" w:pos="142" w:leader="none"/>
          <w:tab w:val="left" w:pos="851" w:leader="none"/>
        </w:tabs>
        <w:ind w:left="0" w:firstLine="426"/>
        <w:jc w:val="both"/>
        <w:rPr>
          <w:color w:val="FF0000"/>
          <w:sz w:val="28"/>
          <w:szCs w:val="28"/>
        </w:rPr>
      </w:pPr>
      <w:r>
        <w:rPr>
          <w:color w:val="FF0000"/>
          <w:sz w:val="28"/>
          <w:szCs w:val="28"/>
        </w:rPr>
        <w:t xml:space="preserve"> </w:t>
      </w:r>
      <w:r>
        <w:rPr>
          <w:color w:val="000000"/>
          <w:sz w:val="28"/>
          <w:szCs w:val="28"/>
        </w:rPr>
        <w:t>Признать утратившими силу постановления администрации Ильевского сельского поселения Калачевского муниципального района Волгоградской области:</w:t>
      </w:r>
    </w:p>
    <w:p>
      <w:pPr>
        <w:pStyle w:val="ListParagraph"/>
        <w:tabs>
          <w:tab w:val="clear" w:pos="708"/>
          <w:tab w:val="left" w:pos="142" w:leader="none"/>
          <w:tab w:val="left" w:pos="851" w:leader="none"/>
        </w:tabs>
        <w:jc w:val="both"/>
        <w:rPr>
          <w:color w:val="000000"/>
        </w:rPr>
      </w:pPr>
      <w:r>
        <w:rPr>
          <w:rFonts w:ascii="Times New Roman" w:hAnsi="Times New Roman"/>
          <w:b/>
          <w:bCs/>
          <w:color w:val="000000"/>
          <w:sz w:val="28"/>
          <w:szCs w:val="28"/>
        </w:rPr>
        <w:t xml:space="preserve">2.1 </w:t>
      </w:r>
      <w:r>
        <w:rPr>
          <w:rFonts w:ascii="Times New Roman" w:hAnsi="Times New Roman"/>
          <w:color w:val="000000"/>
          <w:sz w:val="28"/>
          <w:szCs w:val="28"/>
        </w:rPr>
        <w:t>от 30.11.2020 № 108 «Об утверждении административного регламента «Предоставление земельных участков, находящихся в муниципальной собственности Ильевского сельского поселения, в аренду без проведения торгов»;</w:t>
      </w:r>
    </w:p>
    <w:p>
      <w:pPr>
        <w:pStyle w:val="ListParagraph"/>
        <w:tabs>
          <w:tab w:val="clear" w:pos="708"/>
          <w:tab w:val="left" w:pos="142" w:leader="none"/>
          <w:tab w:val="left" w:pos="851" w:leader="none"/>
        </w:tabs>
        <w:jc w:val="both"/>
        <w:rPr>
          <w:b w:val="false"/>
          <w:b w:val="false"/>
          <w:bCs w:val="false"/>
          <w:color w:val="000000"/>
        </w:rPr>
      </w:pPr>
      <w:r>
        <w:rPr>
          <w:rFonts w:ascii="Times New Roman" w:hAnsi="Times New Roman"/>
          <w:b/>
          <w:bCs/>
          <w:color w:val="000000"/>
          <w:sz w:val="28"/>
          <w:szCs w:val="28"/>
        </w:rPr>
        <w:t>2.2.</w:t>
      </w:r>
      <w:r>
        <w:rPr>
          <w:rFonts w:ascii="Times New Roman" w:hAnsi="Times New Roman"/>
          <w:b w:val="false"/>
          <w:bCs w:val="false"/>
          <w:color w:val="000000"/>
          <w:sz w:val="28"/>
          <w:szCs w:val="28"/>
        </w:rPr>
        <w:t xml:space="preserve"> от 22.06.2021 № 65 «О внесении изменений в постановление администрации Ильевского сельского поселения Калачевского района Волгоградской области от 30.11.2020 года №108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Ильевского сельского поселения, в аренду без проведения торгов»</w:t>
      </w:r>
    </w:p>
    <w:p>
      <w:pPr>
        <w:pStyle w:val="Normal"/>
        <w:widowControl w:val="false"/>
        <w:tabs>
          <w:tab w:val="clear" w:pos="708"/>
          <w:tab w:val="left" w:pos="142" w:leader="none"/>
        </w:tabs>
        <w:ind w:firstLine="426"/>
        <w:jc w:val="both"/>
        <w:rPr>
          <w:color w:val="000000"/>
          <w:sz w:val="28"/>
          <w:szCs w:val="28"/>
        </w:rPr>
      </w:pPr>
      <w:r>
        <w:rPr>
          <w:b/>
          <w:color w:val="000000"/>
          <w:sz w:val="28"/>
          <w:szCs w:val="28"/>
        </w:rPr>
        <w:t>3.</w:t>
      </w:r>
      <w:r>
        <w:rPr>
          <w:color w:val="000000"/>
          <w:sz w:val="28"/>
          <w:szCs w:val="28"/>
        </w:rPr>
        <w:t xml:space="preserve"> Настоящее постановление вступает в силу после его официального обнародования и подлежит размещению на официальном сайте администрации Ильевского сельского поселения </w:t>
      </w:r>
      <w:r>
        <w:rPr>
          <w:color w:val="000000"/>
          <w:sz w:val="28"/>
          <w:szCs w:val="28"/>
          <w:lang w:val="en-US"/>
        </w:rPr>
        <w:t>www</w:t>
      </w:r>
      <w:r>
        <w:rPr>
          <w:color w:val="000000"/>
          <w:sz w:val="28"/>
          <w:szCs w:val="28"/>
        </w:rPr>
        <w:t>.</w:t>
      </w:r>
      <w:r>
        <w:rPr>
          <w:color w:val="000000"/>
          <w:sz w:val="28"/>
          <w:szCs w:val="28"/>
          <w:lang w:val="en-US"/>
        </w:rPr>
        <w:t>ilievka</w:t>
      </w:r>
      <w:r>
        <w:rPr>
          <w:color w:val="000000"/>
          <w:sz w:val="28"/>
          <w:szCs w:val="28"/>
        </w:rPr>
        <w:t>.</w:t>
      </w:r>
      <w:r>
        <w:rPr>
          <w:color w:val="000000"/>
          <w:sz w:val="28"/>
          <w:szCs w:val="28"/>
          <w:lang w:val="en-US"/>
        </w:rPr>
        <w:t>ulcraft</w:t>
      </w:r>
      <w:r>
        <w:rPr>
          <w:color w:val="000000"/>
          <w:sz w:val="28"/>
          <w:szCs w:val="28"/>
        </w:rPr>
        <w:t>.</w:t>
      </w:r>
      <w:r>
        <w:rPr>
          <w:color w:val="000000"/>
          <w:sz w:val="28"/>
          <w:szCs w:val="28"/>
          <w:lang w:val="en-US"/>
        </w:rPr>
        <w:t>com</w:t>
      </w:r>
    </w:p>
    <w:p>
      <w:pPr>
        <w:pStyle w:val="Normal"/>
        <w:ind w:left="426" w:hanging="0"/>
        <w:jc w:val="both"/>
        <w:rPr>
          <w:sz w:val="28"/>
          <w:szCs w:val="28"/>
        </w:rPr>
      </w:pPr>
      <w:r>
        <w:rPr>
          <w:b/>
          <w:sz w:val="28"/>
          <w:szCs w:val="28"/>
        </w:rPr>
        <w:t xml:space="preserve">4.    </w:t>
      </w:r>
      <w:r>
        <w:rPr>
          <w:sz w:val="28"/>
          <w:szCs w:val="28"/>
        </w:rPr>
        <w:t>Контроль за исполнением настоящего постановления оставляю за собой.</w:t>
      </w:r>
    </w:p>
    <w:p>
      <w:pPr>
        <w:pStyle w:val="Normal"/>
        <w:tabs>
          <w:tab w:val="clear" w:pos="708"/>
          <w:tab w:val="left" w:pos="1953" w:leader="none"/>
        </w:tabs>
        <w:jc w:val="both"/>
        <w:rPr>
          <w:sz w:val="28"/>
          <w:szCs w:val="28"/>
        </w:rPr>
      </w:pPr>
      <w:r>
        <w:rPr>
          <w:sz w:val="28"/>
          <w:szCs w:val="28"/>
        </w:rPr>
        <w:tab/>
      </w:r>
    </w:p>
    <w:p>
      <w:pPr>
        <w:pStyle w:val="Normal"/>
        <w:jc w:val="both"/>
        <w:rPr>
          <w:b/>
          <w:b/>
          <w:sz w:val="28"/>
          <w:szCs w:val="28"/>
        </w:rPr>
      </w:pPr>
      <w:r>
        <w:rPr>
          <w:b/>
          <w:sz w:val="28"/>
          <w:szCs w:val="28"/>
        </w:rPr>
        <w:t xml:space="preserve">         </w:t>
      </w:r>
      <w:r>
        <w:rPr>
          <w:b/>
          <w:sz w:val="28"/>
          <w:szCs w:val="28"/>
        </w:rPr>
        <w:t xml:space="preserve">Глава </w:t>
      </w:r>
    </w:p>
    <w:p>
      <w:pPr>
        <w:pStyle w:val="Normal"/>
        <w:jc w:val="both"/>
        <w:rPr>
          <w:b/>
          <w:b/>
          <w:sz w:val="28"/>
          <w:szCs w:val="28"/>
        </w:rPr>
      </w:pPr>
      <w:r>
        <w:rPr>
          <w:b/>
          <w:sz w:val="28"/>
          <w:szCs w:val="28"/>
        </w:rPr>
        <w:t xml:space="preserve">         </w:t>
      </w:r>
      <w:r>
        <w:rPr>
          <w:b/>
          <w:sz w:val="28"/>
          <w:szCs w:val="28"/>
        </w:rPr>
        <w:t>Ильевского сельского поселения                              И.В. Горбатова</w:t>
      </w:r>
      <w:r>
        <w:rPr>
          <w:sz w:val="29"/>
          <w:szCs w:val="29"/>
        </w:rPr>
        <w:t xml:space="preserve"> </w:t>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right"/>
        <w:rPr>
          <w:b/>
          <w:b/>
          <w:sz w:val="28"/>
          <w:szCs w:val="28"/>
        </w:rPr>
      </w:pPr>
      <w:r>
        <w:rPr>
          <w:sz w:val="18"/>
          <w:szCs w:val="18"/>
        </w:rPr>
        <w:t xml:space="preserve">Утвержден постановлением </w:t>
      </w:r>
    </w:p>
    <w:p>
      <w:pPr>
        <w:pStyle w:val="Normal"/>
        <w:widowControl w:val="false"/>
        <w:jc w:val="right"/>
        <w:rPr>
          <w:sz w:val="18"/>
          <w:szCs w:val="18"/>
        </w:rPr>
      </w:pPr>
      <w:r>
        <w:rPr>
          <w:sz w:val="18"/>
          <w:szCs w:val="18"/>
        </w:rPr>
        <w:t>администрации Ильевского сельского</w:t>
      </w:r>
    </w:p>
    <w:p>
      <w:pPr>
        <w:pStyle w:val="Normal"/>
        <w:widowControl w:val="false"/>
        <w:jc w:val="right"/>
        <w:rPr>
          <w:sz w:val="18"/>
          <w:szCs w:val="18"/>
        </w:rPr>
      </w:pPr>
      <w:r>
        <w:rPr>
          <w:sz w:val="18"/>
          <w:szCs w:val="18"/>
        </w:rPr>
        <w:t>поселения Калачевского муниципального</w:t>
      </w:r>
    </w:p>
    <w:p>
      <w:pPr>
        <w:pStyle w:val="Normal"/>
        <w:widowControl w:val="false"/>
        <w:jc w:val="right"/>
        <w:rPr>
          <w:sz w:val="18"/>
          <w:szCs w:val="18"/>
        </w:rPr>
      </w:pPr>
      <w:r>
        <w:rPr>
          <w:sz w:val="18"/>
          <w:szCs w:val="18"/>
        </w:rPr>
        <w:t>района Волгоградской области</w:t>
      </w:r>
    </w:p>
    <w:p>
      <w:pPr>
        <w:pStyle w:val="Normal"/>
        <w:widowControl w:val="false"/>
        <w:jc w:val="right"/>
        <w:rPr>
          <w:sz w:val="18"/>
          <w:szCs w:val="18"/>
        </w:rPr>
      </w:pPr>
      <w:r>
        <w:rPr>
          <w:sz w:val="18"/>
          <w:szCs w:val="18"/>
        </w:rPr>
        <w:t>от «15» ноября 2021 г. №115</w:t>
      </w:r>
    </w:p>
    <w:p>
      <w:pPr>
        <w:pStyle w:val="Normal"/>
        <w:widowControl w:val="false"/>
        <w:ind w:firstLine="540"/>
        <w:jc w:val="both"/>
        <w:rPr>
          <w:sz w:val="29"/>
          <w:szCs w:val="29"/>
        </w:rPr>
      </w:pPr>
      <w:r>
        <w:rPr>
          <w:sz w:val="29"/>
          <w:szCs w:val="29"/>
        </w:rPr>
      </w:r>
    </w:p>
    <w:p>
      <w:pPr>
        <w:pStyle w:val="Normal"/>
        <w:widowControl w:val="false"/>
        <w:ind w:firstLine="540"/>
        <w:jc w:val="both"/>
        <w:rPr>
          <w:sz w:val="29"/>
          <w:szCs w:val="29"/>
        </w:rPr>
      </w:pPr>
      <w:r>
        <w:rPr>
          <w:sz w:val="29"/>
          <w:szCs w:val="29"/>
        </w:rPr>
      </w:r>
    </w:p>
    <w:p>
      <w:pPr>
        <w:pStyle w:val="Normal"/>
        <w:widowControl w:val="false"/>
        <w:ind w:firstLine="540"/>
        <w:jc w:val="both"/>
        <w:rPr>
          <w:sz w:val="29"/>
          <w:szCs w:val="29"/>
        </w:rPr>
      </w:pPr>
      <w:r>
        <w:rPr>
          <w:sz w:val="29"/>
          <w:szCs w:val="29"/>
        </w:rPr>
      </w:r>
    </w:p>
    <w:p>
      <w:pPr>
        <w:pStyle w:val="Normal"/>
        <w:widowControl w:val="false"/>
        <w:ind w:firstLine="540"/>
        <w:jc w:val="both"/>
        <w:rPr>
          <w:sz w:val="29"/>
          <w:szCs w:val="29"/>
        </w:rPr>
      </w:pPr>
      <w:r>
        <w:rPr>
          <w:sz w:val="29"/>
          <w:szCs w:val="29"/>
        </w:rPr>
      </w:r>
    </w:p>
    <w:p>
      <w:pPr>
        <w:pStyle w:val="ConsPlusCell"/>
        <w:jc w:val="center"/>
        <w:rPr/>
      </w:pPr>
      <w:bookmarkStart w:id="0" w:name="Par34"/>
      <w:bookmarkEnd w:id="0"/>
      <w:r>
        <w:rPr>
          <w:rFonts w:cs="Times New Roman" w:ascii="Times New Roman" w:hAnsi="Times New Roman"/>
          <w:b/>
          <w:sz w:val="28"/>
          <w:szCs w:val="28"/>
        </w:rPr>
        <w:t>Административный регламент</w:t>
      </w:r>
    </w:p>
    <w:p>
      <w:pPr>
        <w:pStyle w:val="Normal"/>
        <w:jc w:val="center"/>
        <w:rPr>
          <w:b/>
          <w:b/>
          <w:bCs/>
          <w:sz w:val="28"/>
          <w:szCs w:val="28"/>
        </w:rPr>
      </w:pPr>
      <w:r>
        <w:rPr>
          <w:b/>
          <w:sz w:val="28"/>
          <w:szCs w:val="28"/>
        </w:rPr>
        <w:t>предоставления муниципальной услуги «Предоставление земельных участков, находящихся в муниципальной собственности Ильевского сельского поселения, в аренду без проведения торгов»</w:t>
      </w:r>
    </w:p>
    <w:p>
      <w:pPr>
        <w:pStyle w:val="ConsPlusCell"/>
        <w:jc w:val="center"/>
        <w:rPr>
          <w:sz w:val="29"/>
          <w:szCs w:val="29"/>
        </w:rPr>
      </w:pPr>
      <w:r>
        <w:rPr>
          <w:sz w:val="29"/>
          <w:szCs w:val="29"/>
        </w:rPr>
      </w:r>
    </w:p>
    <w:p>
      <w:pPr>
        <w:pStyle w:val="ConsPlusCell"/>
        <w:jc w:val="center"/>
        <w:rPr>
          <w:sz w:val="29"/>
          <w:szCs w:val="29"/>
        </w:rPr>
      </w:pPr>
      <w:r>
        <w:rPr>
          <w:sz w:val="29"/>
          <w:szCs w:val="29"/>
        </w:rPr>
      </w:r>
    </w:p>
    <w:p>
      <w:pPr>
        <w:pStyle w:val="Normal"/>
        <w:widowControl w:val="false"/>
        <w:numPr>
          <w:ilvl w:val="0"/>
          <w:numId w:val="0"/>
        </w:numPr>
        <w:ind w:left="0" w:hanging="0"/>
        <w:jc w:val="center"/>
        <w:outlineLvl w:val="1"/>
        <w:rPr>
          <w:b/>
          <w:b/>
          <w:sz w:val="28"/>
          <w:szCs w:val="28"/>
        </w:rPr>
      </w:pPr>
      <w:r>
        <w:rPr>
          <w:b/>
          <w:sz w:val="28"/>
          <w:szCs w:val="28"/>
        </w:rPr>
        <w:t>1. Общие положения</w:t>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Normal"/>
        <w:ind w:firstLine="709"/>
        <w:jc w:val="both"/>
        <w:rPr>
          <w:sz w:val="28"/>
          <w:szCs w:val="28"/>
        </w:rPr>
      </w:pPr>
      <w:r>
        <w:rPr>
          <w:sz w:val="28"/>
          <w:szCs w:val="28"/>
        </w:rPr>
        <w:t>1.1. Предмет регулирования</w:t>
      </w:r>
    </w:p>
    <w:p>
      <w:pPr>
        <w:pStyle w:val="Normal"/>
        <w:ind w:firstLine="709"/>
        <w:jc w:val="both"/>
        <w:rPr>
          <w:sz w:val="28"/>
          <w:szCs w:val="28"/>
        </w:rPr>
      </w:pPr>
      <w:r>
        <w:rPr/>
      </w:r>
    </w:p>
    <w:p>
      <w:pPr>
        <w:pStyle w:val="Normal"/>
        <w:ind w:firstLine="709"/>
        <w:jc w:val="both"/>
        <w:rPr>
          <w:sz w:val="28"/>
          <w:szCs w:val="28"/>
        </w:rPr>
      </w:pPr>
      <w:r>
        <w:rPr>
          <w:sz w:val="28"/>
          <w:szCs w:val="28"/>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Ильевского сельского поселения,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Ильевского сельского поселения Калачевского муниципального района Волгоградской области.</w:t>
      </w:r>
    </w:p>
    <w:p>
      <w:pPr>
        <w:pStyle w:val="Normal"/>
        <w:ind w:firstLine="709"/>
        <w:jc w:val="both"/>
        <w:rPr>
          <w:sz w:val="28"/>
          <w:szCs w:val="28"/>
        </w:rPr>
      </w:pPr>
      <w:r>
        <w:rPr/>
      </w:r>
    </w:p>
    <w:p>
      <w:pPr>
        <w:pStyle w:val="Normal"/>
        <w:ind w:firstLine="709"/>
        <w:jc w:val="both"/>
        <w:rPr>
          <w:sz w:val="28"/>
          <w:szCs w:val="28"/>
        </w:rPr>
      </w:pPr>
      <w:r>
        <w:rPr>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pPr>
        <w:pStyle w:val="Normal"/>
        <w:ind w:firstLine="709"/>
        <w:jc w:val="both"/>
        <w:rPr>
          <w:sz w:val="28"/>
          <w:szCs w:val="28"/>
        </w:rPr>
      </w:pPr>
      <w:r>
        <w:rPr/>
      </w:r>
    </w:p>
    <w:p>
      <w:pPr>
        <w:pStyle w:val="Normal"/>
        <w:ind w:firstLine="709"/>
        <w:jc w:val="both"/>
        <w:rPr>
          <w:sz w:val="28"/>
          <w:szCs w:val="28"/>
        </w:rPr>
      </w:pPr>
      <w:r>
        <w:rPr>
          <w:sz w:val="28"/>
          <w:szCs w:val="28"/>
        </w:rPr>
        <w:t>Договор аренды земельного участка заключается без проведения торгов в случае предоставления:</w:t>
      </w:r>
    </w:p>
    <w:p>
      <w:pPr>
        <w:pStyle w:val="Normal"/>
        <w:ind w:firstLine="709"/>
        <w:jc w:val="both"/>
        <w:rPr>
          <w:sz w:val="28"/>
          <w:szCs w:val="28"/>
        </w:rPr>
      </w:pPr>
      <w:r>
        <w:rPr/>
      </w:r>
    </w:p>
    <w:p>
      <w:pPr>
        <w:pStyle w:val="Normal"/>
        <w:ind w:firstLine="709"/>
        <w:jc w:val="both"/>
        <w:rPr>
          <w:sz w:val="28"/>
          <w:szCs w:val="28"/>
        </w:rPr>
      </w:pPr>
      <w:r>
        <w:rPr>
          <w:sz w:val="28"/>
          <w:szCs w:val="28"/>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pPr>
        <w:pStyle w:val="Normal"/>
        <w:ind w:firstLine="709"/>
        <w:jc w:val="both"/>
        <w:rPr>
          <w:sz w:val="28"/>
          <w:szCs w:val="28"/>
        </w:rPr>
      </w:pPr>
      <w:r>
        <w:rPr/>
      </w:r>
    </w:p>
    <w:p>
      <w:pPr>
        <w:pStyle w:val="Normal"/>
        <w:ind w:firstLine="709"/>
        <w:jc w:val="both"/>
        <w:rPr>
          <w:sz w:val="28"/>
          <w:szCs w:val="28"/>
        </w:rPr>
      </w:pPr>
      <w:r>
        <w:rPr>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
        <w:r>
          <w:rPr>
            <w:sz w:val="28"/>
            <w:szCs w:val="28"/>
          </w:rPr>
          <w:t>критериям</w:t>
        </w:r>
      </w:hyperlink>
      <w:r>
        <w:rPr>
          <w:sz w:val="28"/>
          <w:szCs w:val="28"/>
        </w:rPr>
        <w:t>, установленным Правительством Российской Федерации (п.п. 2 п. 2 ст. 39.6 ЗК РФ);</w:t>
      </w:r>
    </w:p>
    <w:p>
      <w:pPr>
        <w:pStyle w:val="Normal"/>
        <w:ind w:firstLine="709"/>
        <w:jc w:val="both"/>
        <w:rPr>
          <w:sz w:val="28"/>
          <w:szCs w:val="28"/>
        </w:rPr>
      </w:pPr>
      <w:r>
        <w:rPr/>
      </w:r>
    </w:p>
    <w:p>
      <w:pPr>
        <w:pStyle w:val="Normal"/>
        <w:ind w:firstLine="709"/>
        <w:jc w:val="both"/>
        <w:rPr>
          <w:sz w:val="28"/>
          <w:szCs w:val="28"/>
        </w:rPr>
      </w:pPr>
      <w:r>
        <w:rPr>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w:t>
      </w:r>
    </w:p>
    <w:p>
      <w:pPr>
        <w:pStyle w:val="Normal"/>
        <w:ind w:hanging="0"/>
        <w:jc w:val="both"/>
        <w:rPr>
          <w:sz w:val="28"/>
          <w:szCs w:val="28"/>
        </w:rPr>
      </w:pPr>
      <w:r>
        <w:rPr>
          <w:sz w:val="28"/>
          <w:szCs w:val="28"/>
        </w:rPr>
        <w:t>установленным законами субъектов Российской Федерации  (п.п. 3 п. 2 ст. 39.6 ЗК РФ);</w:t>
      </w:r>
    </w:p>
    <w:p>
      <w:pPr>
        <w:pStyle w:val="Normal"/>
        <w:ind w:firstLine="709"/>
        <w:jc w:val="both"/>
        <w:rPr>
          <w:sz w:val="28"/>
          <w:szCs w:val="28"/>
        </w:rPr>
      </w:pPr>
      <w:r>
        <w:rPr/>
      </w:r>
    </w:p>
    <w:p>
      <w:pPr>
        <w:pStyle w:val="Normal"/>
        <w:ind w:firstLine="709"/>
        <w:jc w:val="both"/>
        <w:rPr>
          <w:sz w:val="28"/>
          <w:szCs w:val="28"/>
        </w:rPr>
      </w:pPr>
      <w:r>
        <w:rPr/>
      </w:r>
    </w:p>
    <w:p>
      <w:pPr>
        <w:pStyle w:val="Normal"/>
        <w:ind w:firstLine="709"/>
        <w:jc w:val="both"/>
        <w:rPr>
          <w:sz w:val="28"/>
          <w:szCs w:val="28"/>
        </w:rPr>
      </w:pPr>
      <w:r>
        <w:rPr>
          <w:sz w:val="28"/>
          <w:szCs w:val="28"/>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3">
        <w:r>
          <w:rPr>
            <w:sz w:val="28"/>
            <w:szCs w:val="28"/>
          </w:rPr>
          <w:t>законом</w:t>
        </w:r>
      </w:hyperlink>
      <w:r>
        <w:rPr>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pPr>
        <w:pStyle w:val="Normal"/>
        <w:ind w:firstLine="709"/>
        <w:jc w:val="both"/>
        <w:rPr>
          <w:sz w:val="28"/>
          <w:szCs w:val="28"/>
        </w:rPr>
      </w:pPr>
      <w:r>
        <w:rPr/>
      </w:r>
    </w:p>
    <w:p>
      <w:pPr>
        <w:pStyle w:val="Normal"/>
        <w:ind w:firstLine="709"/>
        <w:jc w:val="both"/>
        <w:rPr/>
      </w:pPr>
      <w:r>
        <w:rPr>
          <w:i w:val="false"/>
          <w:iCs w:val="false"/>
          <w:color w:val="000000"/>
          <w:sz w:val="28"/>
          <w:szCs w:val="28"/>
        </w:rPr>
        <w:t xml:space="preserve">4.1) </w:t>
      </w:r>
      <w:r>
        <w:rPr>
          <w:i w:val="false"/>
          <w:iCs w:val="false"/>
          <w:color w:val="000000"/>
          <w:sz w:val="28"/>
          <w:szCs w:val="28"/>
          <w:shd w:fill="FFFFFF" w:val="clear"/>
        </w:rPr>
        <w:t>земельного участка застройщику, признанному в соответствии с Федеральным </w:t>
      </w:r>
      <w:hyperlink r:id="rId4">
        <w:r>
          <w:rPr>
            <w:i w:val="false"/>
            <w:iCs w:val="false"/>
            <w:color w:val="000000"/>
            <w:sz w:val="28"/>
            <w:szCs w:val="28"/>
            <w:shd w:fill="FFFFFF" w:val="clear"/>
          </w:rPr>
          <w:t>законом</w:t>
        </w:r>
      </w:hyperlink>
      <w:r>
        <w:rPr>
          <w:i w:val="false"/>
          <w:iCs w:val="false"/>
          <w:color w:val="000000"/>
          <w:sz w:val="28"/>
          <w:szCs w:val="28"/>
          <w:shd w:fill="FFFFFF" w:val="clear"/>
        </w:rPr>
        <w:t>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
        <w:r>
          <w:rPr>
            <w:i w:val="false"/>
            <w:iCs w:val="false"/>
            <w:color w:val="000000"/>
            <w:sz w:val="28"/>
            <w:szCs w:val="28"/>
            <w:shd w:fill="FFFFFF" w:val="clear"/>
          </w:rPr>
          <w:t>законом</w:t>
        </w:r>
      </w:hyperlink>
      <w:r>
        <w:rPr>
          <w:i w:val="false"/>
          <w:iCs w:val="false"/>
          <w:color w:val="000000"/>
          <w:sz w:val="28"/>
          <w:szCs w:val="28"/>
          <w:shd w:fill="FFFFFF" w:val="clear"/>
        </w:rPr>
        <w:t>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r>
        <w:fldChar w:fldCharType="begin"/>
      </w:r>
      <w:r>
        <w:rPr>
          <w:sz w:val="28"/>
          <w:i w:val="false"/>
          <w:shd w:fill="FFFFFF" w:val="clear"/>
          <w:szCs w:val="28"/>
          <w:iCs w:val="false"/>
          <w:color w:val="000000"/>
        </w:rPr>
        <w:instrText> HYPERLINK "http://www.consultant.ru/document/cons_doc_LAW_382727/2e16f1361a5a6ebdb1c5badd55d4148d18a01d8f/" \l "dst6593"</w:instrText>
      </w:r>
      <w:r>
        <w:rPr>
          <w:sz w:val="28"/>
          <w:i w:val="false"/>
          <w:shd w:fill="FFFFFF" w:val="clear"/>
          <w:szCs w:val="28"/>
          <w:iCs w:val="false"/>
          <w:color w:val="000000"/>
        </w:rPr>
        <w:fldChar w:fldCharType="separate"/>
      </w:r>
      <w:r>
        <w:rPr>
          <w:i w:val="false"/>
          <w:iCs w:val="false"/>
          <w:color w:val="000000"/>
          <w:sz w:val="28"/>
          <w:szCs w:val="28"/>
          <w:shd w:fill="FFFFFF" w:val="clear"/>
        </w:rPr>
        <w:t>пунктом 1 статьи 201.3</w:t>
      </w:r>
      <w:r>
        <w:rPr>
          <w:sz w:val="28"/>
          <w:i w:val="false"/>
          <w:shd w:fill="FFFFFF" w:val="clear"/>
          <w:szCs w:val="28"/>
          <w:iCs w:val="false"/>
          <w:color w:val="000000"/>
        </w:rPr>
        <w:fldChar w:fldCharType="end"/>
      </w:r>
      <w:r>
        <w:rPr>
          <w:i w:val="false"/>
          <w:iCs w:val="false"/>
          <w:color w:val="000000"/>
          <w:sz w:val="28"/>
          <w:szCs w:val="28"/>
          <w:shd w:fill="FFFFFF" w:val="clear"/>
        </w:rPr>
        <w:t> Федерального закона от 26 октября 2002 года № 127-ФЗ «О несостоятельности (банкротстве)» (п.п. 3.2 п. 2 ст. 39.6 ЗК РФ);</w:t>
      </w:r>
    </w:p>
    <w:p>
      <w:pPr>
        <w:pStyle w:val="Normal"/>
        <w:ind w:firstLine="709"/>
        <w:jc w:val="both"/>
        <w:rPr>
          <w:i w:val="false"/>
          <w:i w:val="false"/>
          <w:iCs w:val="false"/>
          <w:color w:val="000000"/>
          <w:sz w:val="28"/>
          <w:szCs w:val="28"/>
          <w:shd w:fill="FFFFFF" w:val="clear"/>
        </w:rPr>
      </w:pPr>
      <w:r>
        <w:rPr/>
      </w:r>
    </w:p>
    <w:p>
      <w:pPr>
        <w:pStyle w:val="Normal"/>
        <w:ind w:firstLine="709"/>
        <w:jc w:val="both"/>
        <w:rPr>
          <w:i w:val="false"/>
          <w:i w:val="false"/>
          <w:iCs w:val="false"/>
          <w:color w:val="000000"/>
          <w:sz w:val="28"/>
          <w:szCs w:val="28"/>
          <w:shd w:fill="FFFFFF" w:val="clear"/>
        </w:rPr>
      </w:pPr>
      <w:r>
        <w:rPr/>
      </w:r>
    </w:p>
    <w:p>
      <w:pPr>
        <w:pStyle w:val="Normal"/>
        <w:ind w:firstLine="709"/>
        <w:jc w:val="both"/>
        <w:rPr/>
      </w:pPr>
      <w:r>
        <w:rPr>
          <w:i w:val="false"/>
          <w:iCs w:val="false"/>
          <w:color w:val="000000"/>
          <w:sz w:val="28"/>
          <w:szCs w:val="28"/>
          <w:shd w:fill="FFFFFF" w:val="clear"/>
        </w:rPr>
        <w:t>4.2) земельного участка застройщику, признанному в соответствии с Федеральным </w:t>
      </w:r>
      <w:hyperlink r:id="rId6">
        <w:r>
          <w:rPr>
            <w:i w:val="false"/>
            <w:iCs w:val="false"/>
            <w:color w:val="000000"/>
            <w:sz w:val="28"/>
            <w:szCs w:val="28"/>
            <w:shd w:fill="FFFFFF" w:val="clear"/>
          </w:rPr>
          <w:t>законом</w:t>
        </w:r>
      </w:hyperlink>
      <w:r>
        <w:rPr>
          <w:i w:val="false"/>
          <w:iCs w:val="false"/>
          <w:color w:val="000000"/>
          <w:sz w:val="28"/>
          <w:szCs w:val="28"/>
          <w:shd w:fill="FFFFFF" w:val="clear"/>
        </w:rPr>
        <w:t> от 26 октября 2002 года №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
        <w:r>
          <w:rPr>
            <w:i w:val="false"/>
            <w:iCs w:val="false"/>
            <w:color w:val="000000"/>
            <w:sz w:val="28"/>
            <w:szCs w:val="28"/>
            <w:shd w:fill="FFFFFF" w:val="clear"/>
          </w:rPr>
          <w:t>законом</w:t>
        </w:r>
      </w:hyperlink>
      <w:r>
        <w:rPr>
          <w:i w:val="false"/>
          <w:iCs w:val="false"/>
          <w:color w:val="000000"/>
          <w:sz w:val="28"/>
          <w:szCs w:val="28"/>
          <w:shd w:fill="FFFFFF" w:val="clear"/>
        </w:rPr>
        <w:t>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(п.п. 3.3 п. 2 ст. 39.6 ЗК РФ);</w:t>
      </w:r>
    </w:p>
    <w:p>
      <w:pPr>
        <w:pStyle w:val="Normal"/>
        <w:ind w:firstLine="709"/>
        <w:jc w:val="both"/>
        <w:rPr>
          <w:i w:val="false"/>
          <w:i w:val="false"/>
          <w:iCs w:val="false"/>
          <w:color w:val="000000"/>
          <w:sz w:val="28"/>
          <w:szCs w:val="28"/>
          <w:shd w:fill="FFFFFF" w:val="clear"/>
        </w:rPr>
      </w:pPr>
      <w:r>
        <w:rPr/>
      </w:r>
    </w:p>
    <w:p>
      <w:pPr>
        <w:pStyle w:val="Normal"/>
        <w:ind w:firstLine="709"/>
        <w:jc w:val="both"/>
        <w:rPr>
          <w:sz w:val="28"/>
          <w:szCs w:val="28"/>
        </w:rPr>
      </w:pPr>
      <w:r>
        <w:rPr/>
      </w:r>
    </w:p>
    <w:p>
      <w:pPr>
        <w:pStyle w:val="Normal"/>
        <w:ind w:firstLine="709"/>
        <w:jc w:val="both"/>
        <w:rPr>
          <w:sz w:val="28"/>
          <w:szCs w:val="28"/>
        </w:rPr>
      </w:pPr>
      <w:r>
        <w:rPr/>
      </w:r>
    </w:p>
    <w:p>
      <w:pPr>
        <w:pStyle w:val="Normal"/>
        <w:ind w:firstLine="709"/>
        <w:jc w:val="both"/>
        <w:rPr>
          <w:sz w:val="28"/>
          <w:szCs w:val="28"/>
        </w:rPr>
      </w:pPr>
      <w:r>
        <w:rPr/>
      </w:r>
    </w:p>
    <w:p>
      <w:pPr>
        <w:pStyle w:val="Normal"/>
        <w:ind w:firstLine="709"/>
        <w:jc w:val="both"/>
        <w:rPr>
          <w:sz w:val="28"/>
          <w:szCs w:val="28"/>
        </w:rPr>
      </w:pPr>
      <w:r>
        <w:rPr/>
      </w:r>
    </w:p>
    <w:p>
      <w:pPr>
        <w:pStyle w:val="Normal"/>
        <w:ind w:firstLine="709"/>
        <w:jc w:val="both"/>
        <w:rPr>
          <w:sz w:val="28"/>
          <w:szCs w:val="28"/>
        </w:rPr>
      </w:pPr>
      <w:r>
        <w:rPr>
          <w:sz w:val="28"/>
          <w:szCs w:val="28"/>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pPr>
        <w:pStyle w:val="Normal"/>
        <w:ind w:firstLine="709"/>
        <w:jc w:val="both"/>
        <w:rPr>
          <w:sz w:val="28"/>
          <w:szCs w:val="28"/>
        </w:rPr>
      </w:pPr>
      <w:r>
        <w:rPr/>
      </w:r>
    </w:p>
    <w:p>
      <w:pPr>
        <w:pStyle w:val="Normal"/>
        <w:ind w:firstLine="709"/>
        <w:jc w:val="both"/>
        <w:rPr>
          <w:sz w:val="28"/>
          <w:szCs w:val="28"/>
        </w:rPr>
      </w:pPr>
      <w:r>
        <w:rPr>
          <w:sz w:val="28"/>
          <w:szCs w:val="28"/>
        </w:rPr>
        <w:t>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w:t>
      </w:r>
    </w:p>
    <w:p>
      <w:pPr>
        <w:pStyle w:val="Normal"/>
        <w:ind w:hanging="0"/>
        <w:jc w:val="both"/>
        <w:rPr>
          <w:sz w:val="28"/>
          <w:szCs w:val="28"/>
        </w:rPr>
      </w:pPr>
      <w:r>
        <w:rPr>
          <w:sz w:val="28"/>
          <w:szCs w:val="28"/>
        </w:rPr>
        <w:t xml:space="preserve">не предусмотрено подпунктом </w:t>
      </w:r>
      <w:hyperlink w:anchor="Par8">
        <w:r>
          <w:rPr>
            <w:sz w:val="28"/>
            <w:szCs w:val="28"/>
          </w:rPr>
          <w:t>8</w:t>
        </w:r>
      </w:hyperlink>
      <w:r>
        <w:rPr>
          <w:sz w:val="28"/>
          <w:szCs w:val="28"/>
        </w:rPr>
        <w:t xml:space="preserve">  пункта 2 статьи 39.6, пунктом 5 статьи 46 ЗК РФ (п.п. 5 п. 2 ст. 39.6 ЗК РФ);</w:t>
      </w:r>
    </w:p>
    <w:p>
      <w:pPr>
        <w:pStyle w:val="Normal"/>
        <w:ind w:hanging="0"/>
        <w:jc w:val="both"/>
        <w:rPr>
          <w:sz w:val="28"/>
          <w:szCs w:val="28"/>
        </w:rPr>
      </w:pPr>
      <w:r>
        <w:rPr/>
      </w:r>
    </w:p>
    <w:p>
      <w:pPr>
        <w:pStyle w:val="Normal"/>
        <w:ind w:firstLine="709"/>
        <w:jc w:val="both"/>
        <w:rPr>
          <w:sz w:val="28"/>
          <w:szCs w:val="28"/>
        </w:rPr>
      </w:pPr>
      <w:bookmarkStart w:id="1" w:name="Par6"/>
      <w:bookmarkEnd w:id="1"/>
      <w:r>
        <w:rPr>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pPr>
        <w:pStyle w:val="Normal"/>
        <w:ind w:firstLine="709"/>
        <w:jc w:val="both"/>
        <w:rPr>
          <w:sz w:val="28"/>
          <w:szCs w:val="28"/>
        </w:rPr>
      </w:pPr>
      <w:r>
        <w:rPr/>
      </w:r>
    </w:p>
    <w:p>
      <w:pPr>
        <w:pStyle w:val="Normal"/>
        <w:ind w:firstLine="709"/>
        <w:jc w:val="both"/>
        <w:rPr>
          <w:sz w:val="28"/>
          <w:szCs w:val="28"/>
        </w:rPr>
      </w:pPr>
      <w:bookmarkStart w:id="2" w:name="Par8"/>
      <w:bookmarkEnd w:id="2"/>
      <w:r>
        <w:rPr>
          <w:sz w:val="28"/>
          <w:szCs w:val="28"/>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w:t>
      </w:r>
    </w:p>
    <w:p>
      <w:pPr>
        <w:pStyle w:val="Normal"/>
        <w:ind w:firstLine="709"/>
        <w:jc w:val="both"/>
        <w:rPr>
          <w:sz w:val="28"/>
          <w:szCs w:val="28"/>
        </w:rPr>
      </w:pPr>
      <w:r>
        <w:rPr/>
      </w:r>
    </w:p>
    <w:p>
      <w:pPr>
        <w:pStyle w:val="Normal"/>
        <w:ind w:firstLine="709"/>
        <w:jc w:val="both"/>
        <w:rPr>
          <w:sz w:val="28"/>
          <w:szCs w:val="28"/>
        </w:rPr>
      </w:pPr>
      <w:r>
        <w:rPr>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
        <w:r>
          <w:rPr>
            <w:sz w:val="28"/>
            <w:szCs w:val="28"/>
          </w:rPr>
          <w:t>статьей 39.20</w:t>
        </w:r>
      </w:hyperlink>
      <w:r>
        <w:rPr>
          <w:sz w:val="28"/>
          <w:szCs w:val="28"/>
        </w:rPr>
        <w:t xml:space="preserve"> ЗК РФ, на праве оперативного управления (п.п. 9 п. 2 ст. 39.6 ЗК РФ);</w:t>
      </w:r>
    </w:p>
    <w:p>
      <w:pPr>
        <w:pStyle w:val="Normal"/>
        <w:ind w:firstLine="709"/>
        <w:jc w:val="both"/>
        <w:rPr>
          <w:sz w:val="28"/>
          <w:szCs w:val="28"/>
        </w:rPr>
      </w:pPr>
      <w:r>
        <w:rPr/>
      </w:r>
    </w:p>
    <w:p>
      <w:pPr>
        <w:pStyle w:val="Normal"/>
        <w:ind w:firstLine="709"/>
        <w:jc w:val="both"/>
        <w:rPr>
          <w:sz w:val="28"/>
          <w:szCs w:val="28"/>
        </w:rPr>
      </w:pPr>
      <w:r>
        <w:rPr/>
      </w:r>
    </w:p>
    <w:p>
      <w:pPr>
        <w:pStyle w:val="Normal"/>
        <w:ind w:firstLine="709"/>
        <w:jc w:val="both"/>
        <w:rPr>
          <w:sz w:val="28"/>
          <w:szCs w:val="28"/>
        </w:rPr>
      </w:pPr>
      <w:r>
        <w:rPr>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9">
        <w:r>
          <w:rPr>
            <w:sz w:val="28"/>
            <w:szCs w:val="28"/>
          </w:rPr>
          <w:t>пунктом 5</w:t>
        </w:r>
      </w:hyperlink>
      <w:r>
        <w:rPr>
          <w:sz w:val="28"/>
          <w:szCs w:val="28"/>
        </w:rPr>
        <w:t xml:space="preserve"> статьи 39.6 ЗК РФ (п.п. 10 п. 2 ст. 39.6 ЗК РФ);</w:t>
      </w:r>
    </w:p>
    <w:p>
      <w:pPr>
        <w:pStyle w:val="Normal"/>
        <w:ind w:firstLine="709"/>
        <w:jc w:val="both"/>
        <w:rPr>
          <w:sz w:val="28"/>
          <w:szCs w:val="28"/>
        </w:rPr>
      </w:pPr>
      <w:r>
        <w:rPr/>
      </w:r>
    </w:p>
    <w:p>
      <w:pPr>
        <w:pStyle w:val="Normal"/>
        <w:ind w:firstLine="709"/>
        <w:jc w:val="both"/>
        <w:rPr>
          <w:sz w:val="28"/>
          <w:szCs w:val="28"/>
        </w:rPr>
      </w:pPr>
      <w:r>
        <w:rPr>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0">
        <w:r>
          <w:rPr>
            <w:sz w:val="28"/>
            <w:szCs w:val="28"/>
          </w:rPr>
          <w:t>пункте 2 статьи 39.9</w:t>
        </w:r>
      </w:hyperlink>
      <w:r>
        <w:rPr>
          <w:sz w:val="28"/>
          <w:szCs w:val="28"/>
        </w:rPr>
        <w:t xml:space="preserve"> ЗК РФ (п.п. 11 п. 2 ст. 39.6 ЗК РФ);</w:t>
      </w:r>
    </w:p>
    <w:p>
      <w:pPr>
        <w:pStyle w:val="Normal"/>
        <w:ind w:firstLine="709"/>
        <w:jc w:val="both"/>
        <w:rPr>
          <w:sz w:val="28"/>
          <w:szCs w:val="28"/>
        </w:rPr>
      </w:pPr>
      <w:r>
        <w:rPr/>
      </w:r>
    </w:p>
    <w:p>
      <w:pPr>
        <w:pStyle w:val="Normal"/>
        <w:ind w:firstLine="709"/>
        <w:jc w:val="both"/>
        <w:rPr>
          <w:sz w:val="28"/>
          <w:szCs w:val="28"/>
        </w:rPr>
      </w:pPr>
      <w:r>
        <w:rPr/>
      </w:r>
    </w:p>
    <w:p>
      <w:pPr>
        <w:pStyle w:val="Normal"/>
        <w:ind w:firstLine="709"/>
        <w:jc w:val="both"/>
        <w:rPr>
          <w:sz w:val="28"/>
          <w:szCs w:val="28"/>
        </w:rPr>
      </w:pPr>
      <w:r>
        <w:rPr>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1">
        <w:r>
          <w:rPr>
            <w:sz w:val="28"/>
            <w:szCs w:val="28"/>
          </w:rPr>
          <w:t>законом</w:t>
        </w:r>
      </w:hyperlink>
      <w:r>
        <w:rPr>
          <w:sz w:val="28"/>
          <w:szCs w:val="28"/>
        </w:rPr>
        <w:t xml:space="preserve"> «Об обороте земель сельскохозяйственного назначения» (п.п. 12 п. 2 ст. 39.6 ЗК РФ);</w:t>
      </w:r>
    </w:p>
    <w:p>
      <w:pPr>
        <w:pStyle w:val="Normal"/>
        <w:ind w:firstLine="709"/>
        <w:jc w:val="both"/>
        <w:rPr>
          <w:sz w:val="28"/>
          <w:szCs w:val="28"/>
        </w:rPr>
      </w:pPr>
      <w:r>
        <w:rPr/>
      </w:r>
    </w:p>
    <w:p>
      <w:pPr>
        <w:pStyle w:val="Normal"/>
        <w:ind w:firstLine="709"/>
        <w:jc w:val="both"/>
        <w:rPr>
          <w:sz w:val="28"/>
          <w:szCs w:val="28"/>
        </w:rPr>
      </w:pPr>
      <w:r>
        <w:rPr>
          <w:sz w:val="28"/>
          <w:szCs w:val="28"/>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pPr>
        <w:pStyle w:val="Normal"/>
        <w:ind w:firstLine="709"/>
        <w:jc w:val="both"/>
        <w:rPr>
          <w:sz w:val="28"/>
          <w:szCs w:val="28"/>
        </w:rPr>
      </w:pPr>
      <w:r>
        <w:rPr>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pPr>
        <w:pStyle w:val="Normal"/>
        <w:ind w:firstLine="709"/>
        <w:jc w:val="both"/>
        <w:rPr>
          <w:sz w:val="28"/>
          <w:szCs w:val="28"/>
        </w:rPr>
      </w:pPr>
      <w:r>
        <w:rPr>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pPr>
        <w:pStyle w:val="Normal"/>
        <w:ind w:firstLine="709"/>
        <w:jc w:val="both"/>
        <w:rPr>
          <w:sz w:val="28"/>
          <w:szCs w:val="28"/>
        </w:rPr>
      </w:pPr>
      <w:r>
        <w:rPr>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pPr>
        <w:pStyle w:val="Normal"/>
        <w:ind w:firstLine="709"/>
        <w:jc w:val="both"/>
        <w:rPr>
          <w:sz w:val="28"/>
          <w:szCs w:val="28"/>
        </w:rPr>
      </w:pPr>
      <w:r>
        <w:rPr>
          <w:sz w:val="28"/>
          <w:szCs w:val="28"/>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pPr>
        <w:pStyle w:val="Normal"/>
        <w:ind w:firstLine="709"/>
        <w:jc w:val="both"/>
        <w:rPr>
          <w:sz w:val="28"/>
          <w:szCs w:val="28"/>
        </w:rPr>
      </w:pPr>
      <w:r>
        <w:rPr>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pPr>
        <w:pStyle w:val="Normal"/>
        <w:ind w:firstLine="709"/>
        <w:jc w:val="both"/>
        <w:rPr>
          <w:sz w:val="28"/>
          <w:szCs w:val="28"/>
        </w:rPr>
      </w:pPr>
      <w:r>
        <w:rPr>
          <w:sz w:val="28"/>
          <w:szCs w:val="28"/>
        </w:rPr>
        <w:t>19) земельного участка, необходимого для проведения работ, связанных с пользованием недрами, недропользователю (п.п. 20 п. 2 ст. 39.6 ЗК РФ);</w:t>
      </w:r>
    </w:p>
    <w:p>
      <w:pPr>
        <w:pStyle w:val="Normal"/>
        <w:ind w:firstLine="709"/>
        <w:jc w:val="both"/>
        <w:rPr>
          <w:sz w:val="28"/>
          <w:szCs w:val="28"/>
        </w:rPr>
      </w:pPr>
      <w:r>
        <w:rPr>
          <w:sz w:val="28"/>
          <w:szCs w:val="28"/>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pPr>
        <w:pStyle w:val="Normal"/>
        <w:ind w:firstLine="709"/>
        <w:jc w:val="both"/>
        <w:rPr>
          <w:sz w:val="28"/>
          <w:szCs w:val="28"/>
        </w:rPr>
      </w:pPr>
      <w:r>
        <w:rPr>
          <w:sz w:val="28"/>
          <w:szCs w:val="28"/>
        </w:rPr>
        <w:t>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pPr>
        <w:pStyle w:val="Normal"/>
        <w:ind w:firstLine="709"/>
        <w:jc w:val="both"/>
        <w:rPr>
          <w:sz w:val="28"/>
          <w:szCs w:val="28"/>
        </w:rPr>
      </w:pPr>
      <w:r>
        <w:rPr>
          <w:sz w:val="28"/>
          <w:szCs w:val="28"/>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pPr>
        <w:pStyle w:val="Normal"/>
        <w:ind w:firstLine="709"/>
        <w:jc w:val="both"/>
        <w:rPr>
          <w:sz w:val="28"/>
          <w:szCs w:val="28"/>
        </w:rPr>
      </w:pPr>
      <w:r>
        <w:rPr>
          <w:sz w:val="28"/>
          <w:szCs w:val="28"/>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pPr>
        <w:pStyle w:val="Normal"/>
        <w:ind w:firstLine="709"/>
        <w:jc w:val="both"/>
        <w:rPr>
          <w:sz w:val="28"/>
          <w:szCs w:val="28"/>
        </w:rPr>
      </w:pPr>
      <w:r>
        <w:rPr>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pPr>
        <w:pStyle w:val="Normal"/>
        <w:ind w:firstLine="709"/>
        <w:jc w:val="both"/>
        <w:rPr>
          <w:sz w:val="28"/>
          <w:szCs w:val="28"/>
        </w:rPr>
      </w:pPr>
      <w:r>
        <w:rPr>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pPr>
        <w:pStyle w:val="Normal"/>
        <w:ind w:firstLine="709"/>
        <w:jc w:val="both"/>
        <w:rPr>
          <w:sz w:val="28"/>
          <w:szCs w:val="28"/>
        </w:rPr>
      </w:pPr>
      <w:r>
        <w:rPr>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pPr>
        <w:pStyle w:val="Normal"/>
        <w:ind w:firstLine="709"/>
        <w:jc w:val="both"/>
        <w:rPr>
          <w:sz w:val="28"/>
          <w:szCs w:val="28"/>
        </w:rPr>
      </w:pPr>
      <w:r>
        <w:rPr>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pPr>
        <w:pStyle w:val="Normal"/>
        <w:ind w:firstLine="709"/>
        <w:jc w:val="both"/>
        <w:rPr>
          <w:sz w:val="28"/>
          <w:szCs w:val="28"/>
        </w:rPr>
      </w:pPr>
      <w:r>
        <w:rPr>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pPr>
        <w:pStyle w:val="Normal"/>
        <w:widowControl w:val="false"/>
        <w:ind w:firstLine="709"/>
        <w:jc w:val="both"/>
        <w:rPr>
          <w:rFonts w:eastAsia="Calibri"/>
          <w:sz w:val="28"/>
          <w:szCs w:val="28"/>
        </w:rPr>
      </w:pPr>
      <w:r>
        <w:rPr>
          <w:sz w:val="28"/>
          <w:szCs w:val="28"/>
        </w:rPr>
        <w:t>29)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pPr>
        <w:pStyle w:val="Normal"/>
        <w:ind w:firstLine="709"/>
        <w:jc w:val="both"/>
        <w:rPr>
          <w:sz w:val="28"/>
          <w:szCs w:val="28"/>
        </w:rPr>
      </w:pPr>
      <w:r>
        <w:rPr>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pPr>
        <w:pStyle w:val="Normal"/>
        <w:ind w:firstLine="709"/>
        <w:jc w:val="both"/>
        <w:rPr>
          <w:sz w:val="28"/>
          <w:szCs w:val="28"/>
        </w:rPr>
      </w:pPr>
      <w:bookmarkStart w:id="3" w:name="Par46"/>
      <w:bookmarkEnd w:id="3"/>
      <w:r>
        <w:rPr>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pPr>
        <w:pStyle w:val="Normal"/>
        <w:ind w:firstLine="709"/>
        <w:jc w:val="both"/>
        <w:rPr>
          <w:sz w:val="28"/>
          <w:szCs w:val="28"/>
        </w:rPr>
      </w:pPr>
      <w:r>
        <w:rPr>
          <w:sz w:val="28"/>
          <w:szCs w:val="28"/>
        </w:rPr>
        <w:t xml:space="preserve">32) земельного участка арендатору (за исключением арендаторов земельных участков, указанных в </w:t>
      </w:r>
      <w:hyperlink w:anchor="Par46">
        <w:r>
          <w:rPr>
            <w:sz w:val="28"/>
            <w:szCs w:val="28"/>
          </w:rPr>
          <w:t>подпункте 31</w:t>
        </w:r>
      </w:hyperlink>
      <w:r>
        <w:rPr>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2">
        <w:r>
          <w:rPr>
            <w:sz w:val="28"/>
            <w:szCs w:val="28"/>
          </w:rPr>
          <w:t>пунктами 3</w:t>
        </w:r>
      </w:hyperlink>
      <w:r>
        <w:rPr>
          <w:sz w:val="28"/>
          <w:szCs w:val="28"/>
        </w:rPr>
        <w:t xml:space="preserve"> и </w:t>
      </w:r>
      <w:hyperlink r:id="rId13">
        <w:r>
          <w:rPr>
            <w:sz w:val="28"/>
            <w:szCs w:val="28"/>
          </w:rPr>
          <w:t>4</w:t>
        </w:r>
      </w:hyperlink>
      <w:r>
        <w:rPr>
          <w:sz w:val="28"/>
          <w:szCs w:val="28"/>
        </w:rPr>
        <w:t xml:space="preserve"> пункта 2 статьи 39.6 </w:t>
      </w:r>
      <w:r>
        <w:rPr>
          <w:strike/>
          <w:sz w:val="28"/>
          <w:szCs w:val="28"/>
        </w:rPr>
        <w:t>и</w:t>
      </w:r>
      <w:r>
        <w:rPr>
          <w:sz w:val="28"/>
          <w:szCs w:val="28"/>
        </w:rPr>
        <w:t xml:space="preserve"> ЗК РФ (п.п. 32 п. 2 ст. 39.6 ЗК РФ);</w:t>
      </w:r>
    </w:p>
    <w:p>
      <w:pPr>
        <w:pStyle w:val="Normal"/>
        <w:ind w:firstLine="709"/>
        <w:jc w:val="both"/>
        <w:rPr>
          <w:sz w:val="28"/>
          <w:szCs w:val="28"/>
        </w:rPr>
      </w:pPr>
      <w:r>
        <w:rPr>
          <w:sz w:val="28"/>
          <w:szCs w:val="28"/>
        </w:rPr>
        <w:t xml:space="preserve">33) земельного участка в соответствии с Федеральным </w:t>
      </w:r>
      <w:hyperlink r:id="rId14">
        <w:r>
          <w:rPr>
            <w:sz w:val="28"/>
            <w:szCs w:val="28"/>
          </w:rPr>
          <w:t>законом</w:t>
        </w:r>
      </w:hyperlink>
      <w:r>
        <w:rPr>
          <w:sz w:val="28"/>
          <w:szCs w:val="28"/>
        </w:rPr>
        <w:t xml:space="preserve"> от 24.07.2008             № 161-ФЗ «О содействии развитию жилищного строительства» (п.п. 35 п. 2 ст. 39.6 ЗК РФ);</w:t>
      </w:r>
    </w:p>
    <w:p>
      <w:pPr>
        <w:pStyle w:val="Normal"/>
        <w:ind w:firstLine="709"/>
        <w:jc w:val="both"/>
        <w:rPr>
          <w:strike/>
          <w:sz w:val="28"/>
          <w:szCs w:val="28"/>
        </w:rPr>
      </w:pPr>
      <w:r>
        <w:rPr>
          <w:sz w:val="28"/>
          <w:szCs w:val="28"/>
        </w:rPr>
        <w:t> </w:t>
      </w:r>
      <w:r>
        <w:rPr>
          <w:sz w:val="28"/>
          <w:szCs w:val="28"/>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Verdana" w:hAnsi="Verdana" w:cs="Courier New"/>
          <w:sz w:val="28"/>
          <w:szCs w:val="28"/>
        </w:rPr>
      </w:pPr>
      <w:r>
        <w:rPr>
          <w:sz w:val="28"/>
          <w:szCs w:val="28"/>
        </w:rPr>
        <w:t xml:space="preserve"> </w:t>
      </w:r>
      <w:r>
        <w:rPr>
          <w:sz w:val="28"/>
          <w:szCs w:val="28"/>
        </w:rPr>
        <w:t>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pPr>
        <w:pStyle w:val="Normal"/>
        <w:widowControl w:val="false"/>
        <w:ind w:firstLine="709"/>
        <w:jc w:val="both"/>
        <w:rPr>
          <w:sz w:val="28"/>
          <w:szCs w:val="28"/>
        </w:rPr>
      </w:pPr>
      <w:r>
        <w:rPr>
          <w:sz w:val="28"/>
          <w:szCs w:val="28"/>
        </w:rPr>
        <w:t>1.3. Порядок информирования  заявителей о предоставлении муниципальной услуги</w:t>
      </w:r>
    </w:p>
    <w:p>
      <w:pPr>
        <w:pStyle w:val="Normal"/>
        <w:widowControl w:val="false"/>
        <w:ind w:firstLine="709"/>
        <w:jc w:val="both"/>
        <w:rPr>
          <w:sz w:val="28"/>
          <w:szCs w:val="28"/>
        </w:rPr>
      </w:pPr>
      <w:r>
        <w:rPr>
          <w:sz w:val="28"/>
          <w:szCs w:val="28"/>
        </w:rPr>
        <w:t>1.3.1 Сведения о месте нахождения, контактных телефонах и графике работы администрации Ильевского сельского поселения Калачевского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pPr>
        <w:pStyle w:val="Normal"/>
        <w:ind w:firstLine="540"/>
        <w:jc w:val="both"/>
        <w:rPr>
          <w:sz w:val="28"/>
          <w:szCs w:val="28"/>
        </w:rPr>
      </w:pPr>
      <w:r>
        <w:rPr>
          <w:sz w:val="28"/>
          <w:szCs w:val="28"/>
        </w:rPr>
        <w:t>Местонахождение и почтовый адрес администрации: 404522, Россия, Волгоградская область, Калачевский район, поселок Ильевка, ул. Мира, 11.</w:t>
      </w:r>
    </w:p>
    <w:p>
      <w:pPr>
        <w:pStyle w:val="Normal"/>
        <w:ind w:firstLine="540"/>
        <w:jc w:val="both"/>
        <w:rPr>
          <w:sz w:val="28"/>
          <w:szCs w:val="28"/>
        </w:rPr>
      </w:pPr>
      <w:r>
        <w:rPr>
          <w:sz w:val="28"/>
          <w:szCs w:val="28"/>
        </w:rPr>
        <w:t>График работы администрации: с 08:00 час. до 16:00 час. (понедельник - пятница), перерыв на обед - с 12:00 час. до 13:00 час., суббота, воскресенье - выходные дни.</w:t>
      </w:r>
    </w:p>
    <w:p>
      <w:pPr>
        <w:pStyle w:val="Normal"/>
        <w:ind w:firstLine="540"/>
        <w:jc w:val="both"/>
        <w:rPr>
          <w:sz w:val="28"/>
          <w:szCs w:val="28"/>
        </w:rPr>
      </w:pPr>
      <w:r>
        <w:rPr>
          <w:sz w:val="28"/>
          <w:szCs w:val="28"/>
        </w:rPr>
        <w:t>График приема заявителей по вопросам предоставления муниципальной услуги: с 08:00 час. до 16:00 час., перерыв на обед - с 12:00 час. до 13:00 час., суббота, воскресенье - выходные дни.</w:t>
      </w:r>
    </w:p>
    <w:p>
      <w:pPr>
        <w:pStyle w:val="Normal"/>
        <w:spacing w:lineRule="atLeast" w:line="300"/>
        <w:textAlignment w:val="baseline"/>
        <w:rPr>
          <w:color w:val="0000FF"/>
          <w:sz w:val="28"/>
          <w:szCs w:val="28"/>
          <w:u w:val="single"/>
        </w:rPr>
      </w:pPr>
      <w:r>
        <w:rPr>
          <w:b/>
          <w:bCs/>
          <w:sz w:val="28"/>
          <w:szCs w:val="28"/>
        </w:rPr>
        <w:t>Email:</w:t>
      </w:r>
      <w:r>
        <w:rPr>
          <w:sz w:val="28"/>
          <w:szCs w:val="28"/>
        </w:rPr>
        <w:t> kalach_ilevskoe@volganet.ru</w:t>
      </w:r>
    </w:p>
    <w:p>
      <w:pPr>
        <w:pStyle w:val="Normal"/>
        <w:spacing w:lineRule="atLeast" w:line="300"/>
        <w:textAlignment w:val="baseline"/>
        <w:rPr>
          <w:sz w:val="28"/>
          <w:szCs w:val="28"/>
        </w:rPr>
      </w:pPr>
      <w:r>
        <w:rPr>
          <w:b/>
          <w:bCs/>
          <w:sz w:val="28"/>
          <w:szCs w:val="28"/>
        </w:rPr>
        <w:t xml:space="preserve"> </w:t>
      </w:r>
      <w:r>
        <w:rPr>
          <w:b/>
          <w:bCs/>
          <w:sz w:val="28"/>
          <w:szCs w:val="28"/>
        </w:rPr>
        <w:t>Адрес расположения МФЦ- Полное наименование:</w:t>
      </w:r>
      <w:r>
        <w:rPr>
          <w:sz w:val="28"/>
          <w:szCs w:val="28"/>
        </w:rPr>
        <w:t> Филиал по работе с заявителями Калачевского района Волгоградской области ГКУ ВО "МФЦ"</w:t>
      </w:r>
    </w:p>
    <w:p>
      <w:pPr>
        <w:pStyle w:val="Normal"/>
        <w:spacing w:lineRule="atLeast" w:line="300"/>
        <w:textAlignment w:val="baseline"/>
        <w:rPr>
          <w:sz w:val="28"/>
          <w:szCs w:val="28"/>
        </w:rPr>
      </w:pPr>
      <w:r>
        <w:rPr>
          <w:b/>
          <w:bCs/>
          <w:sz w:val="28"/>
          <w:szCs w:val="28"/>
        </w:rPr>
        <w:t>Тип организации:</w:t>
      </w:r>
      <w:r>
        <w:rPr>
          <w:sz w:val="28"/>
          <w:szCs w:val="28"/>
        </w:rPr>
        <w:t> МФЦ</w:t>
      </w:r>
    </w:p>
    <w:p>
      <w:pPr>
        <w:pStyle w:val="Normal"/>
        <w:spacing w:lineRule="atLeast" w:line="300"/>
        <w:textAlignment w:val="baseline"/>
        <w:rPr>
          <w:sz w:val="28"/>
          <w:szCs w:val="28"/>
        </w:rPr>
      </w:pPr>
      <w:r>
        <w:rPr>
          <w:b/>
          <w:bCs/>
          <w:sz w:val="28"/>
          <w:szCs w:val="28"/>
        </w:rPr>
        <w:t>Телефон:</w:t>
      </w:r>
      <w:r>
        <w:rPr>
          <w:sz w:val="28"/>
          <w:szCs w:val="28"/>
        </w:rPr>
        <w:t> 8 (84472) 3-49-18; 8 (84472) 3-49-19; 8 (84472) 3-49-20</w:t>
      </w:r>
    </w:p>
    <w:p>
      <w:pPr>
        <w:pStyle w:val="Normal"/>
        <w:spacing w:lineRule="atLeast" w:line="300"/>
        <w:textAlignment w:val="baseline"/>
        <w:rPr>
          <w:sz w:val="28"/>
          <w:szCs w:val="28"/>
        </w:rPr>
      </w:pPr>
      <w:r>
        <w:rPr>
          <w:b/>
          <w:bCs/>
          <w:sz w:val="28"/>
          <w:szCs w:val="28"/>
        </w:rPr>
        <w:t>Email:</w:t>
      </w:r>
      <w:r>
        <w:rPr>
          <w:sz w:val="28"/>
          <w:szCs w:val="28"/>
        </w:rPr>
        <w:t> </w:t>
      </w:r>
      <w:hyperlink r:id="rId15">
        <w:r>
          <w:rPr>
            <w:color w:val="0000FF"/>
            <w:sz w:val="28"/>
            <w:szCs w:val="28"/>
            <w:u w:val="single"/>
          </w:rPr>
          <w:t>mfc111@volganet.ru</w:t>
        </w:r>
      </w:hyperlink>
    </w:p>
    <w:p>
      <w:pPr>
        <w:pStyle w:val="Normal"/>
        <w:spacing w:lineRule="atLeast" w:line="300"/>
        <w:textAlignment w:val="baseline"/>
        <w:rPr>
          <w:sz w:val="28"/>
          <w:szCs w:val="28"/>
        </w:rPr>
      </w:pPr>
      <w:r>
        <w:rPr>
          <w:b/>
          <w:bCs/>
          <w:sz w:val="28"/>
          <w:szCs w:val="28"/>
        </w:rPr>
        <w:t>Адрес:</w:t>
      </w:r>
      <w:r>
        <w:rPr>
          <w:sz w:val="28"/>
          <w:szCs w:val="28"/>
        </w:rPr>
        <w:t> 404503, Россия, Волгоградская область, Калачевский район, г. Калач-на-Дону, ул. Октябрьская, д. 283</w:t>
      </w:r>
    </w:p>
    <w:p>
      <w:pPr>
        <w:pStyle w:val="Normal"/>
        <w:spacing w:lineRule="atLeast" w:line="300"/>
        <w:textAlignment w:val="baseline"/>
        <w:rPr>
          <w:sz w:val="28"/>
          <w:szCs w:val="28"/>
        </w:rPr>
      </w:pPr>
      <w:r>
        <w:rPr>
          <w:b/>
          <w:bCs/>
          <w:sz w:val="28"/>
          <w:szCs w:val="28"/>
        </w:rPr>
        <w:t>Часы работы:</w:t>
      </w:r>
      <w:r>
        <w:rPr>
          <w:sz w:val="28"/>
          <w:szCs w:val="28"/>
        </w:rPr>
        <w:t> </w:t>
        <w:br/>
        <w:t>Пн: с 9:00 до 20:00</w:t>
        <w:br/>
        <w:t>Вт-Пт: с 9:00 до 18:00</w:t>
        <w:br/>
        <w:t>Сб с 9:00 до 15:30</w:t>
        <w:br/>
        <w:t>Вс: выходной</w:t>
      </w:r>
    </w:p>
    <w:p>
      <w:pPr>
        <w:pStyle w:val="Normal"/>
        <w:ind w:firstLine="709"/>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pStyle w:val="Normal"/>
        <w:widowControl w:val="false"/>
        <w:ind w:firstLine="709"/>
        <w:jc w:val="both"/>
        <w:rPr>
          <w:sz w:val="28"/>
          <w:szCs w:val="28"/>
        </w:rPr>
      </w:pPr>
      <w:r>
        <w:rPr>
          <w:sz w:val="28"/>
          <w:szCs w:val="28"/>
        </w:rPr>
        <w:t>1.3.2. Информацию о порядке предоставления муниципальной услуги заявитель может получить:</w:t>
      </w:r>
    </w:p>
    <w:p>
      <w:pPr>
        <w:pStyle w:val="Normal"/>
        <w:widowControl w:val="false"/>
        <w:ind w:firstLine="709"/>
        <w:jc w:val="both"/>
        <w:rPr>
          <w:sz w:val="28"/>
          <w:szCs w:val="28"/>
        </w:rPr>
      </w:pPr>
      <w:r>
        <w:rPr>
          <w:sz w:val="28"/>
          <w:szCs w:val="28"/>
        </w:rPr>
        <w:t xml:space="preserve">непосредственно в администрации Ильевского сельского поселения Калачевского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w:t>
      </w:r>
      <w:r>
        <w:rPr>
          <w:sz w:val="29"/>
          <w:szCs w:val="29"/>
        </w:rPr>
        <w:t>администрации Ильевского сельского поселения Калачевского муниципального района Волгоградской области</w:t>
      </w:r>
      <w:r>
        <w:rPr>
          <w:sz w:val="28"/>
          <w:szCs w:val="28"/>
        </w:rPr>
        <w:t>);</w:t>
      </w:r>
    </w:p>
    <w:p>
      <w:pPr>
        <w:pStyle w:val="Normal"/>
        <w:widowControl w:val="false"/>
        <w:ind w:firstLine="709"/>
        <w:jc w:val="both"/>
        <w:rPr>
          <w:sz w:val="28"/>
          <w:szCs w:val="28"/>
        </w:rPr>
      </w:pPr>
      <w:r>
        <w:rPr>
          <w:sz w:val="28"/>
          <w:szCs w:val="28"/>
        </w:rPr>
        <w:t>по почте, в том числе электронной (sa_iliev@mail.ru), в случае письменного обращения заявителя;</w:t>
      </w:r>
    </w:p>
    <w:p>
      <w:pPr>
        <w:pStyle w:val="Normal"/>
        <w:widowControl w:val="false"/>
        <w:ind w:firstLine="709"/>
        <w:jc w:val="both"/>
        <w:rPr>
          <w:sz w:val="28"/>
          <w:szCs w:val="28"/>
        </w:rPr>
      </w:pPr>
      <w:r>
        <w:rPr>
          <w:sz w:val="28"/>
          <w:szCs w:val="28"/>
        </w:rPr>
        <w:t>в сети Интернет на официальном сайте администрации Ильевского сельского поселения Калачевского муниципального района Волгоградской области (www.ilievka.ulcraft.com),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6">
        <w:r>
          <w:rPr>
            <w:sz w:val="28"/>
            <w:szCs w:val="28"/>
            <w:lang w:val="en-US"/>
          </w:rPr>
          <w:t>www</w:t>
        </w:r>
        <w:r>
          <w:rPr>
            <w:sz w:val="28"/>
            <w:szCs w:val="28"/>
          </w:rPr>
          <w:t>.</w:t>
        </w:r>
        <w:r>
          <w:rPr>
            <w:sz w:val="28"/>
            <w:szCs w:val="28"/>
            <w:lang w:val="en-US"/>
          </w:rPr>
          <w:t>gosuslugi</w:t>
        </w:r>
        <w:r>
          <w:rPr>
            <w:sz w:val="28"/>
            <w:szCs w:val="28"/>
          </w:rPr>
          <w:t>.</w:t>
        </w:r>
        <w:r>
          <w:rPr>
            <w:sz w:val="28"/>
            <w:szCs w:val="28"/>
            <w:lang w:val="en-US"/>
          </w:rPr>
          <w:t>ru</w:t>
        </w:r>
      </w:hyperlink>
      <w:r>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pPr>
        <w:pStyle w:val="Normal"/>
        <w:widowControl w:val="false"/>
        <w:numPr>
          <w:ilvl w:val="0"/>
          <w:numId w:val="0"/>
        </w:numPr>
        <w:ind w:left="0" w:firstLine="709"/>
        <w:jc w:val="both"/>
        <w:outlineLvl w:val="1"/>
        <w:rPr>
          <w:b/>
          <w:b/>
          <w:sz w:val="28"/>
          <w:szCs w:val="28"/>
        </w:rPr>
      </w:pPr>
      <w:r>
        <w:rPr>
          <w:b/>
          <w:sz w:val="28"/>
          <w:szCs w:val="28"/>
        </w:rPr>
      </w:r>
    </w:p>
    <w:p>
      <w:pPr>
        <w:pStyle w:val="Normal"/>
        <w:widowControl w:val="false"/>
        <w:numPr>
          <w:ilvl w:val="0"/>
          <w:numId w:val="0"/>
        </w:numPr>
        <w:ind w:left="0" w:hanging="0"/>
        <w:jc w:val="center"/>
        <w:outlineLvl w:val="1"/>
        <w:rPr>
          <w:b/>
          <w:b/>
          <w:sz w:val="28"/>
          <w:szCs w:val="28"/>
        </w:rPr>
      </w:pPr>
      <w:r>
        <w:rPr>
          <w:b/>
          <w:sz w:val="28"/>
          <w:szCs w:val="28"/>
        </w:rPr>
        <w:t>2. Стандарт предоставления муниципальной услуги</w:t>
      </w:r>
    </w:p>
    <w:p>
      <w:pPr>
        <w:pStyle w:val="ConsPlusNonformat"/>
        <w:jc w:val="both"/>
        <w:rPr>
          <w:sz w:val="29"/>
          <w:szCs w:val="29"/>
        </w:rPr>
      </w:pPr>
      <w:r>
        <w:rPr>
          <w:sz w:val="29"/>
          <w:szCs w:val="29"/>
        </w:rPr>
      </w:r>
    </w:p>
    <w:p>
      <w:pPr>
        <w:pStyle w:val="Normal"/>
        <w:ind w:firstLine="709"/>
        <w:jc w:val="both"/>
        <w:rPr>
          <w:sz w:val="28"/>
          <w:szCs w:val="28"/>
        </w:rPr>
      </w:pPr>
      <w:r>
        <w:rPr>
          <w:sz w:val="28"/>
          <w:szCs w:val="28"/>
        </w:rPr>
        <w:t>2.1.  Наименование муниципальной услуги – «Предоставление земельных участков, находящихся в муниципальной собственности Ильевского сельского поселения, в аренду без проведения торгов».</w:t>
      </w:r>
    </w:p>
    <w:p>
      <w:pPr>
        <w:pStyle w:val="Normal"/>
        <w:ind w:firstLine="709"/>
        <w:jc w:val="both"/>
        <w:rPr>
          <w:sz w:val="28"/>
          <w:szCs w:val="28"/>
        </w:rPr>
      </w:pPr>
      <w:r>
        <w:rPr>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находящихся в муниципальной собственности Ильевского сельского поселения, в аренду без проведения торгов осуществляется с предварительным согласованием предоставления земельного участка.</w:t>
      </w:r>
    </w:p>
    <w:p>
      <w:pPr>
        <w:pStyle w:val="Normal"/>
        <w:widowControl w:val="false"/>
        <w:ind w:firstLine="709"/>
        <w:jc w:val="both"/>
        <w:rPr>
          <w:sz w:val="28"/>
          <w:szCs w:val="28"/>
        </w:rPr>
      </w:pPr>
      <w:r>
        <w:rPr>
          <w:sz w:val="28"/>
          <w:szCs w:val="28"/>
        </w:rPr>
        <w:t>2.2. Муниципальная услуга предоставляется администрацией Ильевского сельского поселения Калачевского муниципального района Волгоградской области (далее – уполномоченный орган).</w:t>
      </w:r>
    </w:p>
    <w:p>
      <w:pPr>
        <w:pStyle w:val="Normal"/>
        <w:widowControl w:val="false"/>
        <w:ind w:firstLine="709"/>
        <w:jc w:val="both"/>
        <w:rPr>
          <w:sz w:val="28"/>
          <w:szCs w:val="28"/>
        </w:rPr>
      </w:pPr>
      <w:r>
        <w:rPr>
          <w:sz w:val="28"/>
          <w:szCs w:val="28"/>
        </w:rPr>
        <w:t>2.3. Результатом предоставления муниципальной услуги  является:</w:t>
      </w:r>
    </w:p>
    <w:p>
      <w:pPr>
        <w:pStyle w:val="Normal"/>
        <w:widowControl w:val="false"/>
        <w:ind w:firstLine="709"/>
        <w:jc w:val="both"/>
        <w:rPr>
          <w:strike/>
          <w:sz w:val="28"/>
          <w:szCs w:val="28"/>
        </w:rPr>
      </w:pPr>
      <w:r>
        <w:rPr>
          <w:sz w:val="28"/>
          <w:szCs w:val="28"/>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pPr>
        <w:pStyle w:val="Normal"/>
        <w:widowControl w:val="false"/>
        <w:ind w:firstLine="709"/>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r>
        <w:rPr>
          <w:rStyle w:val="FootnoteCharacters"/>
          <w:b/>
          <w:color w:val="FF0000"/>
          <w:sz w:val="28"/>
          <w:szCs w:val="28"/>
        </w:rPr>
        <w:t xml:space="preserve"> </w:t>
      </w:r>
    </w:p>
    <w:p>
      <w:pPr>
        <w:pStyle w:val="Normal"/>
        <w:widowControl w:val="false"/>
        <w:ind w:firstLine="709"/>
        <w:jc w:val="both"/>
        <w:rPr>
          <w:sz w:val="28"/>
          <w:szCs w:val="28"/>
        </w:rPr>
      </w:pPr>
      <w:r>
        <w:rPr>
          <w:sz w:val="28"/>
          <w:szCs w:val="28"/>
        </w:rPr>
        <w:t xml:space="preserve">- проект договора аренды земельного участка; </w:t>
      </w:r>
    </w:p>
    <w:p>
      <w:pPr>
        <w:pStyle w:val="Normal"/>
        <w:widowControl w:val="false"/>
        <w:ind w:firstLine="709"/>
        <w:jc w:val="both"/>
        <w:rPr>
          <w:sz w:val="28"/>
          <w:szCs w:val="28"/>
        </w:rPr>
      </w:pPr>
      <w:r>
        <w:rPr>
          <w:sz w:val="28"/>
          <w:szCs w:val="28"/>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p>
      <w:pPr>
        <w:pStyle w:val="Normal"/>
        <w:widowControl w:val="false"/>
        <w:ind w:firstLine="709"/>
        <w:jc w:val="both"/>
        <w:rPr>
          <w:sz w:val="28"/>
          <w:szCs w:val="28"/>
        </w:rPr>
      </w:pPr>
      <w:r>
        <w:rPr>
          <w:sz w:val="28"/>
          <w:szCs w:val="28"/>
        </w:rPr>
        <w:t>2.4. Срок предоставления муниципальной услуги.</w:t>
      </w:r>
    </w:p>
    <w:p>
      <w:pPr>
        <w:pStyle w:val="Normal"/>
        <w:widowControl w:val="false"/>
        <w:ind w:firstLine="709"/>
        <w:jc w:val="both"/>
        <w:rPr>
          <w:sz w:val="28"/>
          <w:szCs w:val="28"/>
        </w:rPr>
      </w:pPr>
      <w:r>
        <w:rPr>
          <w:sz w:val="28"/>
          <w:szCs w:val="28"/>
        </w:rPr>
        <w:t>2.4.1.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pPr>
        <w:pStyle w:val="Normal"/>
        <w:ind w:firstLine="709"/>
        <w:jc w:val="both"/>
        <w:rPr>
          <w:sz w:val="28"/>
          <w:szCs w:val="28"/>
        </w:rPr>
      </w:pPr>
      <w:r>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pPr>
        <w:pStyle w:val="Normal"/>
        <w:widowControl w:val="false"/>
        <w:ind w:firstLine="709"/>
        <w:jc w:val="both"/>
        <w:rPr>
          <w:sz w:val="28"/>
          <w:szCs w:val="28"/>
        </w:rPr>
      </w:pPr>
      <w:r>
        <w:rPr>
          <w:sz w:val="28"/>
          <w:szCs w:val="28"/>
        </w:rPr>
        <w:t>2.4.3.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pPr>
        <w:pStyle w:val="Normal"/>
        <w:widowControl w:val="false"/>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pPr>
        <w:pStyle w:val="Normal"/>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pStyle w:val="Normal"/>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pStyle w:val="Normal"/>
        <w:ind w:firstLine="709"/>
        <w:jc w:val="both"/>
        <w:rPr>
          <w:sz w:val="28"/>
          <w:szCs w:val="28"/>
        </w:rPr>
      </w:pP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pStyle w:val="Normal"/>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pStyle w:val="Normal"/>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pStyle w:val="Normal"/>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pStyle w:val="Normal"/>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pPr>
        <w:pStyle w:val="Normal"/>
        <w:ind w:firstLine="709"/>
        <w:jc w:val="both"/>
        <w:rPr>
          <w:sz w:val="28"/>
          <w:szCs w:val="28"/>
        </w:rPr>
      </w:pPr>
      <w:r>
        <w:rPr>
          <w:sz w:val="28"/>
          <w:szCs w:val="28"/>
        </w:rPr>
        <w:t xml:space="preserve">Федеральный </w:t>
      </w:r>
      <w:hyperlink r:id="rId17">
        <w:r>
          <w:rPr>
            <w:sz w:val="28"/>
            <w:szCs w:val="28"/>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pPr>
        <w:pStyle w:val="Normal"/>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pStyle w:val="Normal"/>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pStyle w:val="Normal"/>
        <w:widowControl w:val="false"/>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pPr>
        <w:pStyle w:val="Normal"/>
        <w:ind w:firstLine="709"/>
        <w:jc w:val="both"/>
        <w:rPr>
          <w:rFonts w:eastAsia="Calibri"/>
          <w:sz w:val="28"/>
          <w:szCs w:val="28"/>
          <w:lang w:eastAsia="en-US"/>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pPr>
        <w:pStyle w:val="Normal"/>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pStyle w:val="Normal"/>
        <w:ind w:firstLine="709"/>
        <w:jc w:val="both"/>
        <w:rPr>
          <w:sz w:val="28"/>
          <w:szCs w:val="28"/>
        </w:rPr>
      </w:pPr>
      <w:r>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pPr>
        <w:pStyle w:val="Normal"/>
        <w:ind w:firstLine="709"/>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8" w:tgtFrame="&lt;div class=&quot;doc www&quot;&gt;http://www.pravo.gov.ru&lt;/div&gt;">
        <w:r>
          <w:rPr>
            <w:rFonts w:cs="Times New Roman" w:ascii="Times New Roman" w:hAnsi="Times New Roman"/>
            <w:sz w:val="28"/>
            <w:szCs w:val="28"/>
          </w:rPr>
          <w:t>http://www.pravo.gov.ru</w:t>
        </w:r>
      </w:hyperlink>
      <w:r>
        <w:rPr>
          <w:rFonts w:cs="Times New Roman" w:ascii="Times New Roman" w:hAnsi="Times New Roman"/>
          <w:sz w:val="28"/>
          <w:szCs w:val="28"/>
        </w:rPr>
        <w:t>, 02.10.2020)</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pPr>
        <w:pStyle w:val="Normal"/>
        <w:widowControl w:val="false"/>
        <w:ind w:firstLine="709"/>
        <w:jc w:val="both"/>
        <w:rPr>
          <w:sz w:val="28"/>
          <w:szCs w:val="28"/>
        </w:rPr>
      </w:pPr>
      <w:r>
        <w:rPr>
          <w:sz w:val="28"/>
          <w:szCs w:val="28"/>
        </w:rPr>
        <w:t>Устав Ильевского сельского поселения Калачевского муниципального района Волгоградской области;</w:t>
      </w:r>
    </w:p>
    <w:p>
      <w:pPr>
        <w:pStyle w:val="Normal"/>
        <w:widowControl w:val="false"/>
        <w:ind w:firstLine="709"/>
        <w:jc w:val="both"/>
        <w:rPr>
          <w:sz w:val="28"/>
          <w:szCs w:val="28"/>
        </w:rPr>
      </w:pPr>
      <w:bookmarkStart w:id="4" w:name="Par104"/>
      <w:bookmarkEnd w:id="4"/>
      <w:r>
        <w:rPr>
          <w:sz w:val="28"/>
          <w:szCs w:val="28"/>
        </w:rPr>
        <w:t>2.6. Исчерпывающий перечень документов, необходимых для предоставления муниципальной услуги.</w:t>
      </w:r>
    </w:p>
    <w:p>
      <w:pPr>
        <w:pStyle w:val="Normal"/>
        <w:widowControl w:val="false"/>
        <w:ind w:firstLine="709"/>
        <w:jc w:val="both"/>
        <w:rPr>
          <w:sz w:val="28"/>
          <w:szCs w:val="28"/>
        </w:rPr>
      </w:pPr>
      <w:r>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без проведения торгов (далее – предварительное согласование):</w:t>
      </w:r>
    </w:p>
    <w:p>
      <w:pPr>
        <w:pStyle w:val="Normal"/>
        <w:widowControl w:val="false"/>
        <w:ind w:firstLine="709"/>
        <w:jc w:val="both"/>
        <w:rPr>
          <w:sz w:val="28"/>
          <w:szCs w:val="28"/>
        </w:rPr>
      </w:pPr>
      <w:r>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pPr>
        <w:pStyle w:val="Normal"/>
        <w:ind w:firstLine="709"/>
        <w:jc w:val="both"/>
        <w:rPr>
          <w:sz w:val="28"/>
          <w:szCs w:val="28"/>
        </w:rPr>
      </w:pPr>
      <w:r>
        <w:rPr>
          <w:sz w:val="28"/>
          <w:szCs w:val="28"/>
        </w:rPr>
        <w:t>1) фамилия, имя, отчество (при наличии), место жительства заявителя, реквизиты документа, удостоверяющего личность заявителя (для гражданина);</w:t>
      </w:r>
    </w:p>
    <w:p>
      <w:pPr>
        <w:pStyle w:val="Normal"/>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Normal"/>
        <w:ind w:firstLine="709"/>
        <w:jc w:val="both"/>
        <w:rPr>
          <w:i/>
          <w:i/>
          <w:color w:val="FF0000"/>
          <w:sz w:val="28"/>
          <w:szCs w:val="28"/>
        </w:rPr>
      </w:pPr>
      <w:r>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pStyle w:val="Normal"/>
        <w:ind w:firstLine="709"/>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Normal"/>
        <w:ind w:firstLine="709"/>
        <w:jc w:val="both"/>
        <w:rPr>
          <w:i/>
          <w:i/>
          <w:color w:val="FF0000"/>
          <w:sz w:val="28"/>
          <w:szCs w:val="28"/>
        </w:rPr>
      </w:pPr>
      <w:r>
        <w:rPr>
          <w:sz w:val="28"/>
          <w:szCs w:val="28"/>
        </w:rPr>
        <w:t>5)</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pPr>
        <w:pStyle w:val="Normal"/>
        <w:ind w:firstLine="709"/>
        <w:jc w:val="both"/>
        <w:rPr>
          <w:sz w:val="28"/>
          <w:szCs w:val="28"/>
        </w:rPr>
      </w:pPr>
      <w:r>
        <w:rPr>
          <w:sz w:val="28"/>
          <w:szCs w:val="28"/>
        </w:rPr>
        <w:t>6) основание предоставления земельного участка без проведения торгов из числа предусмотренных пунктом 2 статьи 39.6 ЗК РФ;</w:t>
      </w:r>
    </w:p>
    <w:p>
      <w:pPr>
        <w:pStyle w:val="Normal"/>
        <w:ind w:firstLine="709"/>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ind w:firstLine="709"/>
        <w:jc w:val="both"/>
        <w:rPr>
          <w:sz w:val="28"/>
          <w:szCs w:val="28"/>
        </w:rPr>
      </w:pPr>
      <w:r>
        <w:rPr>
          <w:sz w:val="28"/>
          <w:szCs w:val="28"/>
        </w:rPr>
        <w:t>8) цель использования земельного участка;</w:t>
      </w:r>
    </w:p>
    <w:p>
      <w:pPr>
        <w:pStyle w:val="Normal"/>
        <w:ind w:firstLine="709"/>
        <w:jc w:val="both"/>
        <w:rPr>
          <w:sz w:val="28"/>
          <w:szCs w:val="28"/>
        </w:rPr>
      </w:pPr>
      <w:r>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firstLine="709"/>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ind w:firstLine="709"/>
        <w:jc w:val="both"/>
        <w:rPr>
          <w:sz w:val="28"/>
          <w:szCs w:val="28"/>
        </w:rPr>
      </w:pPr>
      <w:r>
        <w:rPr>
          <w:sz w:val="28"/>
          <w:szCs w:val="28"/>
        </w:rPr>
        <w:t>11) почтовый адрес и (или) адрес электронной почты для связи с заявителем.</w:t>
      </w:r>
    </w:p>
    <w:p>
      <w:pPr>
        <w:pStyle w:val="Normal"/>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ind w:firstLine="709"/>
        <w:jc w:val="both"/>
        <w:rPr>
          <w:sz w:val="28"/>
          <w:szCs w:val="28"/>
        </w:rPr>
      </w:pPr>
      <w:r>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pPr>
        <w:pStyle w:val="Normal"/>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pStyle w:val="Normal"/>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pPr>
        <w:pStyle w:val="Normal"/>
        <w:ind w:firstLine="709"/>
        <w:jc w:val="both"/>
        <w:rPr>
          <w:sz w:val="28"/>
          <w:szCs w:val="28"/>
        </w:rPr>
      </w:pPr>
      <w:r>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pStyle w:val="Normal"/>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pStyle w:val="Normal"/>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pPr>
        <w:pStyle w:val="Normal"/>
        <w:ind w:firstLine="709"/>
        <w:jc w:val="both"/>
        <w:rPr>
          <w:sz w:val="28"/>
          <w:szCs w:val="28"/>
        </w:rPr>
      </w:pPr>
      <w:r>
        <w:rPr>
          <w:sz w:val="28"/>
          <w:szCs w:val="28"/>
        </w:rPr>
        <w:t>- электронной подписью заявителя (представителя заявителя);</w:t>
      </w:r>
    </w:p>
    <w:p>
      <w:pPr>
        <w:pStyle w:val="Normal"/>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pStyle w:val="Normal"/>
        <w:ind w:firstLine="709"/>
        <w:jc w:val="both"/>
        <w:rPr>
          <w:sz w:val="28"/>
          <w:szCs w:val="28"/>
        </w:rPr>
      </w:pPr>
      <w:r>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ind w:firstLine="709"/>
        <w:jc w:val="both"/>
        <w:rPr>
          <w:sz w:val="28"/>
          <w:szCs w:val="28"/>
        </w:rPr>
      </w:pPr>
      <w:r>
        <w:rPr>
          <w:sz w:val="28"/>
          <w:szCs w:val="28"/>
        </w:rPr>
        <w:t>- лица, действующего от имени юридического лица без доверенности;</w:t>
      </w:r>
    </w:p>
    <w:p>
      <w:pPr>
        <w:pStyle w:val="Normal"/>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widowControl w:val="false"/>
        <w:ind w:firstLine="709"/>
        <w:jc w:val="both"/>
        <w:rPr>
          <w:sz w:val="28"/>
          <w:szCs w:val="28"/>
        </w:rPr>
      </w:pPr>
      <w:r>
        <w:rPr>
          <w:sz w:val="28"/>
          <w:szCs w:val="28"/>
        </w:rPr>
        <w:t>2.6.1.2. К заявлению о предварительном согласовании должны быть приложены следующие документы:</w:t>
      </w:r>
    </w:p>
    <w:p>
      <w:pPr>
        <w:pStyle w:val="Normal"/>
        <w:ind w:firstLine="709"/>
        <w:jc w:val="both"/>
        <w:rPr>
          <w:sz w:val="28"/>
          <w:szCs w:val="28"/>
        </w:rPr>
      </w:pPr>
      <w:r>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pStyle w:val="Normal"/>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ind w:firstLine="709"/>
        <w:jc w:val="both"/>
        <w:rPr>
          <w:sz w:val="28"/>
          <w:szCs w:val="28"/>
        </w:rPr>
      </w:pPr>
      <w:r>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pStyle w:val="Normal"/>
        <w:ind w:firstLine="709"/>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ind w:firstLine="709"/>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Normal"/>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pPr>
        <w:pStyle w:val="Normal"/>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pStyle w:val="Normal"/>
        <w:ind w:firstLine="709"/>
        <w:jc w:val="both"/>
        <w:rPr>
          <w:sz w:val="28"/>
          <w:szCs w:val="28"/>
        </w:rPr>
      </w:pPr>
      <w:r>
        <w:rPr>
          <w:sz w:val="28"/>
          <w:szCs w:val="28"/>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pPr>
        <w:pStyle w:val="Normal"/>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p>
      <w:pPr>
        <w:pStyle w:val="Normal"/>
        <w:ind w:firstLine="540"/>
        <w:jc w:val="both"/>
        <w:rPr>
          <w:sz w:val="29"/>
          <w:szCs w:val="29"/>
        </w:rPr>
      </w:pPr>
      <w:r>
        <w:rPr>
          <w:sz w:val="29"/>
          <w:szCs w:val="29"/>
        </w:rPr>
      </w:r>
    </w:p>
    <w:tbl>
      <w:tblPr>
        <w:tblW w:w="10144" w:type="dxa"/>
        <w:jc w:val="left"/>
        <w:tblInd w:w="0" w:type="dxa"/>
        <w:tblLayout w:type="fixed"/>
        <w:tblCellMar>
          <w:top w:w="102" w:type="dxa"/>
          <w:left w:w="62" w:type="dxa"/>
          <w:bottom w:w="102" w:type="dxa"/>
          <w:right w:w="62" w:type="dxa"/>
        </w:tblCellMar>
        <w:tblLook w:val="0000"/>
      </w:tblPr>
      <w:tblGrid>
        <w:gridCol w:w="2161"/>
        <w:gridCol w:w="2143"/>
        <w:gridCol w:w="2154"/>
        <w:gridCol w:w="3685"/>
      </w:tblGrid>
      <w:tr>
        <w:trPr/>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Основание предоставления земельного участка в аренду без проведения торгов</w:t>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Заявитель</w:t>
            </w:r>
          </w:p>
        </w:tc>
        <w:tc>
          <w:tcPr>
            <w:tcW w:w="21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Земельный участок</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rPr>
                <w:sz w:val="29"/>
                <w:szCs w:val="29"/>
              </w:rPr>
            </w:pPr>
            <w:hyperlink r:id="rId19">
              <w:r>
                <w:rPr/>
                <w:t>Подпункт 4 пункта 2 статьи 39.6</w:t>
              </w:r>
            </w:hyperlink>
            <w:r>
              <w:rPr/>
              <w:t xml:space="preserve"> ЗК РФ</w:t>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Юридическое лицо</w:t>
            </w:r>
          </w:p>
        </w:tc>
        <w:tc>
          <w:tcPr>
            <w:tcW w:w="21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Земельный участок, предназначенный для выполнения международных обязательств</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Договор, соглашение или иной документ, предусматривающий выполнение международных обязательств</w:t>
            </w:r>
          </w:p>
        </w:tc>
      </w:tr>
      <w:tr>
        <w:trPr>
          <w:trHeight w:val="2204"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20">
              <w:r>
                <w:rPr/>
                <w:t>Подпункт 5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i/>
                <w:i/>
              </w:rPr>
            </w:pPr>
            <w:r>
              <w:rPr/>
              <w:t xml:space="preserve">Договор аренды исходного земельного участка в случае, если такой договор заключен до дня вступления в силу Федерального </w:t>
            </w:r>
            <w:hyperlink r:id="rId21">
              <w:r>
                <w:rPr/>
                <w:t>закона</w:t>
              </w:r>
            </w:hyperlink>
            <w:r>
              <w:rPr/>
              <w:t xml:space="preserve"> от 21.07.1997                 № 122-ФЗ «О государственной регистрации прав на недвижимое имущество и сделок с ним»</w:t>
            </w:r>
          </w:p>
        </w:tc>
      </w:tr>
      <w:tr>
        <w:trPr>
          <w:trHeight w:val="2991"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22">
              <w:r>
                <w:rPr/>
                <w:t>Подпункт 5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Договор о комплексном развитии территории</w:t>
            </w:r>
          </w:p>
          <w:p>
            <w:pPr>
              <w:pStyle w:val="Normal"/>
              <w:widowControl w:val="false"/>
              <w:spacing w:before="0" w:after="1"/>
              <w:jc w:val="center"/>
              <w:rPr>
                <w:i/>
                <w:i/>
                <w:color w:val="FF0000"/>
              </w:rPr>
            </w:pPr>
            <w:r>
              <w:rPr>
                <w:i/>
                <w:color w:val="FF0000"/>
              </w:rPr>
            </w:r>
          </w:p>
          <w:p>
            <w:pPr>
              <w:pStyle w:val="Normal"/>
              <w:widowControl w:val="false"/>
              <w:spacing w:before="0" w:after="1"/>
              <w:jc w:val="center"/>
              <w:rPr>
                <w:sz w:val="29"/>
                <w:szCs w:val="29"/>
              </w:rPr>
            </w:pPr>
            <w:r>
              <w:rPr>
                <w:sz w:val="29"/>
                <w:szCs w:val="29"/>
              </w:rPr>
            </w:r>
          </w:p>
        </w:tc>
      </w:tr>
      <w:tr>
        <w:trPr>
          <w:trHeight w:val="2188"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23">
              <w:r>
                <w:rPr/>
                <w:t>Подпункт 7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jc w:val="center"/>
              <w:rPr>
                <w:sz w:val="29"/>
                <w:szCs w:val="29"/>
              </w:rPr>
            </w:pPr>
            <w:r>
              <w:rPr/>
              <w:t>Член садоводческого некоммерческого товарищества (СНТ) или огороднического некоммерческого товарищества (ОНТ)</w:t>
            </w:r>
          </w:p>
          <w:p>
            <w:pPr>
              <w:pStyle w:val="Normal"/>
              <w:widowControl w:val="false"/>
              <w:spacing w:before="0" w:after="1"/>
              <w:jc w:val="center"/>
              <w:rPr>
                <w:sz w:val="29"/>
                <w:szCs w:val="29"/>
              </w:rPr>
            </w:pPr>
            <w:r>
              <w:rPr>
                <w:sz w:val="29"/>
                <w:szCs w:val="29"/>
              </w:rPr>
            </w:r>
          </w:p>
        </w:tc>
        <w:tc>
          <w:tcPr>
            <w:tcW w:w="2154" w:type="dxa"/>
            <w:tcBorders>
              <w:top w:val="single" w:sz="4" w:space="0" w:color="000000"/>
              <w:left w:val="single" w:sz="4" w:space="0" w:color="000000"/>
              <w:right w:val="single" w:sz="4" w:space="0" w:color="000000"/>
            </w:tcBorders>
          </w:tcPr>
          <w:p>
            <w:pPr>
              <w:pStyle w:val="Normal"/>
              <w:widowControl w:val="false"/>
              <w:jc w:val="center"/>
              <w:rPr>
                <w:sz w:val="29"/>
                <w:szCs w:val="29"/>
              </w:rPr>
            </w:pPr>
            <w:r>
              <w:rPr/>
              <w:t>Садовый земельный участок или огородный земельный участок, образованный из земельного участка, предоставленного СНТ или ОНТ</w:t>
            </w:r>
          </w:p>
          <w:p>
            <w:pPr>
              <w:pStyle w:val="Normal"/>
              <w:widowControl w:val="false"/>
              <w:spacing w:before="0" w:after="1"/>
              <w:jc w:val="center"/>
              <w:rPr>
                <w:sz w:val="24"/>
                <w:szCs w:val="24"/>
              </w:rPr>
            </w:pPr>
            <w:r>
              <w:rPr>
                <w:sz w:val="24"/>
                <w:szCs w:val="24"/>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Документ, подтверждающий членство заявителя в СНТ или ОНТ</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Решение общего собрания членов СНТ или ОНТ о распределении садового или огородного земельного участка заявителю</w:t>
            </w:r>
          </w:p>
        </w:tc>
      </w:tr>
      <w:tr>
        <w:trPr>
          <w:trHeight w:val="2262"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24">
              <w:r>
                <w:rPr/>
                <w:t>Подпункт 8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Лицо, уполномоченное на подачу заявления решением общего собрания членов СНТ или ОНТ</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trPr>
          <w:trHeight w:val="5418"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25">
              <w:r>
                <w:rPr/>
                <w:t>Подпункт 9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6">
              <w:r>
                <w:rPr/>
                <w:t>статьей 39.20</w:t>
              </w:r>
            </w:hyperlink>
            <w:r>
              <w:rPr/>
              <w:t xml:space="preserve"> ЗК РФ, на праве оперативного управления</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на котором расположены здания, сооружения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rHeight w:val="6305"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27">
              <w:r>
                <w:rPr/>
                <w:t>Подпункт 10 пункта 2 статьи 39.6</w:t>
              </w:r>
            </w:hyperlink>
            <w:r>
              <w:rPr/>
              <w:t xml:space="preserve"> ЗК РФ, </w:t>
            </w:r>
            <w:hyperlink r:id="rId28">
              <w:r>
                <w:rPr/>
                <w:t>пункт 21 статьи 3</w:t>
              </w:r>
            </w:hyperlink>
            <w:r>
              <w:rPr/>
              <w:t xml:space="preserve"> Федерального закона от 25 октября 2001 г. N 137-ФЗ "О введении в действие Земельного кодекса Российской Федерации</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Собственник объекта незавершенного строительства</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на котором расположен объект незавершенного строительства</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trPr>
          <w:trHeight w:val="2501"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29">
              <w:r>
                <w:rPr/>
                <w:t>Подпункт 11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Юридическое лицо, использующее земельный участок на праве постоянного (бессрочного) пользования</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принадлежащий юридическому лицу на праве постоянного (бессрочного) пользования</w:t>
            </w:r>
          </w:p>
        </w:tc>
        <w:tc>
          <w:tcPr>
            <w:tcW w:w="3685" w:type="dxa"/>
            <w:tcBorders>
              <w:top w:val="single" w:sz="6"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trPr>
          <w:trHeight w:val="5134"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30">
              <w:r>
                <w:rPr/>
                <w:t>Подпункт 13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Лицо, с которым заключен договор о комплексном развитии территории</w:t>
            </w:r>
          </w:p>
          <w:p>
            <w:pPr>
              <w:pStyle w:val="Normal"/>
              <w:widowControl w:val="false"/>
              <w:spacing w:before="0" w:after="1"/>
              <w:jc w:val="center"/>
              <w:rPr>
                <w:sz w:val="29"/>
                <w:szCs w:val="29"/>
              </w:rPr>
            </w:pPr>
            <w:r>
              <w:rPr>
                <w:sz w:val="29"/>
                <w:szCs w:val="29"/>
              </w:rPr>
            </w:r>
          </w:p>
          <w:p>
            <w:pPr>
              <w:pStyle w:val="HTMLPreformatted"/>
              <w:widowControl w:val="false"/>
              <w:jc w:val="center"/>
              <w:rPr>
                <w:rFonts w:ascii="Times New Roman" w:hAnsi="Times New Roman" w:cs="Times New Roman"/>
              </w:rPr>
            </w:pPr>
            <w:r>
              <w:rPr>
                <w:rFonts w:cs="Times New Roman" w:ascii="Times New Roman" w:hAnsi="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pPr>
              <w:pStyle w:val="Normal"/>
              <w:widowControl w:val="false"/>
              <w:spacing w:before="0" w:after="1"/>
              <w:jc w:val="center"/>
              <w:rPr>
                <w:sz w:val="29"/>
                <w:szCs w:val="29"/>
              </w:rPr>
            </w:pPr>
            <w:r>
              <w:rPr>
                <w:sz w:val="29"/>
                <w:szCs w:val="29"/>
              </w:rPr>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образованный в границах территории, в отношении которой принято решение, заключен договор о ее комплексном развитии,</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Договор о комплексном развитии территории</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sz w:val="29"/>
                <w:szCs w:val="29"/>
              </w:rPr>
            </w:r>
          </w:p>
        </w:tc>
      </w:tr>
      <w:tr>
        <w:trPr>
          <w:trHeight w:val="1787"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31">
              <w:r>
                <w:rPr/>
                <w:t>Подпункт 14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Гражданин, имеющий право на первоочередное или внеочередное приобретение земельных участков</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trPr>
          <w:trHeight w:val="2731"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32">
              <w:r>
                <w:rPr/>
                <w:t>Подпункт 16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trPr>
          <w:trHeight w:val="2300"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33">
              <w:r>
                <w:rPr/>
                <w:t>Подпункт 17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Казачье общество</w:t>
            </w:r>
          </w:p>
        </w:tc>
        <w:tc>
          <w:tcPr>
            <w:tcW w:w="2154" w:type="dxa"/>
            <w:tcBorders>
              <w:top w:val="single" w:sz="4" w:space="0" w:color="000000"/>
              <w:left w:val="single" w:sz="4" w:space="0" w:color="000000"/>
              <w:right w:val="single" w:sz="4" w:space="0" w:color="000000"/>
            </w:tcBorders>
          </w:tcPr>
          <w:p>
            <w:pPr>
              <w:pStyle w:val="Normal"/>
              <w:widowControl w:val="false"/>
              <w:jc w:val="center"/>
              <w:rPr>
                <w:sz w:val="29"/>
                <w:szCs w:val="29"/>
              </w:rPr>
            </w:pPr>
            <w:r>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Свидетельство о внесении казачьего общества в государственный Реестр казачьих обществ в Российской Федерации</w:t>
            </w:r>
          </w:p>
        </w:tc>
      </w:tr>
      <w:tr>
        <w:trPr>
          <w:trHeight w:val="2583"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34">
              <w:r>
                <w:rPr/>
                <w:t>Подпункт 18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ограниченный в обороте</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9"/>
                <w:szCs w:val="29"/>
              </w:rPr>
            </w:pPr>
            <w:r>
              <w:rPr/>
              <w:t>Документ, предусмотренный</w:t>
            </w:r>
          </w:p>
          <w:p>
            <w:pPr>
              <w:pStyle w:val="Normal"/>
              <w:widowControl w:val="false"/>
              <w:jc w:val="center"/>
              <w:rPr>
                <w:sz w:val="29"/>
                <w:szCs w:val="29"/>
              </w:rPr>
            </w:pPr>
            <w:r>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pPr>
              <w:pStyle w:val="Normal"/>
              <w:widowControl w:val="false"/>
              <w:spacing w:before="0" w:after="1"/>
              <w:jc w:val="center"/>
              <w:rPr>
                <w:sz w:val="29"/>
                <w:szCs w:val="29"/>
              </w:rPr>
            </w:pPr>
            <w:r>
              <w:rPr>
                <w:sz w:val="29"/>
                <w:szCs w:val="29"/>
              </w:rPr>
            </w:r>
          </w:p>
        </w:tc>
      </w:tr>
      <w:tr>
        <w:trPr>
          <w:trHeight w:val="3897"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35">
              <w:r>
                <w:rPr/>
                <w:t>Подпункт 20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Недропользователь</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необходимый для проведения работ, связанных с пользованием недрами</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ind w:left="60" w:right="60" w:hanging="0"/>
              <w:jc w:val="center"/>
              <w:rPr>
                <w:rFonts w:ascii="Verdana" w:hAnsi="Verdana" w:cs="Segoe UI"/>
                <w:sz w:val="21"/>
                <w:szCs w:val="21"/>
              </w:rPr>
            </w:pPr>
            <w:r>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pPr>
              <w:pStyle w:val="Normal"/>
              <w:widowControl w:val="false"/>
              <w:spacing w:before="0" w:after="1"/>
              <w:jc w:val="center"/>
              <w:rPr>
                <w:strike/>
              </w:rPr>
            </w:pPr>
            <w:r>
              <w:rPr>
                <w:strike/>
              </w:rPr>
            </w:r>
          </w:p>
        </w:tc>
      </w:tr>
      <w:tr>
        <w:trPr>
          <w:trHeight w:val="1606"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36">
              <w:r>
                <w:rPr/>
                <w:t>Подпункт 23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Лицо, с которым заключено концессионное соглашение</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Концессионное соглашение</w:t>
            </w:r>
          </w:p>
        </w:tc>
      </w:tr>
      <w:tr>
        <w:trPr>
          <w:trHeight w:val="1785"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37">
              <w:r>
                <w:rPr/>
                <w:t>Подпункт 23.1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Лицо, заключившее договор об освоении территории в целях строительства и эксплуатации наемного дома коммерческого использования</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Договор об освоении территории в целях строительства и эксплуатации наемного дома коммерческого использования</w:t>
            </w:r>
          </w:p>
        </w:tc>
      </w:tr>
      <w:tr>
        <w:trPr>
          <w:trHeight w:val="1913"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38">
              <w:r>
                <w:rPr/>
                <w:t>Подпункт 23.1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Договор об освоении территории в целях строительства и эксплуатации наемного дома социального использования</w:t>
            </w:r>
          </w:p>
        </w:tc>
      </w:tr>
      <w:tr>
        <w:trPr>
          <w:trHeight w:val="1841"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39">
              <w:r>
                <w:rPr/>
                <w:t>Подпункт 23.2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Юридическое лицо, с которым заключен специальный инвестиционный контракт</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Специальный инвестиционный контракт</w:t>
            </w:r>
          </w:p>
        </w:tc>
      </w:tr>
      <w:tr>
        <w:trPr>
          <w:trHeight w:val="1307"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40">
              <w:r>
                <w:rPr/>
                <w:t>Подпункт 24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Лицо, с которым заключено охотхозяйственное соглашение</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Охотхозяйственное соглашение</w:t>
            </w:r>
          </w:p>
        </w:tc>
      </w:tr>
      <w:tr>
        <w:trPr>
          <w:trHeight w:val="1625"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41">
              <w:r>
                <w:rPr/>
                <w:t>Подпункт 28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Резидент зоны территориального развития, включенный в реестр резидентов зоны территориального развития</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в границах зоны территориального развития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Инвестиционная декларация, в составе которой представлен инвестиционный проект</w:t>
            </w:r>
          </w:p>
        </w:tc>
      </w:tr>
      <w:tr>
        <w:trPr>
          <w:trHeight w:val="1638"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42">
              <w:r>
                <w:rPr/>
                <w:t>Подпункт 32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Арендатор земельного участка, имеющий право на заключение нового договора аренды земельного участка</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используемый на основании договора аренды</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pPr>
        <w:pStyle w:val="Normal"/>
        <w:ind w:firstLine="540"/>
        <w:jc w:val="both"/>
        <w:rPr>
          <w:sz w:val="29"/>
          <w:szCs w:val="29"/>
        </w:rPr>
      </w:pPr>
      <w:r>
        <w:rPr>
          <w:sz w:val="29"/>
          <w:szCs w:val="29"/>
        </w:rPr>
      </w:r>
    </w:p>
    <w:p>
      <w:pPr>
        <w:pStyle w:val="Normal"/>
        <w:ind w:firstLine="709"/>
        <w:jc w:val="both"/>
        <w:rPr>
          <w:sz w:val="28"/>
          <w:szCs w:val="28"/>
        </w:rPr>
      </w:pPr>
      <w:r>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 без проведения торгов (далее – предоставление земельного участка).</w:t>
      </w:r>
    </w:p>
    <w:p>
      <w:pPr>
        <w:pStyle w:val="Normal"/>
        <w:ind w:firstLine="709"/>
        <w:jc w:val="both"/>
        <w:rPr>
          <w:sz w:val="28"/>
          <w:szCs w:val="28"/>
        </w:rPr>
      </w:pPr>
      <w:r>
        <w:rPr>
          <w:sz w:val="28"/>
          <w:szCs w:val="28"/>
        </w:rPr>
        <w:t>2.6.2.1. Заявление о предоставлении земельного участка согласно приложению 2</w:t>
      </w:r>
      <w:r>
        <w:rPr>
          <w:color w:val="FF0000"/>
          <w:sz w:val="28"/>
          <w:szCs w:val="28"/>
        </w:rPr>
        <w:t xml:space="preserve"> </w:t>
      </w:r>
      <w:r>
        <w:rPr>
          <w:sz w:val="28"/>
          <w:szCs w:val="28"/>
        </w:rPr>
        <w:t>к настоящему административному регламенту, в котором должны быть указаны:</w:t>
      </w:r>
    </w:p>
    <w:p>
      <w:pPr>
        <w:pStyle w:val="Normal"/>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pPr>
        <w:pStyle w:val="Normal"/>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ind w:firstLine="709"/>
        <w:jc w:val="both"/>
        <w:rPr>
          <w:sz w:val="28"/>
          <w:szCs w:val="28"/>
        </w:rPr>
      </w:pPr>
      <w:r>
        <w:rPr>
          <w:sz w:val="28"/>
          <w:szCs w:val="28"/>
        </w:rPr>
        <w:t>3) кадастровый номер испрашиваемого земельного участка;</w:t>
      </w:r>
    </w:p>
    <w:p>
      <w:pPr>
        <w:pStyle w:val="Normal"/>
        <w:ind w:firstLine="709"/>
        <w:jc w:val="both"/>
        <w:rPr>
          <w:sz w:val="28"/>
          <w:szCs w:val="28"/>
        </w:rPr>
      </w:pPr>
      <w:r>
        <w:rPr>
          <w:sz w:val="28"/>
          <w:szCs w:val="28"/>
        </w:rPr>
        <w:t>4) основание предоставления земельного участка без проведения торгов из числа предусмотренных пунктом 2 статьи 39.6 ЗК РФ;</w:t>
      </w:r>
    </w:p>
    <w:p>
      <w:pPr>
        <w:pStyle w:val="Normal"/>
        <w:ind w:firstLine="709"/>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firstLine="709"/>
        <w:jc w:val="both"/>
        <w:rPr>
          <w:sz w:val="28"/>
          <w:szCs w:val="28"/>
        </w:rPr>
      </w:pPr>
      <w:r>
        <w:rPr>
          <w:sz w:val="28"/>
          <w:szCs w:val="28"/>
        </w:rPr>
        <w:t>7) цель использования земельного участка;</w:t>
      </w:r>
    </w:p>
    <w:p>
      <w:pPr>
        <w:pStyle w:val="Normal"/>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pPr>
        <w:pStyle w:val="Normal"/>
        <w:ind w:firstLine="709"/>
        <w:jc w:val="both"/>
        <w:rPr>
          <w:sz w:val="28"/>
          <w:szCs w:val="28"/>
        </w:rPr>
      </w:pPr>
      <w:r>
        <w:rPr>
          <w:sz w:val="28"/>
          <w:szCs w:val="28"/>
        </w:rPr>
        <w:t>10) почтовый адрес и (или) адрес электронной почты для связи с заявителем.</w:t>
      </w:r>
    </w:p>
    <w:p>
      <w:pPr>
        <w:pStyle w:val="Normal"/>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ind w:firstLine="709"/>
        <w:jc w:val="both"/>
        <w:rPr>
          <w:sz w:val="28"/>
          <w:szCs w:val="28"/>
        </w:rPr>
      </w:pPr>
      <w:r>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pPr>
        <w:pStyle w:val="Normal"/>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pStyle w:val="Normal"/>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pPr>
        <w:pStyle w:val="Normal"/>
        <w:ind w:firstLine="709"/>
        <w:jc w:val="both"/>
        <w:rPr>
          <w:sz w:val="28"/>
          <w:szCs w:val="28"/>
        </w:rPr>
      </w:pPr>
      <w:r>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pStyle w:val="Normal"/>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pStyle w:val="Normal"/>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pPr>
        <w:pStyle w:val="Normal"/>
        <w:ind w:firstLine="709"/>
        <w:jc w:val="both"/>
        <w:rPr>
          <w:sz w:val="28"/>
          <w:szCs w:val="28"/>
        </w:rPr>
      </w:pPr>
      <w:r>
        <w:rPr>
          <w:sz w:val="28"/>
          <w:szCs w:val="28"/>
        </w:rPr>
        <w:t>- электронной подписью заявителя (представителя заявителя);</w:t>
      </w:r>
    </w:p>
    <w:p>
      <w:pPr>
        <w:pStyle w:val="Normal"/>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pStyle w:val="Normal"/>
        <w:ind w:firstLine="709"/>
        <w:jc w:val="both"/>
        <w:rPr>
          <w:sz w:val="28"/>
          <w:szCs w:val="28"/>
        </w:rPr>
      </w:pPr>
      <w:r>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ind w:firstLine="709"/>
        <w:jc w:val="both"/>
        <w:rPr>
          <w:sz w:val="28"/>
          <w:szCs w:val="28"/>
        </w:rPr>
      </w:pPr>
      <w:r>
        <w:rPr>
          <w:sz w:val="28"/>
          <w:szCs w:val="28"/>
        </w:rPr>
        <w:t>- лица, действующего от имени юридического лица без доверенности;</w:t>
      </w:r>
    </w:p>
    <w:p>
      <w:pPr>
        <w:pStyle w:val="Normal"/>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sz w:val="28"/>
          <w:szCs w:val="28"/>
        </w:rPr>
      </w:pPr>
      <w:r>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pPr>
        <w:pStyle w:val="Normal"/>
        <w:ind w:firstLine="709"/>
        <w:jc w:val="both"/>
        <w:rPr>
          <w:sz w:val="28"/>
          <w:szCs w:val="28"/>
        </w:rPr>
      </w:pPr>
      <w:r>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pPr>
        <w:pStyle w:val="Normal"/>
        <w:ind w:firstLine="709"/>
        <w:jc w:val="both"/>
        <w:rPr>
          <w:sz w:val="28"/>
          <w:szCs w:val="28"/>
        </w:rPr>
      </w:pPr>
      <w:r>
        <w:rPr>
          <w:sz w:val="28"/>
          <w:szCs w:val="28"/>
        </w:rPr>
        <w:t xml:space="preserve">В случаях, предусмотренных </w:t>
      </w:r>
      <w:hyperlink r:id="rId43">
        <w:r>
          <w:rPr>
            <w:sz w:val="28"/>
            <w:szCs w:val="28"/>
          </w:rPr>
          <w:t>подпунктом 11 пункта 2 статьи 39.</w:t>
        </w:r>
      </w:hyperlink>
      <w:r>
        <w:rPr>
          <w:sz w:val="28"/>
          <w:szCs w:val="28"/>
        </w:rPr>
        <w:t>6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pPr>
        <w:pStyle w:val="Normal"/>
        <w:ind w:firstLine="709"/>
        <w:jc w:val="both"/>
        <w:rPr>
          <w:sz w:val="28"/>
          <w:szCs w:val="28"/>
        </w:rPr>
      </w:pPr>
      <w:r>
        <w:rPr>
          <w:sz w:val="28"/>
          <w:szCs w:val="28"/>
        </w:rPr>
        <w:t>2.6.3. Перечень документов (информации), которые заявитель вправе представить по собственной инициативе.</w:t>
      </w:r>
    </w:p>
    <w:p>
      <w:pPr>
        <w:pStyle w:val="Normal"/>
        <w:ind w:firstLine="709"/>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tbl>
      <w:tblPr>
        <w:tblW w:w="10144" w:type="dxa"/>
        <w:jc w:val="left"/>
        <w:tblInd w:w="0" w:type="dxa"/>
        <w:tblLayout w:type="fixed"/>
        <w:tblCellMar>
          <w:top w:w="102" w:type="dxa"/>
          <w:left w:w="62" w:type="dxa"/>
          <w:bottom w:w="102" w:type="dxa"/>
          <w:right w:w="62" w:type="dxa"/>
        </w:tblCellMar>
        <w:tblLook w:val="0000"/>
      </w:tblPr>
      <w:tblGrid>
        <w:gridCol w:w="2161"/>
        <w:gridCol w:w="2143"/>
        <w:gridCol w:w="2154"/>
        <w:gridCol w:w="3685"/>
      </w:tblGrid>
      <w:tr>
        <w:trPr/>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Основание предоставления земельного участка в аренду без проведения торгов</w:t>
            </w:r>
          </w:p>
        </w:tc>
        <w:tc>
          <w:tcPr>
            <w:tcW w:w="2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Заявитель</w:t>
            </w:r>
          </w:p>
        </w:tc>
        <w:tc>
          <w:tcPr>
            <w:tcW w:w="21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Земельный участок</w:t>
            </w:r>
          </w:p>
        </w:tc>
        <w:tc>
          <w:tcPr>
            <w:tcW w:w="3685" w:type="dxa"/>
            <w:tcBorders>
              <w:top w:val="single" w:sz="4" w:space="0" w:color="000000"/>
              <w:left w:val="single" w:sz="4" w:space="0" w:color="000000"/>
              <w:bottom w:val="single" w:sz="6" w:space="0" w:color="000000"/>
              <w:right w:val="single" w:sz="4" w:space="0" w:color="000000"/>
            </w:tcBorders>
          </w:tcPr>
          <w:p>
            <w:pPr>
              <w:pStyle w:val="Normal"/>
              <w:widowControl w:val="false"/>
              <w:spacing w:before="0" w:after="1"/>
              <w:jc w:val="center"/>
              <w:rPr>
                <w:sz w:val="29"/>
                <w:szCs w:val="29"/>
              </w:rPr>
            </w:pPr>
            <w:r>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rHeight w:val="2277"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44">
              <w:r>
                <w:rPr/>
                <w:t>Подпункт 1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Юридическое лицо</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Определяется в соответствии с указом или распоряжением Президента Российской Федерации</w:t>
            </w:r>
          </w:p>
        </w:tc>
        <w:tc>
          <w:tcPr>
            <w:tcW w:w="3685" w:type="dxa"/>
            <w:tcBorders>
              <w:top w:val="single" w:sz="6"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Указ или распоряжение Президента Российской Федерации</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tc>
      </w:tr>
      <w:tr>
        <w:trPr>
          <w:trHeight w:val="2340"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45">
              <w:r>
                <w:rPr/>
                <w:t>Подпункт 2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Юридическое лицо</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Распоряжение Правительства Российской Федерации</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tc>
      </w:tr>
      <w:tr>
        <w:trPr>
          <w:trHeight w:val="2501"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46">
              <w:r>
                <w:rPr/>
                <w:t>Подпункт 3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Юридическое лицо</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Распоряжение высшего должностного лица субъекта Российской Федерации</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tc>
      </w:tr>
      <w:tr>
        <w:trPr>
          <w:trHeight w:val="4846"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47">
              <w:r>
                <w:rPr/>
                <w:t>Подпункт 4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Юридическое лицо</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tc>
      </w:tr>
      <w:tr>
        <w:trPr>
          <w:trHeight w:val="2054"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48">
              <w:r>
                <w:rPr/>
                <w:t>Подпункт 5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tc>
      </w:tr>
      <w:tr>
        <w:trPr>
          <w:trHeight w:val="3181"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49">
              <w:r>
                <w:rPr/>
                <w:t>Подпункт 5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Утвержденный проект планировки и утвержденный проект межевания территории</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p>
            <w:pPr>
              <w:pStyle w:val="Normal"/>
              <w:widowControl w:val="false"/>
              <w:spacing w:before="0" w:after="1"/>
              <w:jc w:val="center"/>
              <w:rPr>
                <w:i/>
                <w:i/>
                <w:color w:val="FF0000"/>
              </w:rPr>
            </w:pPr>
            <w:r>
              <w:rPr>
                <w:i/>
                <w:color w:val="FF0000"/>
              </w:rPr>
            </w:r>
          </w:p>
          <w:p>
            <w:pPr>
              <w:pStyle w:val="Normal"/>
              <w:widowControl w:val="false"/>
              <w:spacing w:before="0" w:after="1"/>
              <w:jc w:val="center"/>
              <w:rPr>
                <w:sz w:val="29"/>
                <w:szCs w:val="29"/>
              </w:rPr>
            </w:pPr>
            <w:r>
              <w:rPr>
                <w:sz w:val="29"/>
                <w:szCs w:val="29"/>
              </w:rPr>
            </w:r>
          </w:p>
        </w:tc>
      </w:tr>
      <w:tr>
        <w:trPr>
          <w:trHeight w:val="3494"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50">
              <w:r>
                <w:rPr/>
                <w:t>Подпункт 7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Член СНТ или ОНТ</w:t>
            </w:r>
          </w:p>
        </w:tc>
        <w:tc>
          <w:tcPr>
            <w:tcW w:w="2154" w:type="dxa"/>
            <w:tcBorders>
              <w:top w:val="single" w:sz="4" w:space="0" w:color="000000"/>
              <w:left w:val="single" w:sz="4" w:space="0" w:color="000000"/>
              <w:right w:val="single" w:sz="4" w:space="0" w:color="000000"/>
            </w:tcBorders>
          </w:tcPr>
          <w:p>
            <w:pPr>
              <w:pStyle w:val="Normal"/>
              <w:widowControl w:val="false"/>
              <w:jc w:val="center"/>
              <w:rPr>
                <w:sz w:val="29"/>
                <w:szCs w:val="29"/>
              </w:rPr>
            </w:pPr>
            <w:r>
              <w:rPr/>
              <w:t>Садовый земельный участок или огородный земельный участок, образованный из земельного участка, предоставленного СНТ или ОНТ</w:t>
            </w:r>
          </w:p>
          <w:p>
            <w:pPr>
              <w:pStyle w:val="Normal"/>
              <w:widowControl w:val="false"/>
              <w:spacing w:before="0" w:after="1"/>
              <w:jc w:val="center"/>
              <w:rPr>
                <w:sz w:val="29"/>
                <w:szCs w:val="29"/>
              </w:rPr>
            </w:pPr>
            <w:r>
              <w:rPr>
                <w:sz w:val="29"/>
                <w:szCs w:val="29"/>
              </w:rPr>
            </w:r>
          </w:p>
        </w:tc>
        <w:tc>
          <w:tcPr>
            <w:tcW w:w="3685" w:type="dxa"/>
            <w:tcBorders>
              <w:top w:val="single" w:sz="6"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color w:val="FF0000"/>
              </w:rPr>
            </w:pPr>
            <w:r>
              <w:rPr/>
              <w:t>Утвержденный проект межевания территории</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в отношении СНТ или ОНТ</w:t>
            </w:r>
          </w:p>
        </w:tc>
      </w:tr>
      <w:tr>
        <w:trPr>
          <w:trHeight w:val="3451"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51">
              <w:r>
                <w:rPr/>
                <w:t>Подпункт 8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Лицо, уполномоченное на подачу заявления решением общего собрания членов СНТ или ОНТ</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Утвержденный проект межевания территории</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в отношении СНТ или ОНТ</w:t>
            </w:r>
          </w:p>
        </w:tc>
      </w:tr>
      <w:tr>
        <w:trPr>
          <w:trHeight w:val="4397"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52">
              <w:r>
                <w:rPr/>
                <w:t>Подпункт 9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3">
              <w:r>
                <w:rPr/>
                <w:t>статьей 39.20</w:t>
              </w:r>
            </w:hyperlink>
            <w:r>
              <w:rPr/>
              <w:t xml:space="preserve"> ЗК РФ, на праве оперативного управления</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на котором расположены здания, сооружения</w:t>
            </w:r>
          </w:p>
        </w:tc>
        <w:tc>
          <w:tcPr>
            <w:tcW w:w="3685" w:type="dxa"/>
            <w:tcBorders>
              <w:top w:val="single" w:sz="6"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ЕГРН об объекте недвижимости (о здании и (или) сооружении, расположенном(ых) на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trPr>
          <w:trHeight w:val="2583"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54">
              <w:r>
                <w:rPr/>
                <w:t>Подпункт 10 пункта 2 статьи 39.6</w:t>
              </w:r>
            </w:hyperlink>
            <w:r>
              <w:rPr/>
              <w:t xml:space="preserve"> ЗК РФ, </w:t>
            </w:r>
            <w:hyperlink r:id="rId55">
              <w:r>
                <w:rPr/>
                <w:t>пункт 21 статьи 3</w:t>
              </w:r>
            </w:hyperlink>
            <w:r>
              <w:rPr/>
              <w:t xml:space="preserve"> Федерального закона от 25 октября 2001 г. N 137-ФЗ "О введении в действие Земельного кодекса Российской Федерации</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Собственник объекта незавершенного строительства</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на котором расположен объект незавершенного строительства</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ЕГРН об объекте недвижимости (об объекте незавершенного строительства, расположенном на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tc>
      </w:tr>
      <w:tr>
        <w:trPr>
          <w:trHeight w:val="1629"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56">
              <w:r>
                <w:rPr/>
                <w:t>Подпункт 11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Юридическое лицо, использующее земельный участок на праве постоянного (бессрочного) пользования</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принадлежащий юридическому лицу на праве постоянного (бессрочного) пользования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tc>
      </w:tr>
      <w:tr>
        <w:trPr>
          <w:trHeight w:val="3451"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57">
              <w:r>
                <w:rPr/>
                <w:t>Подпункт 12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ЕГРИП об индивидуальном предпринимателе, являющемся заявителем</w:t>
            </w:r>
          </w:p>
        </w:tc>
      </w:tr>
      <w:tr>
        <w:trPr>
          <w:trHeight w:val="3166"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58">
              <w:r>
                <w:rPr/>
                <w:t>Подпункт 13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Лицо, с которым заключен договор о комплексном развитии территории</w:t>
            </w:r>
          </w:p>
          <w:p>
            <w:pPr>
              <w:pStyle w:val="Normal"/>
              <w:widowControl w:val="false"/>
              <w:spacing w:before="0" w:after="1"/>
              <w:jc w:val="center"/>
              <w:rPr>
                <w:sz w:val="29"/>
                <w:szCs w:val="29"/>
              </w:rPr>
            </w:pPr>
            <w:r>
              <w:rPr>
                <w:sz w:val="29"/>
                <w:szCs w:val="29"/>
              </w:rPr>
            </w:r>
          </w:p>
          <w:p>
            <w:pPr>
              <w:pStyle w:val="HTMLPreformatted"/>
              <w:widowControl w:val="false"/>
              <w:jc w:val="center"/>
              <w:rPr>
                <w:rFonts w:ascii="Times New Roman" w:hAnsi="Times New Roman" w:cs="Times New Roman"/>
              </w:rPr>
            </w:pPr>
            <w:r>
              <w:rPr>
                <w:rFonts w:cs="Times New Roman" w:ascii="Times New Roman" w:hAnsi="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pPr>
              <w:pStyle w:val="Normal"/>
              <w:widowControl w:val="false"/>
              <w:spacing w:before="0" w:after="1"/>
              <w:jc w:val="center"/>
              <w:rPr>
                <w:sz w:val="29"/>
                <w:szCs w:val="29"/>
              </w:rPr>
            </w:pPr>
            <w:r>
              <w:rPr>
                <w:sz w:val="29"/>
                <w:szCs w:val="29"/>
              </w:rPr>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образованный в границах территории, в отношении которой принято решение, заключен договор о ее комплексном развитии,</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Утвержденный проект планировки и утвержденный проект межевания территории</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p>
            <w:pPr>
              <w:pStyle w:val="Normal"/>
              <w:widowControl w:val="false"/>
              <w:spacing w:before="0" w:after="1"/>
              <w:jc w:val="center"/>
              <w:rPr>
                <w:i/>
                <w:i/>
                <w:color w:val="FF0000"/>
              </w:rPr>
            </w:pPr>
            <w:r>
              <w:rPr>
                <w:i/>
                <w:color w:val="FF0000"/>
              </w:rPr>
            </w:r>
          </w:p>
          <w:p>
            <w:pPr>
              <w:pStyle w:val="Normal"/>
              <w:widowControl w:val="false"/>
              <w:spacing w:before="0" w:after="1"/>
              <w:jc w:val="center"/>
              <w:rPr>
                <w:sz w:val="29"/>
                <w:szCs w:val="29"/>
              </w:rPr>
            </w:pPr>
            <w:r>
              <w:rPr>
                <w:sz w:val="29"/>
                <w:szCs w:val="29"/>
              </w:rPr>
            </w:r>
          </w:p>
        </w:tc>
      </w:tr>
      <w:tr>
        <w:trPr>
          <w:trHeight w:val="1581"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59">
              <w:r>
                <w:rPr/>
                <w:t>Подпункт 14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Гражданин, имеющий право на первоочередное или внеочередное приобретение земельных участков</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tc>
      </w:tr>
      <w:tr>
        <w:trPr>
          <w:trHeight w:val="2531"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60">
              <w:r>
                <w:rPr/>
                <w:t>Подпункт 16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tc>
      </w:tr>
      <w:tr>
        <w:trPr>
          <w:trHeight w:val="1619"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61">
              <w:r>
                <w:rPr/>
                <w:t>Подпункт 17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Религиозная организация</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предназначенный для осуществления сельскохозяйственного производства</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tc>
      </w:tr>
      <w:tr>
        <w:trPr>
          <w:trHeight w:val="2301"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62">
              <w:r>
                <w:rPr/>
                <w:t>Подпункт 17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Казачье общество</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tc>
      </w:tr>
      <w:tr>
        <w:trPr>
          <w:trHeight w:val="2301"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63">
              <w:r>
                <w:rPr/>
                <w:t>Подпункт 18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ограниченный в обороте</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tc>
      </w:tr>
      <w:tr>
        <w:trPr>
          <w:trHeight w:val="2991"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64">
              <w:r>
                <w:rPr/>
                <w:t>Подпункт 19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tc>
      </w:tr>
      <w:tr>
        <w:trPr>
          <w:trHeight w:val="1590"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65">
              <w:r>
                <w:rPr/>
                <w:t>Подпункт 20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Недропользователь</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необходимый для проведения работ, связанных с пользованием недрами</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tc>
      </w:tr>
      <w:tr>
        <w:trPr>
          <w:trHeight w:val="1771"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66">
              <w:r>
                <w:rPr/>
                <w:t>Подпункт 23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Лицо, с которым заключено концессионное соглашение</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tc>
      </w:tr>
      <w:tr>
        <w:trPr>
          <w:trHeight w:val="2468"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67">
              <w:r>
                <w:rPr/>
                <w:t>Подпункт 23.1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Лицо, заключившее договор об освоении территории в целях строительства и эксплуатации наемного дома коммерческого использования</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Утвержденный проект планировки и утвержденный проект межевания территории</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tc>
      </w:tr>
      <w:tr>
        <w:trPr>
          <w:trHeight w:val="2489"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68">
              <w:r>
                <w:rPr/>
                <w:t>Подпункт 23.1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Утвержденный проект планировки и утвержденный проект межевания территории</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tc>
      </w:tr>
      <w:tr>
        <w:trPr>
          <w:trHeight w:val="1841"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69">
              <w:r>
                <w:rPr/>
                <w:t>Подпункт 23.2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Юридическое лицо, с которым заключен специальный инвестиционный контракт</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tc>
      </w:tr>
      <w:tr>
        <w:trPr>
          <w:trHeight w:val="2544"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70">
              <w:r>
                <w:rPr/>
                <w:t>Подпункт 24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Лицо, с которым заключено охотхозяйственное соглашение</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ЕГРИП об индивидуальном предпринимателе, являющемся заявителем</w:t>
            </w:r>
          </w:p>
        </w:tc>
      </w:tr>
      <w:tr>
        <w:trPr>
          <w:trHeight w:val="2441"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71">
              <w:r>
                <w:rPr/>
                <w:t>Подпункт 25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Лицо, испрашивающее земельный участок для размещения водохранилища и (или) гидротехнического сооружения</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ЕГРИП об индивидуальном предпринимателе, являющемся заявителем</w:t>
            </w:r>
          </w:p>
        </w:tc>
      </w:tr>
      <w:tr>
        <w:trPr>
          <w:trHeight w:val="2991"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72">
              <w:r>
                <w:rPr/>
                <w:t>Подпункт 26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Государственная компания «Российские автомобильные дороги»</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tc>
      </w:tr>
      <w:tr>
        <w:trPr>
          <w:trHeight w:val="3221"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73">
              <w:r>
                <w:rPr/>
                <w:t>Подпункт 27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Открытое акционерное общество «Российские железные дороги»</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tc>
      </w:tr>
      <w:tr>
        <w:trPr>
          <w:trHeight w:val="1651"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74">
              <w:r>
                <w:rPr/>
                <w:t>Подпункт 28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Резидент зоны территориального развития, включенный в реестр резидентов зоны территориального развития</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в границах зоны территориального развития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tc>
      </w:tr>
      <w:tr>
        <w:trPr>
          <w:trHeight w:val="3681"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75">
              <w:r>
                <w:rPr/>
                <w:t>Подпункт 29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Лицо, обладающее правом на добычу (вылов) водных биологических ресурсов</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tc>
      </w:tr>
      <w:tr>
        <w:trPr>
          <w:trHeight w:val="3681"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76">
              <w:r>
                <w:rPr/>
                <w:t>Подпункт 29.1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Лицо, осуществляющее товарную аквакультуру (товарное рыбоводство)</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Договор пользования рыбоводным участком</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ЕГРИП об индивидуальном предпринимателе, являющемся заявителем</w:t>
            </w:r>
          </w:p>
          <w:p>
            <w:pPr>
              <w:pStyle w:val="Normal"/>
              <w:widowControl w:val="false"/>
              <w:spacing w:before="0" w:after="1"/>
              <w:jc w:val="center"/>
              <w:rPr>
                <w:i/>
                <w:i/>
              </w:rPr>
            </w:pPr>
            <w:r>
              <w:rPr>
                <w:i/>
              </w:rPr>
            </w:r>
          </w:p>
          <w:p>
            <w:pPr>
              <w:pStyle w:val="Normal"/>
              <w:widowControl w:val="false"/>
              <w:spacing w:before="0" w:after="1"/>
              <w:jc w:val="center"/>
              <w:rPr>
                <w:sz w:val="29"/>
                <w:szCs w:val="29"/>
              </w:rPr>
            </w:pPr>
            <w:r>
              <w:rPr>
                <w:sz w:val="29"/>
                <w:szCs w:val="29"/>
              </w:rPr>
            </w:r>
          </w:p>
        </w:tc>
      </w:tr>
      <w:tr>
        <w:trPr>
          <w:trHeight w:val="4096"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77">
              <w:r>
                <w:rPr/>
                <w:t>Подпункт 30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tc>
      </w:tr>
      <w:tr>
        <w:trPr>
          <w:trHeight w:val="2599"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78">
              <w:r>
                <w:rPr/>
                <w:t>Подпункт 31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ЕГРИП об индивидуальном предпринимателе, являющемся заявителем</w:t>
            </w:r>
          </w:p>
        </w:tc>
      </w:tr>
      <w:tr>
        <w:trPr>
          <w:trHeight w:val="1775"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sz w:val="29"/>
                <w:szCs w:val="29"/>
              </w:rPr>
            </w:pPr>
            <w:hyperlink r:id="rId79">
              <w:r>
                <w:rPr/>
                <w:t>Подпункт 32 пункта 2 статьи 39.6</w:t>
              </w:r>
            </w:hyperlink>
            <w:r>
              <w:rPr/>
              <w:t xml:space="preserve"> ЗК РФ</w:t>
            </w:r>
          </w:p>
        </w:tc>
        <w:tc>
          <w:tcPr>
            <w:tcW w:w="2143"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Арендатор земельного участка, имеющий право на заключение нового договора аренды земельного участка</w:t>
            </w:r>
          </w:p>
        </w:tc>
        <w:tc>
          <w:tcPr>
            <w:tcW w:w="2154" w:type="dxa"/>
            <w:tcBorders>
              <w:top w:val="single" w:sz="4" w:space="0" w:color="000000"/>
              <w:left w:val="single" w:sz="4" w:space="0" w:color="000000"/>
              <w:right w:val="single" w:sz="4" w:space="0" w:color="000000"/>
            </w:tcBorders>
          </w:tcPr>
          <w:p>
            <w:pPr>
              <w:pStyle w:val="Normal"/>
              <w:widowControl w:val="false"/>
              <w:spacing w:before="0" w:after="1"/>
              <w:jc w:val="center"/>
              <w:rPr>
                <w:sz w:val="29"/>
                <w:szCs w:val="29"/>
              </w:rPr>
            </w:pPr>
            <w:r>
              <w:rPr/>
              <w:t>Земельный участок, используемый на основании договора аренды</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sz w:val="29"/>
                <w:szCs w:val="29"/>
              </w:rPr>
            </w:pPr>
            <w:r>
              <w:rPr/>
              <w:t>Выписка из ЕГРН об объекте недвижимости (об испрашиваемом земельном участке)</w:t>
            </w:r>
          </w:p>
          <w:p>
            <w:pPr>
              <w:pStyle w:val="Normal"/>
              <w:widowControl w:val="false"/>
              <w:spacing w:before="0" w:after="1"/>
              <w:jc w:val="center"/>
              <w:rPr>
                <w:sz w:val="29"/>
                <w:szCs w:val="29"/>
              </w:rPr>
            </w:pPr>
            <w:r>
              <w:rPr>
                <w:sz w:val="29"/>
                <w:szCs w:val="29"/>
              </w:rPr>
            </w:r>
          </w:p>
          <w:p>
            <w:pPr>
              <w:pStyle w:val="Normal"/>
              <w:widowControl w:val="false"/>
              <w:spacing w:before="0" w:after="1"/>
              <w:jc w:val="center"/>
              <w:rPr>
                <w:sz w:val="29"/>
                <w:szCs w:val="29"/>
              </w:rPr>
            </w:pPr>
            <w:r>
              <w:rPr/>
              <w:t>Выписка из ЕГРЮЛ о юридическом лице, являющемся заявителем</w:t>
            </w:r>
          </w:p>
        </w:tc>
      </w:tr>
    </w:tbl>
    <w:p>
      <w:pPr>
        <w:pStyle w:val="Normal"/>
        <w:widowControl w:val="false"/>
        <w:ind w:firstLine="540"/>
        <w:jc w:val="both"/>
        <w:rPr>
          <w:sz w:val="28"/>
          <w:szCs w:val="28"/>
        </w:rPr>
      </w:pPr>
      <w:r>
        <w:rPr>
          <w:sz w:val="28"/>
          <w:szCs w:val="28"/>
        </w:rPr>
      </w:r>
    </w:p>
    <w:p>
      <w:pPr>
        <w:pStyle w:val="Normal"/>
        <w:widowControl w:val="false"/>
        <w:ind w:firstLine="709"/>
        <w:jc w:val="both"/>
        <w:rPr>
          <w:sz w:val="28"/>
          <w:szCs w:val="28"/>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pStyle w:val="Normal"/>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Normal"/>
        <w:ind w:firstLine="709"/>
        <w:jc w:val="both"/>
        <w:rPr>
          <w:sz w:val="28"/>
          <w:szCs w:val="28"/>
        </w:rPr>
      </w:pPr>
      <w:r>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pPr>
        <w:pStyle w:val="Normal"/>
        <w:ind w:firstLine="709"/>
        <w:jc w:val="both"/>
        <w:rPr>
          <w:sz w:val="28"/>
          <w:szCs w:val="28"/>
        </w:rPr>
      </w:pPr>
      <w:r>
        <w:rPr>
          <w:sz w:val="28"/>
          <w:szCs w:val="28"/>
        </w:rPr>
        <w:t>Подготовка и представление схемы расположения земельного участка осуществляется в форме электронного документа.</w:t>
      </w:r>
    </w:p>
    <w:p>
      <w:pPr>
        <w:pStyle w:val="Normal"/>
        <w:ind w:firstLine="709"/>
        <w:jc w:val="both"/>
        <w:rPr>
          <w:sz w:val="28"/>
          <w:szCs w:val="28"/>
        </w:rPr>
      </w:pPr>
      <w:r>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Normal"/>
        <w:ind w:firstLine="709"/>
        <w:jc w:val="both"/>
        <w:rPr>
          <w:sz w:val="28"/>
          <w:szCs w:val="28"/>
        </w:rPr>
      </w:pPr>
      <w:r>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pPr>
        <w:pStyle w:val="Normal"/>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pStyle w:val="Normal"/>
        <w:ind w:firstLine="709"/>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pPr>
        <w:pStyle w:val="Normal"/>
        <w:ind w:firstLine="720"/>
        <w:jc w:val="both"/>
        <w:rPr>
          <w:sz w:val="28"/>
          <w:szCs w:val="28"/>
        </w:rPr>
      </w:pPr>
      <w:r>
        <w:rPr>
          <w:sz w:val="28"/>
          <w:szCs w:val="28"/>
        </w:rPr>
        <w:t>2.6.5. Запрещается требовать от заявителя:</w:t>
      </w:r>
    </w:p>
    <w:p>
      <w:pPr>
        <w:pStyle w:val="Normal"/>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20"/>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0">
        <w:r>
          <w:rPr>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w:t>
      </w:r>
      <w:bookmarkStart w:id="6" w:name="_GoBack"/>
      <w:bookmarkEnd w:id="6"/>
      <w:r>
        <w:rPr>
          <w:sz w:val="28"/>
          <w:szCs w:val="28"/>
        </w:rPr>
        <w:t xml:space="preserve">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1">
        <w:r>
          <w:rPr>
            <w:sz w:val="28"/>
            <w:szCs w:val="28"/>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ind w:firstLine="709"/>
        <w:jc w:val="both"/>
        <w:rPr>
          <w:sz w:val="28"/>
          <w:szCs w:val="28"/>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 xml:space="preserve">перечень услуг, которые являются необходимыми и обязательными для предоставления муниципальных услуг, утвержденный Решением Ильевского сельского Совета №89 от 30.06.2016 года  </w:t>
      </w:r>
      <w:r>
        <w:rPr>
          <w:sz w:val="28"/>
          <w:szCs w:val="28"/>
          <w:shd w:fill="FFFFFF" w:val="clear"/>
        </w:rPr>
        <w:t>"Об утверждении Перечня услуг, которые являются необходимыми и обязательными для предоставления муниципальных услуг администрацией Ильевского сельского поселения Калачевского муниципального района Волгоградской области, и предоставляются организациями, участвующими в предоставлении муниципальных услуг" (в ред.Решения №149 от 27.11.2017 года)</w:t>
      </w:r>
      <w:r>
        <w:rPr>
          <w:sz w:val="28"/>
          <w:szCs w:val="28"/>
        </w:rPr>
        <w:t>;</w:t>
      </w:r>
    </w:p>
    <w:p>
      <w:pPr>
        <w:pStyle w:val="Normal"/>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br/>
        <w:t xml:space="preserve">в приеме документов, необходимых для предоставления муниципальной услуги, либо в предоставлении муниципальной услуги и не включенных </w:t>
        <w:br/>
        <w:t>в представленный ранее комплект документов;</w:t>
      </w:r>
    </w:p>
    <w:p>
      <w:pPr>
        <w:pStyle w:val="Normal"/>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br/>
        <w:t>для предоставления муниципальной услуги, либо в предоставлении муниципальной услуги;</w:t>
      </w:r>
    </w:p>
    <w:p>
      <w:pPr>
        <w:pStyle w:val="Normal"/>
        <w:ind w:firstLine="720"/>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pPr>
        <w:pStyle w:val="Normal"/>
        <w:ind w:firstLine="709"/>
        <w:jc w:val="both"/>
        <w:rPr>
          <w:sz w:val="28"/>
          <w:szCs w:val="28"/>
        </w:rPr>
      </w:pPr>
      <w:r>
        <w:rPr>
          <w:sz w:val="28"/>
          <w:szCs w:val="28"/>
        </w:rPr>
        <w:t>2.7. Исчерпывающий перечень оснований для отказа в приеме документов.</w:t>
      </w:r>
    </w:p>
    <w:p>
      <w:pPr>
        <w:pStyle w:val="Normal"/>
        <w:ind w:firstLine="709"/>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Normal"/>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pPr>
        <w:pStyle w:val="Normal"/>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Normal"/>
        <w:widowControl w:val="false"/>
        <w:ind w:firstLine="709"/>
        <w:jc w:val="both"/>
        <w:rPr>
          <w:sz w:val="28"/>
          <w:szCs w:val="28"/>
        </w:rPr>
      </w:pPr>
      <w:r>
        <w:rPr>
          <w:sz w:val="28"/>
          <w:szCs w:val="28"/>
        </w:rPr>
        <w:t>2.8. Основания для возврата заявления о предварительном согласовании:</w:t>
      </w:r>
    </w:p>
    <w:p>
      <w:pPr>
        <w:pStyle w:val="Normal"/>
        <w:widowControl w:val="false"/>
        <w:ind w:firstLine="709"/>
        <w:jc w:val="both"/>
        <w:rPr>
          <w:sz w:val="28"/>
          <w:szCs w:val="28"/>
        </w:rPr>
      </w:pPr>
      <w:r>
        <w:rPr>
          <w:sz w:val="28"/>
          <w:szCs w:val="28"/>
        </w:rPr>
        <w:t>- заявление не соответствует требованиям, установленным пунктом 2.6.1.1 настоящего административного регламента;</w:t>
      </w:r>
    </w:p>
    <w:p>
      <w:pPr>
        <w:pStyle w:val="Normal"/>
        <w:ind w:firstLine="709"/>
        <w:jc w:val="both"/>
        <w:rPr>
          <w:sz w:val="28"/>
          <w:szCs w:val="28"/>
        </w:rPr>
      </w:pPr>
      <w:r>
        <w:rPr>
          <w:sz w:val="28"/>
          <w:szCs w:val="28"/>
        </w:rPr>
        <w:t>- заявление подано в иной уполномоченный орган;</w:t>
      </w:r>
    </w:p>
    <w:p>
      <w:pPr>
        <w:pStyle w:val="Normal"/>
        <w:widowControl w:val="false"/>
        <w:ind w:firstLine="709"/>
        <w:jc w:val="both"/>
        <w:rPr>
          <w:sz w:val="28"/>
          <w:szCs w:val="28"/>
        </w:rPr>
      </w:pPr>
      <w:r>
        <w:rPr>
          <w:sz w:val="28"/>
          <w:szCs w:val="28"/>
        </w:rPr>
        <w:t>-  к заявлению не приложены документы, предусмотренные пунктом 2.6.1.2 настоящего административного регламента.</w:t>
      </w:r>
    </w:p>
    <w:p>
      <w:pPr>
        <w:pStyle w:val="Normal"/>
        <w:widowControl w:val="false"/>
        <w:ind w:firstLine="709"/>
        <w:jc w:val="both"/>
        <w:rPr>
          <w:sz w:val="28"/>
          <w:szCs w:val="28"/>
        </w:rPr>
      </w:pPr>
      <w:r>
        <w:rPr>
          <w:sz w:val="28"/>
          <w:szCs w:val="28"/>
        </w:rPr>
        <w:t>2.9. Основания для возврата заявления о предоставлении земельного участка:</w:t>
      </w:r>
    </w:p>
    <w:p>
      <w:pPr>
        <w:pStyle w:val="Normal"/>
        <w:widowControl w:val="false"/>
        <w:ind w:firstLine="709"/>
        <w:jc w:val="both"/>
        <w:rPr>
          <w:sz w:val="28"/>
          <w:szCs w:val="28"/>
        </w:rPr>
      </w:pPr>
      <w:r>
        <w:rPr>
          <w:sz w:val="28"/>
          <w:szCs w:val="28"/>
        </w:rPr>
        <w:t>- заявление не соответствует требованиям, установленным пунктом 2.6.2.1 настоящего административного регламента;</w:t>
      </w:r>
    </w:p>
    <w:p>
      <w:pPr>
        <w:pStyle w:val="Normal"/>
        <w:ind w:firstLine="709"/>
        <w:jc w:val="both"/>
        <w:rPr>
          <w:sz w:val="28"/>
          <w:szCs w:val="28"/>
        </w:rPr>
      </w:pPr>
      <w:r>
        <w:rPr>
          <w:sz w:val="28"/>
          <w:szCs w:val="28"/>
        </w:rPr>
        <w:t>- заявление подано в иной уполномоченный орган;</w:t>
      </w:r>
    </w:p>
    <w:p>
      <w:pPr>
        <w:pStyle w:val="Normal"/>
        <w:widowControl w:val="false"/>
        <w:ind w:firstLine="709"/>
        <w:jc w:val="both"/>
        <w:rPr>
          <w:sz w:val="28"/>
          <w:szCs w:val="28"/>
        </w:rPr>
      </w:pPr>
      <w:r>
        <w:rPr>
          <w:sz w:val="28"/>
          <w:szCs w:val="28"/>
        </w:rPr>
        <w:t>-  к заявлению не приложены документы, предусмотренные пунктом 2.6.2.2 настоящего административного регламента.</w:t>
      </w:r>
    </w:p>
    <w:p>
      <w:pPr>
        <w:pStyle w:val="Normal"/>
        <w:widowControl w:val="false"/>
        <w:ind w:firstLine="709"/>
        <w:jc w:val="both"/>
        <w:rPr>
          <w:sz w:val="28"/>
          <w:szCs w:val="28"/>
        </w:rPr>
      </w:pPr>
      <w:r>
        <w:rPr>
          <w:sz w:val="28"/>
          <w:szCs w:val="28"/>
        </w:rPr>
        <w:t>2.10. Основания для приостановления предоставления муниципальной услуги и для отказа в предоставлении муниципальной услуги.</w:t>
      </w:r>
    </w:p>
    <w:p>
      <w:pPr>
        <w:pStyle w:val="Normal"/>
        <w:widowControl w:val="false"/>
        <w:ind w:firstLine="709"/>
        <w:jc w:val="both"/>
        <w:rPr>
          <w:rFonts w:ascii="Verdana" w:hAnsi="Verdana"/>
          <w:sz w:val="28"/>
          <w:szCs w:val="28"/>
        </w:rPr>
      </w:pPr>
      <w:r>
        <w:rPr>
          <w:sz w:val="28"/>
          <w:szCs w:val="28"/>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Normal"/>
        <w:ind w:firstLine="709"/>
        <w:jc w:val="both"/>
        <w:rPr>
          <w:sz w:val="28"/>
          <w:szCs w:val="28"/>
        </w:rPr>
      </w:pPr>
      <w:r>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pPr>
        <w:pStyle w:val="Normal"/>
        <w:ind w:firstLine="709"/>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pStyle w:val="Normal"/>
        <w:ind w:firstLine="709"/>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pPr>
        <w:pStyle w:val="Normal"/>
        <w:ind w:firstLine="709"/>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ind w:firstLine="709"/>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pStyle w:val="Normal"/>
        <w:ind w:firstLine="709"/>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ind w:firstLine="709"/>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jc w:val="both"/>
        <w:rPr>
          <w:sz w:val="29"/>
          <w:szCs w:val="29"/>
        </w:rPr>
      </w:pPr>
      <w:r>
        <w:rPr>
          <w:sz w:val="29"/>
          <w:szCs w:val="29"/>
        </w:rPr>
      </w:r>
    </w:p>
    <w:p>
      <w:pPr>
        <w:pStyle w:val="Normal"/>
        <w:ind w:firstLine="709"/>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пункта 2.10.3 настоящего административного регламента;</w:t>
      </w:r>
    </w:p>
    <w:p>
      <w:pPr>
        <w:pStyle w:val="Normal"/>
        <w:ind w:firstLine="709"/>
        <w:jc w:val="both"/>
        <w:rPr>
          <w:sz w:val="28"/>
          <w:szCs w:val="28"/>
        </w:rPr>
      </w:pPr>
      <w:r>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2.10.3 настоящего административного регламента.</w:t>
      </w:r>
    </w:p>
    <w:p>
      <w:pPr>
        <w:pStyle w:val="Normal"/>
        <w:ind w:firstLine="709"/>
        <w:jc w:val="both"/>
        <w:rPr>
          <w:sz w:val="28"/>
          <w:szCs w:val="28"/>
        </w:rPr>
      </w:pPr>
      <w:r>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pPr>
        <w:pStyle w:val="Normal"/>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ind w:firstLine="709"/>
        <w:jc w:val="both"/>
        <w:rPr>
          <w:sz w:val="28"/>
          <w:szCs w:val="28"/>
        </w:rPr>
      </w:pPr>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pPr>
        <w:pStyle w:val="Normal"/>
        <w:ind w:firstLine="709"/>
        <w:jc w:val="both"/>
        <w:rPr>
          <w:sz w:val="28"/>
          <w:szCs w:val="28"/>
        </w:rPr>
      </w:pPr>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ind w:firstLine="709"/>
        <w:jc w:val="both"/>
        <w:rPr>
          <w:sz w:val="28"/>
          <w:szCs w:val="28"/>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2">
        <w:r>
          <w:rPr>
            <w:sz w:val="28"/>
            <w:szCs w:val="28"/>
          </w:rPr>
          <w:t>статьей 39.36</w:t>
        </w:r>
      </w:hyperlink>
      <w:r>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3">
        <w:r>
          <w:rPr>
            <w:sz w:val="28"/>
            <w:szCs w:val="28"/>
          </w:rPr>
          <w:t>частью 11 статьи 55.32</w:t>
        </w:r>
      </w:hyperlink>
      <w:r>
        <w:rPr>
          <w:sz w:val="28"/>
          <w:szCs w:val="28"/>
        </w:rPr>
        <w:t xml:space="preserve"> Градостроительного кодекса Российской Федерации;</w:t>
      </w:r>
    </w:p>
    <w:p>
      <w:pPr>
        <w:pStyle w:val="Normal"/>
        <w:ind w:firstLine="709"/>
        <w:jc w:val="both"/>
        <w:rPr>
          <w:sz w:val="28"/>
          <w:szCs w:val="28"/>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4">
        <w:r>
          <w:rPr>
            <w:sz w:val="28"/>
            <w:szCs w:val="28"/>
          </w:rPr>
          <w:t>статьей 39.36</w:t>
        </w:r>
      </w:hyperlink>
      <w:r>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ind w:firstLine="709"/>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ind w:firstLine="709"/>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ind w:firstLine="709"/>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ind w:firstLine="709"/>
        <w:jc w:val="both"/>
        <w:rPr>
          <w:sz w:val="28"/>
          <w:szCs w:val="28"/>
        </w:rPr>
      </w:pPr>
      <w:r>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pStyle w:val="Normal"/>
        <w:ind w:firstLine="709"/>
        <w:jc w:val="both"/>
        <w:rPr>
          <w:sz w:val="28"/>
          <w:szCs w:val="28"/>
        </w:rPr>
      </w:pPr>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pStyle w:val="Normal"/>
        <w:ind w:firstLine="709"/>
        <w:jc w:val="both"/>
        <w:rPr>
          <w:sz w:val="28"/>
          <w:szCs w:val="28"/>
        </w:rPr>
      </w:pPr>
      <w:r>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Normal"/>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pStyle w:val="Normal"/>
        <w:ind w:firstLine="709"/>
        <w:jc w:val="both"/>
        <w:rPr>
          <w:sz w:val="28"/>
          <w:szCs w:val="28"/>
        </w:rPr>
      </w:pPr>
      <w:r>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ind w:firstLine="709"/>
        <w:jc w:val="both"/>
        <w:rPr>
          <w:sz w:val="28"/>
          <w:szCs w:val="28"/>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5">
        <w:r>
          <w:rPr>
            <w:sz w:val="28"/>
            <w:szCs w:val="28"/>
          </w:rPr>
          <w:t>пунктом 6 статьи 39.10</w:t>
        </w:r>
      </w:hyperlink>
      <w:r>
        <w:rPr>
          <w:sz w:val="28"/>
          <w:szCs w:val="28"/>
        </w:rPr>
        <w:t xml:space="preserve"> ЗК РФ;</w:t>
      </w:r>
    </w:p>
    <w:p>
      <w:pPr>
        <w:pStyle w:val="Normal"/>
        <w:ind w:firstLine="709"/>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ind w:firstLine="709"/>
        <w:jc w:val="both"/>
        <w:rPr>
          <w:sz w:val="28"/>
          <w:szCs w:val="28"/>
        </w:rPr>
      </w:pPr>
      <w:r>
        <w:rPr>
          <w:sz w:val="28"/>
          <w:szCs w:val="28"/>
        </w:rPr>
        <w:t>19) предоставление земельного участка на заявленном виде прав не допускается;</w:t>
      </w:r>
    </w:p>
    <w:p>
      <w:pPr>
        <w:pStyle w:val="Normal"/>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pPr>
        <w:pStyle w:val="Normal"/>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pPr>
        <w:pStyle w:val="Normal"/>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ind w:firstLine="709"/>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ind w:firstLine="709"/>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pStyle w:val="Normal"/>
        <w:ind w:firstLine="709"/>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pStyle w:val="Normal"/>
        <w:ind w:firstLine="709"/>
        <w:jc w:val="both"/>
        <w:rPr>
          <w:sz w:val="28"/>
          <w:szCs w:val="28"/>
        </w:rPr>
      </w:pPr>
      <w:r>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6">
        <w:r>
          <w:rPr>
            <w:sz w:val="28"/>
            <w:szCs w:val="28"/>
          </w:rPr>
          <w:t>частью 4 статьи 18</w:t>
        </w:r>
      </w:hyperlink>
      <w:r>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7">
        <w:r>
          <w:rPr>
            <w:sz w:val="28"/>
            <w:szCs w:val="28"/>
          </w:rPr>
          <w:t>частью 3 статьи 14</w:t>
        </w:r>
      </w:hyperlink>
      <w:r>
        <w:rPr>
          <w:sz w:val="28"/>
          <w:szCs w:val="28"/>
        </w:rPr>
        <w:t xml:space="preserve"> указанного Федерального закона;</w:t>
      </w:r>
    </w:p>
    <w:p>
      <w:pPr>
        <w:pStyle w:val="Normal"/>
        <w:widowControl w:val="false"/>
        <w:ind w:firstLine="709"/>
        <w:jc w:val="both"/>
        <w:rPr>
          <w:sz w:val="28"/>
          <w:szCs w:val="28"/>
        </w:rPr>
      </w:pPr>
      <w:r>
        <w:rPr>
          <w:sz w:val="28"/>
          <w:szCs w:val="28"/>
        </w:rPr>
        <w:t>2.11. Муниципальная услуга предоставляется  бесплатно.</w:t>
      </w:r>
    </w:p>
    <w:p>
      <w:pPr>
        <w:pStyle w:val="Normal"/>
        <w:widowControl w:val="false"/>
        <w:ind w:firstLine="709"/>
        <w:jc w:val="both"/>
        <w:rPr>
          <w:sz w:val="28"/>
          <w:szCs w:val="28"/>
        </w:rPr>
      </w:pPr>
      <w:r>
        <w:rPr>
          <w:sz w:val="28"/>
          <w:szCs w:val="28"/>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Style29"/>
        <w:ind w:firstLine="709"/>
        <w:jc w:val="both"/>
        <w:rPr>
          <w:sz w:val="28"/>
          <w:szCs w:val="28"/>
        </w:rPr>
      </w:pPr>
      <w:r>
        <w:rPr>
          <w:sz w:val="28"/>
          <w:szCs w:val="28"/>
        </w:rPr>
        <w:t>2.13. Срок регистрации заявления и прилагаемых к нему документов составляет:</w:t>
      </w:r>
    </w:p>
    <w:p>
      <w:pPr>
        <w:pStyle w:val="Style29"/>
        <w:ind w:firstLine="709"/>
        <w:jc w:val="both"/>
        <w:rPr>
          <w:sz w:val="28"/>
          <w:szCs w:val="28"/>
        </w:rPr>
      </w:pPr>
      <w:r>
        <w:rPr>
          <w:sz w:val="28"/>
          <w:szCs w:val="28"/>
        </w:rPr>
        <w:t>- на личном приеме граждан  –  не  более 20 минут;</w:t>
      </w:r>
    </w:p>
    <w:p>
      <w:pPr>
        <w:pStyle w:val="Style29"/>
        <w:ind w:firstLine="709"/>
        <w:jc w:val="both"/>
        <w:rPr>
          <w:sz w:val="28"/>
          <w:szCs w:val="28"/>
        </w:rPr>
      </w:pPr>
      <w:r>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pPr>
        <w:pStyle w:val="ConsPlusNormal1"/>
        <w:ind w:firstLine="709"/>
        <w:jc w:val="both"/>
        <w:rPr>
          <w:rFonts w:ascii="Times New Roman" w:hAnsi="Times New Roman" w:cs="Times New Roman"/>
          <w:sz w:val="28"/>
          <w:szCs w:val="28"/>
        </w:rPr>
      </w:pPr>
      <w:r>
        <w:rPr>
          <w:rFonts w:ascii="Times New Roman" w:hAnsi="Times New Roman"/>
          <w:sz w:val="28"/>
          <w:szCs w:val="28"/>
        </w:rPr>
        <w:t xml:space="preserve">2.14. </w:t>
      </w:r>
      <w:r>
        <w:rPr>
          <w:rFonts w:cs="Times New Roman"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right="-16" w:firstLine="709"/>
        <w:jc w:val="both"/>
        <w:rPr>
          <w:sz w:val="28"/>
          <w:szCs w:val="28"/>
        </w:rPr>
      </w:pPr>
      <w:r>
        <w:rPr>
          <w:sz w:val="28"/>
          <w:szCs w:val="28"/>
        </w:rPr>
        <w:t>2.14.1. Требования к помещениям, в которых предоставляется муниципальная услуга.</w:t>
      </w:r>
    </w:p>
    <w:p>
      <w:pPr>
        <w:pStyle w:val="Normal"/>
        <w:ind w:right="-16" w:firstLine="709"/>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rmal"/>
        <w:ind w:firstLine="720"/>
        <w:jc w:val="both"/>
        <w:rPr>
          <w:sz w:val="28"/>
          <w:szCs w:val="28"/>
        </w:rPr>
      </w:pPr>
      <w:r>
        <w:rPr>
          <w:sz w:val="28"/>
          <w:szCs w:val="28"/>
        </w:rPr>
        <w:t xml:space="preserve">Помещения уполномоченного органа должны соответствовать </w:t>
      </w:r>
      <w:bookmarkStart w:id="7"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7"/>
      <w:r>
        <w:rPr>
          <w:sz w:val="28"/>
          <w:szCs w:val="28"/>
        </w:rPr>
        <w:t>, и быть оборудованы средствами пожаротушения.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Вход и выход из помещений оборудуются соответствующими указателями.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2.14.2. Требования к местам ожидания.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ожидания должны быть оборудованы стульями, кресельными секциями, скамьями.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2.14.3. Требования к местам приема заявителей.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Прием заявителей осуществляется в специально выделенных для этих целей помещениях.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2.14.4. Требования к информационным стендам.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текст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информация о порядке исполнения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перечень документов, необходимых для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формы и образцы документов для заполнения.</w:t>
      </w:r>
    </w:p>
    <w:p>
      <w:pPr>
        <w:pStyle w:val="ConsPlusNonformat"/>
        <w:ind w:right="-16" w:firstLine="709"/>
        <w:jc w:val="both"/>
        <w:rPr>
          <w:rFonts w:ascii="Times New Roman" w:hAnsi="Times New Roman" w:cs="Times New Roman"/>
          <w:sz w:val="28"/>
          <w:szCs w:val="28"/>
        </w:rPr>
      </w:pPr>
      <w:r>
        <w:rPr>
          <w:rFonts w:cs="Times New Roman" w:ascii="Times New Roman" w:hAnsi="Times New Roman"/>
          <w:sz w:val="28"/>
          <w:szCs w:val="28"/>
        </w:rPr>
        <w:t>сведения о месте нахождения и графике работы наименование администрации муниципального образования и МФЦ;</w:t>
      </w:r>
    </w:p>
    <w:p>
      <w:pPr>
        <w:pStyle w:val="Normal"/>
        <w:widowControl w:val="false"/>
        <w:ind w:right="-16" w:firstLine="709"/>
        <w:jc w:val="both"/>
        <w:rPr>
          <w:sz w:val="28"/>
          <w:szCs w:val="28"/>
        </w:rPr>
      </w:pPr>
      <w:r>
        <w:rPr>
          <w:sz w:val="28"/>
          <w:szCs w:val="28"/>
        </w:rPr>
        <w:t>справочные телефоны;</w:t>
      </w:r>
    </w:p>
    <w:p>
      <w:pPr>
        <w:pStyle w:val="Normal"/>
        <w:widowControl w:val="false"/>
        <w:ind w:right="-16" w:firstLine="709"/>
        <w:jc w:val="both"/>
        <w:rPr>
          <w:sz w:val="28"/>
          <w:szCs w:val="28"/>
        </w:rPr>
      </w:pPr>
      <w:r>
        <w:rPr>
          <w:sz w:val="28"/>
          <w:szCs w:val="28"/>
        </w:rPr>
        <w:t>адреса электронной почты и адреса Интернет-сайтов;</w:t>
      </w:r>
    </w:p>
    <w:p>
      <w:pPr>
        <w:pStyle w:val="Normal"/>
        <w:widowControl w:val="false"/>
        <w:ind w:right="-16"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w:t>
      </w:r>
      <w:r>
        <w:rPr>
          <w:rFonts w:ascii="Times New Roman" w:hAnsi="Times New Roman"/>
          <w:sz w:val="28"/>
          <w:szCs w:val="28"/>
        </w:rPr>
        <w:t>на Региональном портале государственных и муниципальных услуг (http://uslugi.volganet.ru)</w:t>
      </w:r>
      <w:r>
        <w:rPr>
          <w:rFonts w:cs="Times New Roman" w:ascii="Times New Roman" w:hAnsi="Times New Roman"/>
          <w:sz w:val="28"/>
          <w:szCs w:val="28"/>
        </w:rPr>
        <w:t>, а также на официальном сайте уполномоченного органа (www.ilievka.ulcraft.com).</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2.14.5. Требования к обеспечению доступности предоставления муниципальной услуги для инвалидов.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целях обеспечения условий доступности для инвалидов муниципальной услуги должно быть обеспечено: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беспрепятственный вход инвалидов в помещение и выход из него;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допуск сурдопереводчика и тифлосурдопереводчика;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предоставление при необходимости услуги по месту жительства инвалида или в дистанционном режиме;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ConsPlusNonformat"/>
        <w:ind w:right="-16" w:firstLine="709"/>
        <w:jc w:val="both"/>
        <w:rPr>
          <w:rFonts w:ascii="Times New Roman" w:hAnsi="Times New Roman" w:cs="Times New Roman"/>
          <w:sz w:val="28"/>
          <w:szCs w:val="28"/>
        </w:rPr>
      </w:pPr>
      <w:r>
        <w:rPr>
          <w:rFonts w:cs="Times New Roman" w:ascii="Times New Roman" w:hAnsi="Times New Roman"/>
          <w:sz w:val="28"/>
          <w:szCs w:val="28"/>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cs="Times New Roman" w:ascii="Times New Roman" w:hAnsi="Times New Roman"/>
          <w:bCs/>
          <w:sz w:val="28"/>
          <w:szCs w:val="28"/>
        </w:rPr>
        <w:t xml:space="preserve">уполномоченного органа </w:t>
      </w:r>
      <w:r>
        <w:rPr>
          <w:rFonts w:cs="Times New Roman" w:ascii="Times New Roman" w:hAnsi="Times New Roman"/>
          <w:sz w:val="28"/>
          <w:szCs w:val="28"/>
        </w:rPr>
        <w:t>и должностных лиц</w:t>
      </w:r>
      <w:r>
        <w:rPr>
          <w:rFonts w:cs="Times New Roman" w:ascii="Times New Roman" w:hAnsi="Times New Roman"/>
          <w:bCs/>
          <w:i/>
          <w:sz w:val="28"/>
          <w:szCs w:val="28"/>
        </w:rPr>
        <w:t xml:space="preserve"> </w:t>
      </w:r>
      <w:r>
        <w:rPr>
          <w:rFonts w:cs="Times New Roman" w:ascii="Times New Roman" w:hAnsi="Times New Roman"/>
          <w:bCs/>
          <w:sz w:val="28"/>
          <w:szCs w:val="28"/>
        </w:rPr>
        <w:t>уполномоченного органа</w:t>
      </w:r>
      <w:r>
        <w:rPr>
          <w:rFonts w:cs="Times New Roman" w:ascii="Times New Roman" w:hAnsi="Times New Roman"/>
          <w:sz w:val="28"/>
          <w:szCs w:val="28"/>
        </w:rPr>
        <w:t xml:space="preserve">. </w:t>
      </w:r>
    </w:p>
    <w:p>
      <w:pPr>
        <w:pStyle w:val="Normal"/>
        <w:numPr>
          <w:ilvl w:val="0"/>
          <w:numId w:val="0"/>
        </w:numPr>
        <w:ind w:left="0" w:right="-2" w:firstLine="709"/>
        <w:jc w:val="both"/>
        <w:outlineLvl w:val="0"/>
        <w:rPr>
          <w:b/>
          <w:b/>
          <w:sz w:val="28"/>
          <w:szCs w:val="28"/>
        </w:rPr>
      </w:pPr>
      <w:r>
        <w:rPr>
          <w:b/>
          <w:sz w:val="28"/>
          <w:szCs w:val="28"/>
        </w:rPr>
      </w:r>
    </w:p>
    <w:p>
      <w:pPr>
        <w:pStyle w:val="Normal"/>
        <w:numPr>
          <w:ilvl w:val="0"/>
          <w:numId w:val="0"/>
        </w:numPr>
        <w:ind w:left="0" w:right="-2" w:hanging="0"/>
        <w:jc w:val="center"/>
        <w:outlineLvl w:val="0"/>
        <w:rPr>
          <w:b/>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
        <w:ind w:firstLine="540"/>
        <w:jc w:val="both"/>
        <w:rPr>
          <w:sz w:val="28"/>
          <w:szCs w:val="28"/>
        </w:rPr>
      </w:pPr>
      <w:r>
        <w:rPr>
          <w:sz w:val="28"/>
          <w:szCs w:val="28"/>
        </w:rPr>
      </w:r>
    </w:p>
    <w:p>
      <w:pPr>
        <w:pStyle w:val="Normal"/>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pPr>
        <w:pStyle w:val="Normal"/>
        <w:jc w:val="both"/>
        <w:rPr>
          <w:sz w:val="28"/>
          <w:szCs w:val="28"/>
        </w:rPr>
      </w:pP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jc w:val="both"/>
        <w:rPr>
          <w:sz w:val="28"/>
          <w:szCs w:val="28"/>
        </w:rPr>
      </w:pPr>
      <w:r>
        <w:rPr>
          <w:sz w:val="28"/>
          <w:szCs w:val="28"/>
        </w:rPr>
        <w:t>2) возврат заявления о предварительном согласовании и приложенных к нему документов;</w:t>
      </w:r>
    </w:p>
    <w:p>
      <w:pPr>
        <w:pStyle w:val="Normal"/>
        <w:jc w:val="both"/>
        <w:rPr>
          <w:sz w:val="28"/>
          <w:szCs w:val="28"/>
        </w:rPr>
      </w:pPr>
      <w:r>
        <w:rPr>
          <w:sz w:val="28"/>
          <w:szCs w:val="28"/>
        </w:rPr>
        <w:t>3) приостановление срока рассмотрения заявления о предварительном согласовании;</w:t>
      </w:r>
    </w:p>
    <w:p>
      <w:pPr>
        <w:pStyle w:val="Normal"/>
        <w:jc w:val="both"/>
        <w:rPr>
          <w:sz w:val="28"/>
          <w:szCs w:val="28"/>
        </w:rPr>
      </w:pPr>
      <w:r>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jc w:val="both"/>
        <w:rPr>
          <w:sz w:val="28"/>
          <w:szCs w:val="28"/>
        </w:rPr>
      </w:pPr>
      <w:r>
        <w:rPr>
          <w:sz w:val="28"/>
          <w:szCs w:val="28"/>
        </w:rPr>
        <w:t>5) рассмотрение заявления о предварительном согласовании, принятие решения по итогам рассмотрения;</w:t>
      </w:r>
    </w:p>
    <w:p>
      <w:pPr>
        <w:pStyle w:val="Normal"/>
        <w:jc w:val="both"/>
        <w:rPr>
          <w:sz w:val="28"/>
          <w:szCs w:val="28"/>
        </w:rPr>
      </w:pPr>
      <w:r>
        <w:rPr>
          <w:sz w:val="28"/>
          <w:szCs w:val="28"/>
        </w:rPr>
        <w:t>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Normal"/>
        <w:jc w:val="both"/>
        <w:rPr>
          <w:sz w:val="28"/>
          <w:szCs w:val="28"/>
        </w:rPr>
      </w:pPr>
      <w:r>
        <w:rPr>
          <w:sz w:val="28"/>
          <w:szCs w:val="28"/>
        </w:rPr>
        <w:t xml:space="preserve">7) </w:t>
      </w:r>
      <w:bookmarkStart w:id="8" w:name="Par5"/>
      <w:bookmarkEnd w:id="8"/>
      <w:r>
        <w:rPr>
          <w:sz w:val="28"/>
          <w:szCs w:val="28"/>
        </w:rPr>
        <w:t>возврат заявления о предоставлении земельного участка;</w:t>
      </w:r>
    </w:p>
    <w:p>
      <w:pPr>
        <w:pStyle w:val="Normal"/>
        <w:jc w:val="both"/>
        <w:rPr>
          <w:sz w:val="28"/>
          <w:szCs w:val="28"/>
        </w:rPr>
      </w:pPr>
      <w:r>
        <w:rPr>
          <w:sz w:val="28"/>
          <w:szCs w:val="28"/>
        </w:rPr>
        <w:t>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jc w:val="both"/>
        <w:rPr>
          <w:sz w:val="28"/>
          <w:szCs w:val="28"/>
        </w:rPr>
      </w:pPr>
      <w:r>
        <w:rPr>
          <w:sz w:val="28"/>
          <w:szCs w:val="28"/>
        </w:rPr>
        <w:t xml:space="preserve">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 </w:t>
      </w:r>
    </w:p>
    <w:p>
      <w:pPr>
        <w:pStyle w:val="Normal"/>
        <w:ind w:firstLine="709"/>
        <w:jc w:val="both"/>
        <w:rPr>
          <w:sz w:val="28"/>
          <w:szCs w:val="28"/>
        </w:rPr>
      </w:pPr>
      <w:r>
        <w:rPr>
          <w:sz w:val="28"/>
          <w:szCs w:val="28"/>
        </w:rPr>
      </w:r>
    </w:p>
    <w:p>
      <w:pPr>
        <w:pStyle w:val="Normal"/>
        <w:jc w:val="both"/>
        <w:rPr>
          <w:sz w:val="28"/>
          <w:szCs w:val="28"/>
        </w:rPr>
      </w:pPr>
      <w:r>
        <w:rPr>
          <w:sz w:val="28"/>
          <w:szCs w:val="28"/>
        </w:rPr>
        <w:t xml:space="preserve">3.1.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Pr>
          <w:sz w:val="28"/>
          <w:szCs w:val="28"/>
        </w:rPr>
        <w:t>.</w:t>
      </w:r>
    </w:p>
    <w:p>
      <w:pPr>
        <w:pStyle w:val="Normal"/>
        <w:ind w:firstLine="709"/>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709"/>
        <w:jc w:val="both"/>
        <w:rPr>
          <w:sz w:val="28"/>
          <w:szCs w:val="28"/>
        </w:rPr>
      </w:pPr>
      <w:r>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Normal"/>
        <w:ind w:firstLine="709"/>
        <w:jc w:val="both"/>
        <w:rPr>
          <w:sz w:val="28"/>
          <w:szCs w:val="28"/>
        </w:rPr>
      </w:pPr>
      <w:r>
        <w:rPr>
          <w:sz w:val="28"/>
          <w:szCs w:val="28"/>
        </w:rPr>
        <w:t>3.1.4. Получение заявления и прилагаемых к нему документов подтверждается</w:t>
      </w:r>
      <w:r>
        <w:rPr>
          <w:sz w:val="24"/>
          <w:szCs w:val="24"/>
        </w:rPr>
        <w:t xml:space="preserve"> </w:t>
      </w:r>
      <w:r>
        <w:rPr>
          <w:sz w:val="28"/>
          <w:szCs w:val="28"/>
        </w:rPr>
        <w:t>уполномоченным органом путем выдачи (направления) заявителю расписки в получении документов.</w:t>
      </w:r>
    </w:p>
    <w:p>
      <w:pPr>
        <w:pStyle w:val="Normal"/>
        <w:ind w:firstLine="709"/>
        <w:jc w:val="both"/>
        <w:rPr>
          <w:sz w:val="28"/>
          <w:szCs w:val="28"/>
        </w:rPr>
      </w:pPr>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709"/>
        <w:jc w:val="both"/>
        <w:rPr>
          <w:sz w:val="28"/>
          <w:szCs w:val="28"/>
        </w:rPr>
      </w:pPr>
      <w:r>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8">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pPr>
        <w:pStyle w:val="Normal"/>
        <w:ind w:firstLine="709"/>
        <w:jc w:val="both"/>
        <w:rPr>
          <w:sz w:val="28"/>
          <w:szCs w:val="28"/>
        </w:rPr>
      </w:pPr>
      <w:r>
        <w:rPr>
          <w:sz w:val="28"/>
          <w:szCs w:val="28"/>
        </w:rPr>
        <w:t>3.1.6.Максимальный срок исполнения административной процедуры:</w:t>
      </w:r>
    </w:p>
    <w:p>
      <w:pPr>
        <w:pStyle w:val="Style29"/>
        <w:ind w:firstLine="709"/>
        <w:jc w:val="both"/>
        <w:rPr>
          <w:sz w:val="28"/>
          <w:szCs w:val="28"/>
        </w:rPr>
      </w:pPr>
      <w:r>
        <w:rPr>
          <w:sz w:val="28"/>
          <w:szCs w:val="28"/>
        </w:rPr>
        <w:t>- при личном приеме граждан  –  не  более 20 минут;</w:t>
      </w:r>
    </w:p>
    <w:p>
      <w:pPr>
        <w:pStyle w:val="Style29"/>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pPr>
        <w:pStyle w:val="Normal"/>
        <w:ind w:firstLine="709"/>
        <w:jc w:val="both"/>
        <w:rPr>
          <w:iCs/>
          <w:sz w:val="28"/>
          <w:szCs w:val="28"/>
        </w:rPr>
      </w:pPr>
      <w:r>
        <w:rPr>
          <w:iCs/>
          <w:sz w:val="28"/>
          <w:szCs w:val="28"/>
        </w:rPr>
        <w:t>- при поступлении заявления в электронной форме по информационной системе:</w:t>
      </w:r>
    </w:p>
    <w:p>
      <w:pPr>
        <w:pStyle w:val="Normal"/>
        <w:ind w:firstLine="709"/>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pPr>
        <w:pStyle w:val="Normal"/>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pStyle w:val="Style29"/>
        <w:ind w:firstLine="709"/>
        <w:jc w:val="both"/>
        <w:rPr>
          <w:sz w:val="28"/>
          <w:szCs w:val="28"/>
        </w:rPr>
      </w:pPr>
      <w:r>
        <w:rPr>
          <w:sz w:val="28"/>
          <w:szCs w:val="28"/>
        </w:rPr>
        <w:t>3.1.7. Результатом исполнения административной процедуры является:</w:t>
      </w:r>
    </w:p>
    <w:p>
      <w:pPr>
        <w:pStyle w:val="Normal"/>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ind w:firstLine="709"/>
        <w:jc w:val="both"/>
        <w:rPr>
          <w:sz w:val="28"/>
          <w:szCs w:val="28"/>
        </w:rPr>
      </w:pPr>
      <w:r>
        <w:rPr>
          <w:sz w:val="28"/>
          <w:szCs w:val="28"/>
        </w:rPr>
      </w:r>
    </w:p>
    <w:p>
      <w:pPr>
        <w:pStyle w:val="Normal"/>
        <w:jc w:val="both"/>
        <w:rPr>
          <w:sz w:val="28"/>
          <w:szCs w:val="28"/>
          <w:u w:val="single"/>
        </w:rPr>
      </w:pPr>
      <w:r>
        <w:rPr>
          <w:rStyle w:val="FootnoteCharacters"/>
          <w:color w:val="FF0000"/>
          <w:sz w:val="28"/>
          <w:szCs w:val="28"/>
        </w:rPr>
        <w:t xml:space="preserve"> </w:t>
      </w:r>
      <w:r>
        <w:rPr>
          <w:sz w:val="28"/>
          <w:szCs w:val="28"/>
        </w:rPr>
        <w:t xml:space="preserve">          </w:t>
      </w:r>
      <w:r>
        <w:rPr>
          <w:sz w:val="28"/>
          <w:szCs w:val="28"/>
          <w:u w:val="single"/>
        </w:rPr>
        <w:t>3.2. Возврат заявления о предварительном согласовании и приложенных к нему документов.</w:t>
      </w:r>
    </w:p>
    <w:p>
      <w:pPr>
        <w:pStyle w:val="Normal"/>
        <w:ind w:firstLine="709"/>
        <w:jc w:val="both"/>
        <w:rPr>
          <w:sz w:val="28"/>
          <w:szCs w:val="28"/>
        </w:rPr>
      </w:pPr>
      <w:r>
        <w:rPr>
          <w:sz w:val="28"/>
          <w:szCs w:val="28"/>
        </w:rPr>
        <w:t>3.2.1. Основанием для начала административной процедуры является прием и регистрация заявления о предварительном согласовании.</w:t>
      </w:r>
    </w:p>
    <w:p>
      <w:pPr>
        <w:pStyle w:val="Normal"/>
        <w:ind w:firstLine="709"/>
        <w:jc w:val="both"/>
        <w:rPr>
          <w:sz w:val="28"/>
          <w:szCs w:val="28"/>
        </w:rPr>
      </w:pPr>
      <w:r>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ind w:firstLine="709"/>
        <w:jc w:val="both"/>
        <w:rPr>
          <w:sz w:val="28"/>
          <w:szCs w:val="28"/>
        </w:rPr>
      </w:pPr>
      <w:r>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pPr>
        <w:pStyle w:val="Normal"/>
        <w:ind w:firstLine="709"/>
        <w:jc w:val="both"/>
        <w:rPr>
          <w:sz w:val="28"/>
          <w:szCs w:val="28"/>
        </w:rPr>
      </w:pPr>
      <w:r>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ind w:firstLine="709"/>
        <w:jc w:val="both"/>
        <w:rPr>
          <w:sz w:val="28"/>
          <w:szCs w:val="28"/>
        </w:rPr>
      </w:pPr>
      <w:r>
        <w:rPr>
          <w:sz w:val="28"/>
          <w:szCs w:val="28"/>
        </w:rPr>
        <w:t>3.2.5. Максимальный срок исполнения административной процедуры – 10 дней  со дня поступления заявления.</w:t>
      </w:r>
    </w:p>
    <w:p>
      <w:pPr>
        <w:pStyle w:val="Normal"/>
        <w:ind w:firstLine="709"/>
        <w:jc w:val="both"/>
        <w:rPr>
          <w:sz w:val="28"/>
          <w:szCs w:val="28"/>
        </w:rPr>
      </w:pPr>
      <w:r>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u w:val="single"/>
        </w:rPr>
        <w:t xml:space="preserve">3.3. Приостановление срока рассмотрения заявления о предварительном согласовании. </w:t>
      </w:r>
    </w:p>
    <w:p>
      <w:pPr>
        <w:pStyle w:val="Normal"/>
        <w:ind w:firstLine="709"/>
        <w:jc w:val="both"/>
        <w:rPr>
          <w:sz w:val="28"/>
          <w:szCs w:val="28"/>
        </w:rPr>
      </w:pPr>
      <w:r>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ind w:firstLine="709"/>
        <w:jc w:val="both"/>
        <w:rPr>
          <w:rFonts w:ascii="Verdana" w:hAnsi="Verdana"/>
          <w:sz w:val="28"/>
          <w:szCs w:val="28"/>
        </w:rPr>
      </w:pPr>
      <w:r>
        <w:rPr>
          <w:sz w:val="28"/>
          <w:szCs w:val="28"/>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Normal"/>
        <w:ind w:firstLine="709"/>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pPr>
        <w:pStyle w:val="Normal"/>
        <w:ind w:firstLine="709"/>
        <w:jc w:val="both"/>
        <w:rPr>
          <w:sz w:val="28"/>
          <w:szCs w:val="28"/>
        </w:rPr>
      </w:pPr>
      <w:r>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firstLine="709"/>
        <w:jc w:val="both"/>
        <w:rPr>
          <w:sz w:val="28"/>
          <w:szCs w:val="28"/>
        </w:rPr>
      </w:pPr>
      <w:r>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pPr>
        <w:pStyle w:val="Normal"/>
        <w:ind w:firstLine="709"/>
        <w:jc w:val="both"/>
        <w:rPr>
          <w:sz w:val="28"/>
          <w:szCs w:val="28"/>
        </w:rPr>
      </w:pPr>
      <w:r>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pStyle w:val="Normal"/>
        <w:ind w:firstLine="709"/>
        <w:jc w:val="both"/>
        <w:rPr>
          <w:sz w:val="28"/>
          <w:szCs w:val="28"/>
        </w:rPr>
      </w:pPr>
      <w:r>
        <w:rPr>
          <w:sz w:val="28"/>
          <w:szCs w:val="28"/>
        </w:rPr>
        <w:t xml:space="preserve"> </w:t>
      </w:r>
    </w:p>
    <w:p>
      <w:pPr>
        <w:pStyle w:val="Normal"/>
        <w:ind w:firstLine="709"/>
        <w:jc w:val="both"/>
        <w:rPr>
          <w:sz w:val="28"/>
          <w:szCs w:val="28"/>
          <w:u w:val="single"/>
        </w:rPr>
      </w:pPr>
      <w:r>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ind w:firstLine="709"/>
        <w:jc w:val="both"/>
        <w:rPr>
          <w:sz w:val="28"/>
          <w:szCs w:val="28"/>
        </w:rPr>
      </w:pPr>
      <w:r>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ind w:firstLine="709"/>
        <w:jc w:val="both"/>
        <w:rPr>
          <w:sz w:val="28"/>
          <w:szCs w:val="28"/>
        </w:rPr>
      </w:pPr>
      <w:r>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Normal"/>
        <w:ind w:firstLine="709"/>
        <w:jc w:val="both"/>
        <w:rPr>
          <w:sz w:val="28"/>
          <w:szCs w:val="28"/>
        </w:rPr>
      </w:pPr>
      <w:r>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firstLine="709"/>
        <w:jc w:val="both"/>
        <w:rPr>
          <w:sz w:val="28"/>
          <w:szCs w:val="28"/>
        </w:rPr>
      </w:pPr>
      <w:r>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pPr>
        <w:pStyle w:val="Normal"/>
        <w:ind w:firstLine="709"/>
        <w:jc w:val="both"/>
        <w:rPr>
          <w:sz w:val="28"/>
          <w:szCs w:val="28"/>
        </w:rPr>
      </w:pPr>
      <w:r>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ind w:firstLine="709"/>
        <w:jc w:val="both"/>
        <w:rPr>
          <w:sz w:val="28"/>
          <w:szCs w:val="28"/>
          <w:u w:val="single"/>
        </w:rPr>
      </w:pPr>
      <w:r>
        <w:rPr>
          <w:sz w:val="28"/>
          <w:szCs w:val="28"/>
          <w:u w:val="single"/>
        </w:rPr>
        <w:t xml:space="preserve">3.5. Рассмотрение заявления о предварительном согласовании, принятие решения по итогам рассмотрения.   </w:t>
      </w:r>
    </w:p>
    <w:p>
      <w:pPr>
        <w:pStyle w:val="Normal"/>
        <w:ind w:firstLine="709"/>
        <w:jc w:val="both"/>
        <w:rPr>
          <w:sz w:val="28"/>
          <w:szCs w:val="28"/>
        </w:rPr>
      </w:pPr>
      <w:r>
        <w:rPr>
          <w:sz w:val="28"/>
          <w:szCs w:val="28"/>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ind w:firstLine="709"/>
        <w:jc w:val="both"/>
        <w:rPr>
          <w:sz w:val="28"/>
          <w:szCs w:val="28"/>
        </w:rPr>
      </w:pPr>
      <w:r>
        <w:rPr>
          <w:sz w:val="28"/>
          <w:szCs w:val="28"/>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89">
        <w:r>
          <w:rPr>
            <w:sz w:val="28"/>
            <w:szCs w:val="28"/>
          </w:rPr>
          <w:t>пунктом 2.</w:t>
        </w:r>
      </w:hyperlink>
      <w:r>
        <w:rPr>
          <w:sz w:val="28"/>
          <w:szCs w:val="28"/>
        </w:rPr>
        <w:t>10.2 настоящего административного регламента.</w:t>
      </w:r>
    </w:p>
    <w:p>
      <w:pPr>
        <w:pStyle w:val="Normal"/>
        <w:ind w:firstLine="709"/>
        <w:jc w:val="both"/>
        <w:rPr>
          <w:sz w:val="28"/>
          <w:szCs w:val="28"/>
        </w:rPr>
      </w:pPr>
      <w:r>
        <w:rPr>
          <w:sz w:val="28"/>
          <w:szCs w:val="28"/>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pPr>
        <w:pStyle w:val="Normal"/>
        <w:spacing w:lineRule="auto" w:line="228"/>
        <w:ind w:firstLine="709"/>
        <w:jc w:val="both"/>
        <w:rPr>
          <w:sz w:val="28"/>
          <w:szCs w:val="28"/>
        </w:rPr>
      </w:pPr>
      <w:r>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0">
        <w:r>
          <w:rPr>
            <w:sz w:val="28"/>
            <w:szCs w:val="28"/>
          </w:rPr>
          <w:t>пунктом 2.</w:t>
        </w:r>
      </w:hyperlink>
      <w:r>
        <w:rPr>
          <w:sz w:val="28"/>
          <w:szCs w:val="28"/>
        </w:rPr>
        <w:t>10.2 настоящего административного регламента.</w:t>
      </w:r>
    </w:p>
    <w:p>
      <w:pPr>
        <w:pStyle w:val="Normal"/>
        <w:ind w:firstLine="709"/>
        <w:jc w:val="both"/>
        <w:rPr>
          <w:sz w:val="28"/>
          <w:szCs w:val="28"/>
        </w:rPr>
      </w:pPr>
      <w:r>
        <w:rPr>
          <w:sz w:val="28"/>
          <w:szCs w:val="28"/>
        </w:rPr>
        <w:t>3.5.4.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Normal"/>
        <w:ind w:firstLine="709"/>
        <w:jc w:val="both"/>
        <w:rPr>
          <w:sz w:val="28"/>
          <w:szCs w:val="28"/>
        </w:rPr>
      </w:pPr>
      <w:r>
        <w:rPr>
          <w:sz w:val="28"/>
          <w:szCs w:val="28"/>
        </w:rPr>
        <w:t>3.5.5.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pStyle w:val="Normal"/>
        <w:ind w:firstLine="709"/>
        <w:jc w:val="both"/>
        <w:rPr>
          <w:sz w:val="28"/>
          <w:szCs w:val="28"/>
        </w:rPr>
      </w:pPr>
      <w:r>
        <w:rPr>
          <w:sz w:val="28"/>
          <w:szCs w:val="28"/>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Normal"/>
        <w:ind w:firstLine="709"/>
        <w:jc w:val="both"/>
        <w:rPr>
          <w:sz w:val="28"/>
          <w:szCs w:val="28"/>
        </w:rPr>
      </w:pPr>
      <w:r>
        <w:rPr>
          <w:sz w:val="28"/>
          <w:szCs w:val="28"/>
        </w:rPr>
        <w:t>3.5.7.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pPr>
        <w:pStyle w:val="Normal"/>
        <w:ind w:firstLine="709"/>
        <w:jc w:val="both"/>
        <w:rPr>
          <w:sz w:val="28"/>
          <w:szCs w:val="28"/>
        </w:rPr>
      </w:pPr>
      <w:r>
        <w:rPr>
          <w:sz w:val="28"/>
          <w:szCs w:val="28"/>
        </w:rPr>
        <w:t>3.5.8.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pStyle w:val="Normal"/>
        <w:ind w:firstLine="709"/>
        <w:jc w:val="both"/>
        <w:rPr>
          <w:sz w:val="28"/>
          <w:szCs w:val="28"/>
        </w:rPr>
      </w:pPr>
      <w:r>
        <w:rPr>
          <w:sz w:val="28"/>
          <w:szCs w:val="28"/>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08"/>
          <w:tab w:val="left" w:pos="567" w:leader="none"/>
        </w:tabs>
        <w:ind w:firstLine="709"/>
        <w:jc w:val="both"/>
        <w:rPr>
          <w:sz w:val="28"/>
          <w:szCs w:val="28"/>
        </w:rPr>
      </w:pPr>
      <w:r>
        <w:rPr>
          <w:sz w:val="28"/>
          <w:szCs w:val="28"/>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kern w:val="2"/>
          <w:sz w:val="28"/>
          <w:szCs w:val="28"/>
          <w:lang w:eastAsia="ar-SA"/>
        </w:rPr>
        <w:t>.</w:t>
      </w:r>
    </w:p>
    <w:p>
      <w:pPr>
        <w:pStyle w:val="Normal"/>
        <w:tabs>
          <w:tab w:val="clear" w:pos="708"/>
          <w:tab w:val="left" w:pos="-100" w:leader="none"/>
        </w:tabs>
        <w:ind w:firstLine="709"/>
        <w:jc w:val="both"/>
        <w:rPr>
          <w:sz w:val="28"/>
          <w:szCs w:val="28"/>
        </w:rPr>
      </w:pPr>
      <w:r>
        <w:rPr>
          <w:sz w:val="28"/>
          <w:szCs w:val="28"/>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ind w:firstLine="709"/>
        <w:jc w:val="both"/>
        <w:rPr>
          <w:sz w:val="28"/>
          <w:szCs w:val="28"/>
        </w:rPr>
      </w:pPr>
      <w:r>
        <w:rPr>
          <w:sz w:val="28"/>
          <w:szCs w:val="28"/>
        </w:rPr>
        <w:t>3.5.12.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Normal"/>
        <w:ind w:firstLine="709"/>
        <w:jc w:val="both"/>
        <w:rPr>
          <w:sz w:val="28"/>
          <w:szCs w:val="28"/>
        </w:rPr>
      </w:pPr>
      <w:r>
        <w:rPr>
          <w:sz w:val="28"/>
          <w:szCs w:val="28"/>
        </w:rPr>
        <w:t>- посредством почтового отправления (по адресу, указанному в заявлении);</w:t>
      </w:r>
    </w:p>
    <w:p>
      <w:pPr>
        <w:pStyle w:val="Normal"/>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pPr>
        <w:pStyle w:val="Normal"/>
        <w:jc w:val="both"/>
        <w:rPr>
          <w:sz w:val="28"/>
          <w:szCs w:val="28"/>
        </w:rPr>
      </w:pPr>
      <w:r>
        <w:rPr>
          <w:color w:val="FF0000"/>
          <w:sz w:val="28"/>
          <w:szCs w:val="28"/>
        </w:rPr>
        <w:t xml:space="preserve">        </w:t>
      </w:r>
      <w:r>
        <w:rPr>
          <w:sz w:val="28"/>
          <w:szCs w:val="28"/>
        </w:rPr>
        <w:t>3.5.13.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ind w:firstLine="709"/>
        <w:jc w:val="both"/>
        <w:rPr>
          <w:sz w:val="28"/>
          <w:szCs w:val="28"/>
        </w:rPr>
      </w:pPr>
      <w:r>
        <w:rPr>
          <w:sz w:val="28"/>
          <w:szCs w:val="28"/>
        </w:rPr>
        <w:t>3.5.14. Результатом исполнения административной процедуры является:</w:t>
      </w:r>
    </w:p>
    <w:p>
      <w:pPr>
        <w:pStyle w:val="Normal"/>
        <w:widowControl w:val="false"/>
        <w:ind w:firstLine="709"/>
        <w:jc w:val="both"/>
        <w:rPr>
          <w:sz w:val="28"/>
          <w:szCs w:val="28"/>
        </w:rPr>
      </w:pPr>
      <w:r>
        <w:rPr>
          <w:sz w:val="28"/>
          <w:szCs w:val="28"/>
        </w:rPr>
        <w:t>- решение уполномоченного органа о предварительном согласовании;</w:t>
      </w:r>
    </w:p>
    <w:p>
      <w:pPr>
        <w:pStyle w:val="Normal"/>
        <w:widowControl w:val="false"/>
        <w:ind w:firstLine="709"/>
        <w:jc w:val="both"/>
        <w:rPr>
          <w:sz w:val="28"/>
          <w:szCs w:val="28"/>
        </w:rPr>
      </w:pPr>
      <w:r>
        <w:rPr>
          <w:sz w:val="28"/>
          <w:szCs w:val="28"/>
        </w:rPr>
        <w:t>- решение уполномоченного органа об отказе в предварительном согласовании.</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rPr>
        <w:t xml:space="preserve">3.6. </w:t>
      </w:r>
      <w:r>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Normal"/>
        <w:ind w:firstLine="709"/>
        <w:jc w:val="both"/>
        <w:rPr>
          <w:sz w:val="28"/>
          <w:szCs w:val="28"/>
        </w:rPr>
      </w:pPr>
      <w:r>
        <w:rPr>
          <w:sz w:val="28"/>
          <w:szCs w:val="28"/>
        </w:rPr>
        <w:t>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709"/>
        <w:jc w:val="both"/>
        <w:rPr>
          <w:sz w:val="28"/>
          <w:szCs w:val="28"/>
        </w:rPr>
      </w:pPr>
      <w:r>
        <w:rPr>
          <w:sz w:val="28"/>
          <w:szCs w:val="28"/>
        </w:rPr>
        <w:t>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ind w:firstLine="709"/>
        <w:jc w:val="both"/>
        <w:rPr>
          <w:sz w:val="28"/>
          <w:szCs w:val="28"/>
        </w:rPr>
      </w:pPr>
      <w:r>
        <w:rPr>
          <w:sz w:val="28"/>
          <w:szCs w:val="28"/>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pPr>
        <w:pStyle w:val="Normal"/>
        <w:ind w:firstLine="709"/>
        <w:jc w:val="both"/>
        <w:rPr>
          <w:sz w:val="28"/>
          <w:szCs w:val="28"/>
        </w:rPr>
      </w:pPr>
      <w:r>
        <w:rPr>
          <w:sz w:val="28"/>
          <w:szCs w:val="28"/>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ind w:firstLine="709"/>
        <w:jc w:val="both"/>
        <w:rPr>
          <w:sz w:val="28"/>
          <w:szCs w:val="28"/>
        </w:rPr>
      </w:pPr>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709"/>
        <w:jc w:val="both"/>
        <w:rPr>
          <w:sz w:val="28"/>
          <w:szCs w:val="28"/>
        </w:rPr>
      </w:pPr>
      <w:r>
        <w:rPr>
          <w:sz w:val="28"/>
          <w:szCs w:val="28"/>
        </w:rPr>
        <w:t>3.6.5.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pPr>
        <w:pStyle w:val="Normal"/>
        <w:ind w:firstLine="709"/>
        <w:jc w:val="both"/>
        <w:rPr>
          <w:sz w:val="28"/>
          <w:szCs w:val="28"/>
        </w:rPr>
      </w:pPr>
      <w:r>
        <w:rPr>
          <w:sz w:val="28"/>
          <w:szCs w:val="28"/>
        </w:rPr>
        <w:t>3.6.6. Максимальный срок исполнения административной процедуры:</w:t>
      </w:r>
    </w:p>
    <w:p>
      <w:pPr>
        <w:pStyle w:val="Style29"/>
        <w:ind w:firstLine="709"/>
        <w:jc w:val="both"/>
        <w:rPr>
          <w:sz w:val="28"/>
          <w:szCs w:val="28"/>
        </w:rPr>
      </w:pPr>
      <w:r>
        <w:rPr>
          <w:sz w:val="28"/>
          <w:szCs w:val="28"/>
        </w:rPr>
        <w:t>- при личном приеме граждан  –  не  более 20 минут;</w:t>
      </w:r>
    </w:p>
    <w:p>
      <w:pPr>
        <w:pStyle w:val="Style29"/>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pPr>
        <w:pStyle w:val="Normal"/>
        <w:ind w:firstLine="709"/>
        <w:jc w:val="both"/>
        <w:rPr>
          <w:iCs/>
          <w:sz w:val="28"/>
          <w:szCs w:val="28"/>
        </w:rPr>
      </w:pPr>
      <w:r>
        <w:rPr>
          <w:iCs/>
          <w:sz w:val="28"/>
          <w:szCs w:val="28"/>
        </w:rPr>
        <w:t>- при поступлении заявления в электронной форме по информационной системе:</w:t>
      </w:r>
    </w:p>
    <w:p>
      <w:pPr>
        <w:pStyle w:val="Normal"/>
        <w:ind w:firstLine="709"/>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pPr>
        <w:pStyle w:val="Normal"/>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pStyle w:val="Normal"/>
        <w:ind w:firstLine="709"/>
        <w:jc w:val="both"/>
        <w:rPr>
          <w:sz w:val="28"/>
          <w:szCs w:val="28"/>
        </w:rPr>
      </w:pPr>
      <w:r>
        <w:rPr>
          <w:sz w:val="28"/>
          <w:szCs w:val="28"/>
        </w:rPr>
        <w:t>3.6.7. Результатом исполнения административной процедуры является:</w:t>
      </w:r>
    </w:p>
    <w:p>
      <w:pPr>
        <w:pStyle w:val="Normal"/>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u w:val="single"/>
        </w:rPr>
        <w:t>3.7. Возврат заявления о предоставлении земельного участка.</w:t>
      </w:r>
    </w:p>
    <w:p>
      <w:pPr>
        <w:pStyle w:val="Normal"/>
        <w:ind w:firstLine="709"/>
        <w:jc w:val="both"/>
        <w:rPr>
          <w:sz w:val="28"/>
          <w:szCs w:val="28"/>
        </w:rPr>
      </w:pPr>
      <w:r>
        <w:rPr>
          <w:sz w:val="28"/>
          <w:szCs w:val="28"/>
        </w:rPr>
        <w:t>3.7.1. Основанием для начала административной процедуры является прием и регистрация заявления о предоставлении земельного участка.</w:t>
      </w:r>
    </w:p>
    <w:p>
      <w:pPr>
        <w:pStyle w:val="Normal"/>
        <w:ind w:firstLine="709"/>
        <w:jc w:val="both"/>
        <w:rPr>
          <w:sz w:val="28"/>
          <w:szCs w:val="28"/>
        </w:rPr>
      </w:pPr>
      <w:r>
        <w:rPr>
          <w:sz w:val="28"/>
          <w:szCs w:val="28"/>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ind w:firstLine="709"/>
        <w:jc w:val="both"/>
        <w:rPr>
          <w:sz w:val="28"/>
          <w:szCs w:val="28"/>
        </w:rPr>
      </w:pPr>
      <w:r>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3.8 настоящего административного регламента.</w:t>
      </w:r>
    </w:p>
    <w:p>
      <w:pPr>
        <w:pStyle w:val="Normal"/>
        <w:ind w:firstLine="709"/>
        <w:jc w:val="both"/>
        <w:rPr>
          <w:sz w:val="28"/>
          <w:szCs w:val="28"/>
        </w:rPr>
      </w:pPr>
      <w:r>
        <w:rPr>
          <w:sz w:val="28"/>
          <w:szCs w:val="28"/>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ind w:firstLine="709"/>
        <w:jc w:val="both"/>
        <w:rPr>
          <w:sz w:val="28"/>
          <w:szCs w:val="28"/>
        </w:rPr>
      </w:pPr>
      <w:r>
        <w:rPr>
          <w:sz w:val="28"/>
          <w:szCs w:val="28"/>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ind w:firstLine="709"/>
        <w:jc w:val="both"/>
        <w:rPr>
          <w:sz w:val="28"/>
          <w:szCs w:val="28"/>
        </w:rPr>
      </w:pPr>
      <w:r>
        <w:rPr>
          <w:sz w:val="28"/>
          <w:szCs w:val="28"/>
        </w:rPr>
        <w:t>3.7.5. Максимальный срок исполнения административной процедуры –                10 дней  со дня поступления заявления о предоставлении земельного участка.</w:t>
      </w:r>
    </w:p>
    <w:p>
      <w:pPr>
        <w:pStyle w:val="Normal"/>
        <w:ind w:firstLine="709"/>
        <w:jc w:val="both"/>
        <w:rPr>
          <w:sz w:val="28"/>
          <w:szCs w:val="28"/>
        </w:rPr>
      </w:pPr>
      <w:r>
        <w:rPr>
          <w:sz w:val="28"/>
          <w:szCs w:val="28"/>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rPr>
        <w:t xml:space="preserve">3.8.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ind w:firstLine="709"/>
        <w:jc w:val="both"/>
        <w:rPr>
          <w:sz w:val="28"/>
          <w:szCs w:val="28"/>
        </w:rPr>
      </w:pPr>
      <w:r>
        <w:rPr>
          <w:sz w:val="28"/>
          <w:szCs w:val="28"/>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ind w:firstLine="709"/>
        <w:jc w:val="both"/>
        <w:rPr>
          <w:sz w:val="28"/>
          <w:szCs w:val="28"/>
        </w:rPr>
      </w:pPr>
      <w:r>
        <w:rPr>
          <w:sz w:val="28"/>
          <w:szCs w:val="28"/>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Normal"/>
        <w:ind w:firstLine="709"/>
        <w:jc w:val="both"/>
        <w:rPr>
          <w:sz w:val="28"/>
          <w:szCs w:val="28"/>
        </w:rPr>
      </w:pPr>
      <w:r>
        <w:rPr>
          <w:sz w:val="28"/>
          <w:szCs w:val="28"/>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pPr>
        <w:pStyle w:val="Normal"/>
        <w:ind w:firstLine="709"/>
        <w:jc w:val="both"/>
        <w:rPr>
          <w:sz w:val="28"/>
          <w:szCs w:val="28"/>
        </w:rPr>
      </w:pPr>
      <w:r>
        <w:rPr>
          <w:sz w:val="28"/>
          <w:szCs w:val="28"/>
        </w:rPr>
        <w:t>3.8.4. Максимальный срок исполнения административной процедуры – 3 дня со дня окончания приема документов и регистрации заявления.</w:t>
      </w:r>
    </w:p>
    <w:p>
      <w:pPr>
        <w:pStyle w:val="Normal"/>
        <w:ind w:firstLine="709"/>
        <w:jc w:val="both"/>
        <w:rPr>
          <w:sz w:val="28"/>
          <w:szCs w:val="28"/>
        </w:rPr>
      </w:pPr>
      <w:r>
        <w:rPr>
          <w:sz w:val="28"/>
          <w:szCs w:val="28"/>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u w:val="single"/>
        </w:rPr>
        <w:t>3.9.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pPr>
        <w:pStyle w:val="Normal"/>
        <w:ind w:firstLine="709"/>
        <w:jc w:val="both"/>
        <w:rPr>
          <w:sz w:val="28"/>
          <w:szCs w:val="28"/>
        </w:rPr>
      </w:pPr>
      <w:r>
        <w:rPr>
          <w:sz w:val="28"/>
          <w:szCs w:val="28"/>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Normal"/>
        <w:ind w:firstLine="709"/>
        <w:jc w:val="both"/>
        <w:rPr>
          <w:sz w:val="28"/>
          <w:szCs w:val="28"/>
        </w:rPr>
      </w:pPr>
      <w:r>
        <w:rPr>
          <w:sz w:val="28"/>
          <w:szCs w:val="28"/>
        </w:rPr>
        <w:t>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2.10.3 настоящего административного регламента.</w:t>
      </w:r>
    </w:p>
    <w:p>
      <w:pPr>
        <w:pStyle w:val="Normal"/>
        <w:ind w:firstLine="709"/>
        <w:jc w:val="both"/>
        <w:rPr>
          <w:sz w:val="28"/>
          <w:szCs w:val="28"/>
        </w:rPr>
      </w:pPr>
      <w:r>
        <w:rPr>
          <w:sz w:val="28"/>
          <w:szCs w:val="28"/>
        </w:rPr>
        <w:t>3.9.3.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pPr>
        <w:pStyle w:val="Normal"/>
        <w:spacing w:lineRule="auto" w:line="228"/>
        <w:ind w:firstLine="709"/>
        <w:jc w:val="both"/>
        <w:rPr>
          <w:sz w:val="28"/>
          <w:szCs w:val="28"/>
        </w:rPr>
      </w:pPr>
      <w:r>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2.10.3 настоящего административного регламента.</w:t>
      </w:r>
    </w:p>
    <w:p>
      <w:pPr>
        <w:pStyle w:val="Normal"/>
        <w:ind w:firstLine="709"/>
        <w:jc w:val="both"/>
        <w:rPr>
          <w:sz w:val="28"/>
          <w:szCs w:val="28"/>
        </w:rPr>
      </w:pPr>
      <w:r>
        <w:rPr>
          <w:sz w:val="28"/>
          <w:szCs w:val="28"/>
        </w:rPr>
        <w:t>3.9.4.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ind w:firstLine="709"/>
        <w:jc w:val="both"/>
        <w:rPr>
          <w:kern w:val="2"/>
          <w:sz w:val="28"/>
          <w:szCs w:val="28"/>
          <w:lang w:eastAsia="ar-SA"/>
        </w:rPr>
      </w:pPr>
      <w:r>
        <w:rPr>
          <w:sz w:val="28"/>
          <w:szCs w:val="28"/>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Pr>
          <w:kern w:val="2"/>
          <w:sz w:val="28"/>
          <w:szCs w:val="28"/>
          <w:lang w:eastAsia="ar-SA"/>
        </w:rPr>
        <w:t>.</w:t>
      </w:r>
    </w:p>
    <w:p>
      <w:pPr>
        <w:pStyle w:val="Normal"/>
        <w:ind w:firstLine="709"/>
        <w:jc w:val="both"/>
        <w:rPr>
          <w:sz w:val="28"/>
          <w:szCs w:val="28"/>
        </w:rPr>
      </w:pPr>
      <w:r>
        <w:rPr>
          <w:sz w:val="28"/>
          <w:szCs w:val="28"/>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pStyle w:val="Normal"/>
        <w:ind w:firstLine="709"/>
        <w:jc w:val="both"/>
        <w:rPr>
          <w:sz w:val="28"/>
          <w:szCs w:val="28"/>
        </w:rPr>
      </w:pPr>
      <w:r>
        <w:rPr>
          <w:sz w:val="28"/>
          <w:szCs w:val="28"/>
        </w:rPr>
        <w:t>3.9.7.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pStyle w:val="Normal"/>
        <w:ind w:firstLine="709"/>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pStyle w:val="Normal"/>
        <w:jc w:val="both"/>
        <w:rPr>
          <w:sz w:val="28"/>
          <w:szCs w:val="28"/>
        </w:rPr>
      </w:pPr>
      <w:r>
        <w:rPr>
          <w:color w:val="FF0000"/>
          <w:sz w:val="28"/>
          <w:szCs w:val="28"/>
        </w:rPr>
        <w:t xml:space="preserve">         </w:t>
      </w:r>
      <w:r>
        <w:rPr>
          <w:sz w:val="28"/>
          <w:szCs w:val="28"/>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ind w:firstLine="709"/>
        <w:jc w:val="both"/>
        <w:rPr>
          <w:sz w:val="28"/>
          <w:szCs w:val="28"/>
        </w:rPr>
      </w:pPr>
      <w:r>
        <w:rPr>
          <w:sz w:val="28"/>
          <w:szCs w:val="28"/>
        </w:rPr>
        <w:t>3.9.9. Результатом исполнения административной процедуры является:</w:t>
      </w:r>
    </w:p>
    <w:p>
      <w:pPr>
        <w:pStyle w:val="Normal"/>
        <w:widowControl w:val="false"/>
        <w:ind w:firstLine="709"/>
        <w:jc w:val="both"/>
        <w:rPr>
          <w:sz w:val="28"/>
          <w:szCs w:val="28"/>
        </w:rPr>
      </w:pPr>
      <w:r>
        <w:rPr>
          <w:sz w:val="28"/>
          <w:szCs w:val="28"/>
        </w:rPr>
        <w:t xml:space="preserve">- направление (вручение) заявителю проекта договора аренды земельного участка в трех экземплярах; </w:t>
      </w:r>
    </w:p>
    <w:p>
      <w:pPr>
        <w:pStyle w:val="Normal"/>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pPr>
        <w:pStyle w:val="Normal"/>
        <w:ind w:firstLine="540"/>
        <w:jc w:val="both"/>
        <w:rPr>
          <w:sz w:val="28"/>
          <w:szCs w:val="28"/>
        </w:rPr>
      </w:pPr>
      <w:r>
        <w:rPr>
          <w:sz w:val="28"/>
          <w:szCs w:val="28"/>
        </w:rPr>
      </w:r>
    </w:p>
    <w:p>
      <w:pPr>
        <w:pStyle w:val="Normal"/>
        <w:ind w:right="-16" w:hanging="0"/>
        <w:jc w:val="center"/>
        <w:rPr>
          <w:sz w:val="28"/>
          <w:szCs w:val="28"/>
        </w:rPr>
      </w:pPr>
      <w:r>
        <w:rPr>
          <w:b/>
          <w:bCs/>
          <w:sz w:val="28"/>
          <w:szCs w:val="28"/>
        </w:rPr>
        <w:t>4. Формы контроля за исполнением административного регламента</w:t>
      </w:r>
    </w:p>
    <w:p>
      <w:pPr>
        <w:pStyle w:val="Normal"/>
        <w:ind w:right="-16" w:hanging="0"/>
        <w:jc w:val="both"/>
        <w:rPr>
          <w:sz w:val="28"/>
          <w:szCs w:val="28"/>
        </w:rPr>
      </w:pPr>
      <w:r>
        <w:rPr>
          <w:sz w:val="28"/>
          <w:szCs w:val="28"/>
        </w:rPr>
      </w:r>
    </w:p>
    <w:p>
      <w:pPr>
        <w:pStyle w:val="Normal"/>
        <w:ind w:firstLine="709"/>
        <w:jc w:val="both"/>
        <w:rPr>
          <w:sz w:val="28"/>
          <w:szCs w:val="28"/>
        </w:rPr>
      </w:pPr>
      <w:r>
        <w:rPr>
          <w:sz w:val="28"/>
          <w:szCs w:val="28"/>
        </w:rPr>
        <w:t xml:space="preserve">4.1. Контроль за соблюдением </w:t>
      </w:r>
      <w:r>
        <w:rPr>
          <w:iCs/>
          <w:sz w:val="28"/>
          <w:szCs w:val="28"/>
        </w:rPr>
        <w:t>администрацией Ильевского сельского поселения</w:t>
      </w:r>
      <w:r>
        <w:rPr>
          <w:sz w:val="28"/>
          <w:szCs w:val="28"/>
        </w:rPr>
        <w:t xml:space="preserve">, должностными лицами </w:t>
      </w:r>
      <w:r>
        <w:rPr>
          <w:iCs/>
          <w:sz w:val="28"/>
          <w:szCs w:val="28"/>
        </w:rPr>
        <w:t>администрации Ильевского сельского поселения</w:t>
      </w:r>
      <w:r>
        <w:rPr>
          <w:sz w:val="28"/>
          <w:szCs w:val="28"/>
        </w:rPr>
        <w:t xml:space="preserve">, участвующими в предоставлении муниципальной услуги, </w:t>
      </w:r>
      <w:r>
        <w:rPr>
          <w:color w:val="000000"/>
          <w:sz w:val="28"/>
          <w:szCs w:val="28"/>
        </w:rPr>
        <w:t>положений настоящего административного регламента</w:t>
      </w:r>
      <w:r>
        <w:rPr>
          <w:sz w:val="28"/>
          <w:szCs w:val="28"/>
        </w:rPr>
        <w:t xml:space="preserve"> осуществляется должностными лицами </w:t>
      </w:r>
      <w:r>
        <w:rPr>
          <w:iCs/>
          <w:sz w:val="28"/>
          <w:szCs w:val="28"/>
        </w:rPr>
        <w:t>администрации Ильевского сельского поселения</w:t>
      </w:r>
      <w:r>
        <w:rPr>
          <w:sz w:val="28"/>
          <w:szCs w:val="28"/>
        </w:rPr>
        <w:t>, специально уполномоченными на осуществление данного контроля, главой</w:t>
      </w:r>
      <w:r>
        <w:rPr>
          <w:iCs/>
          <w:sz w:val="28"/>
          <w:szCs w:val="28"/>
        </w:rPr>
        <w:t xml:space="preserve"> Ильевского сельского поселения</w:t>
      </w:r>
      <w:r>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iCs/>
          <w:sz w:val="28"/>
          <w:szCs w:val="28"/>
        </w:rPr>
        <w:t>администрации Ильевского сельского поселения</w:t>
      </w:r>
      <w:r>
        <w:rPr>
          <w:sz w:val="28"/>
          <w:szCs w:val="28"/>
        </w:rPr>
        <w:t xml:space="preserve"> на основании распоряжения главы </w:t>
      </w:r>
      <w:r>
        <w:rPr>
          <w:iCs/>
          <w:sz w:val="28"/>
          <w:szCs w:val="28"/>
        </w:rPr>
        <w:t>Ильевского сельского поселения</w:t>
      </w:r>
      <w:r>
        <w:rPr>
          <w:sz w:val="28"/>
          <w:szCs w:val="28"/>
        </w:rPr>
        <w:t>.</w:t>
      </w:r>
    </w:p>
    <w:p>
      <w:pPr>
        <w:pStyle w:val="Normal"/>
        <w:ind w:firstLine="709"/>
        <w:jc w:val="both"/>
        <w:rPr>
          <w:sz w:val="28"/>
          <w:szCs w:val="28"/>
        </w:rPr>
      </w:pPr>
      <w:r>
        <w:rPr>
          <w:sz w:val="28"/>
          <w:szCs w:val="28"/>
        </w:rPr>
        <w:t>4.2. Проверка полноты и качества предоставления муниципальной услуги осуществляется путем проведения:</w:t>
      </w:r>
    </w:p>
    <w:p>
      <w:pPr>
        <w:pStyle w:val="Normal"/>
        <w:ind w:firstLine="709"/>
        <w:jc w:val="both"/>
        <w:rPr>
          <w:sz w:val="28"/>
          <w:szCs w:val="28"/>
        </w:rPr>
      </w:pPr>
      <w:r>
        <w:rPr>
          <w:sz w:val="28"/>
          <w:szCs w:val="28"/>
        </w:rPr>
        <w:t xml:space="preserve">4.2.1. Плановых проверок соблюдения и исполнения должностными лицами </w:t>
      </w:r>
      <w:r>
        <w:rPr>
          <w:iCs/>
          <w:sz w:val="28"/>
          <w:szCs w:val="28"/>
        </w:rPr>
        <w:t>администрации Ильевского сельского поселения,</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ind w:firstLine="709"/>
        <w:jc w:val="both"/>
        <w:rPr>
          <w:sz w:val="28"/>
          <w:szCs w:val="28"/>
        </w:rPr>
      </w:pPr>
      <w:r>
        <w:rPr>
          <w:sz w:val="28"/>
          <w:szCs w:val="28"/>
        </w:rPr>
        <w:t xml:space="preserve">4.2.2. Внеплановых проверок соблюдения и исполнения должностными лицами </w:t>
      </w:r>
      <w:r>
        <w:rPr>
          <w:iCs/>
          <w:sz w:val="28"/>
          <w:szCs w:val="28"/>
        </w:rPr>
        <w:t>администрации Ильевского сельского поселения,</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ind w:firstLine="709"/>
        <w:jc w:val="both"/>
        <w:rPr>
          <w:sz w:val="28"/>
          <w:szCs w:val="28"/>
        </w:rPr>
      </w:pPr>
      <w:r>
        <w:rPr>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iCs/>
          <w:sz w:val="28"/>
          <w:szCs w:val="28"/>
        </w:rPr>
        <w:t>администрацию Ильевского сельского поселения</w:t>
      </w:r>
      <w:r>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Normal"/>
        <w:ind w:firstLine="709"/>
        <w:jc w:val="both"/>
        <w:rPr>
          <w:sz w:val="28"/>
          <w:szCs w:val="28"/>
        </w:rPr>
      </w:pPr>
      <w:r>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ind w:right="-16" w:firstLine="709"/>
        <w:jc w:val="both"/>
        <w:rPr>
          <w:sz w:val="28"/>
          <w:szCs w:val="28"/>
        </w:rPr>
      </w:pPr>
      <w:r>
        <w:rPr>
          <w:sz w:val="28"/>
          <w:szCs w:val="28"/>
        </w:rPr>
        <w:t xml:space="preserve">4.5. Должностные лица </w:t>
      </w:r>
      <w:r>
        <w:rPr>
          <w:iCs/>
          <w:sz w:val="28"/>
          <w:szCs w:val="28"/>
        </w:rPr>
        <w:t>администрации Ильевского сельского поселения,</w:t>
      </w:r>
      <w:r>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ind w:right="-16" w:firstLine="709"/>
        <w:jc w:val="both"/>
        <w:rPr>
          <w:sz w:val="28"/>
          <w:szCs w:val="28"/>
        </w:rPr>
      </w:pPr>
      <w:r>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iCs/>
          <w:sz w:val="28"/>
          <w:szCs w:val="28"/>
        </w:rPr>
        <w:t>администрацию Ильевского сельского поселения</w:t>
      </w:r>
      <w:r>
        <w:rPr>
          <w:sz w:val="28"/>
          <w:szCs w:val="28"/>
        </w:rPr>
        <w:t>.</w:t>
      </w:r>
    </w:p>
    <w:p>
      <w:pPr>
        <w:pStyle w:val="Normal"/>
        <w:ind w:right="-16" w:hanging="0"/>
        <w:jc w:val="center"/>
        <w:rPr>
          <w:b/>
          <w:b/>
          <w:bCs/>
          <w:sz w:val="28"/>
          <w:szCs w:val="28"/>
        </w:rPr>
      </w:pPr>
      <w:r>
        <w:rPr>
          <w:b/>
          <w:bCs/>
          <w:sz w:val="28"/>
          <w:szCs w:val="28"/>
        </w:rPr>
      </w:r>
    </w:p>
    <w:p>
      <w:pPr>
        <w:pStyle w:val="Normal"/>
        <w:widowControl w:val="false"/>
        <w:numPr>
          <w:ilvl w:val="0"/>
          <w:numId w:val="0"/>
        </w:numPr>
        <w:ind w:left="0" w:hanging="0"/>
        <w:jc w:val="center"/>
        <w:outlineLvl w:val="0"/>
        <w:rPr>
          <w:b/>
          <w:b/>
          <w:sz w:val="28"/>
          <w:szCs w:val="28"/>
        </w:rPr>
      </w:pPr>
      <w:r>
        <w:rPr>
          <w:b/>
          <w:sz w:val="28"/>
          <w:szCs w:val="28"/>
        </w:rPr>
        <w:t>5. Досудебный (внесудебный) порядок обжалования решений</w:t>
      </w:r>
    </w:p>
    <w:p>
      <w:pPr>
        <w:pStyle w:val="Normal"/>
        <w:widowControl w:val="false"/>
        <w:numPr>
          <w:ilvl w:val="0"/>
          <w:numId w:val="0"/>
        </w:numPr>
        <w:ind w:left="0" w:hanging="0"/>
        <w:jc w:val="center"/>
        <w:outlineLvl w:val="0"/>
        <w:rPr>
          <w:b/>
          <w:b/>
          <w:sz w:val="28"/>
          <w:szCs w:val="28"/>
        </w:rPr>
      </w:pPr>
      <w:r>
        <w:rPr>
          <w:b/>
          <w:sz w:val="28"/>
          <w:szCs w:val="28"/>
        </w:rPr>
        <w:t xml:space="preserve">и действий (бездействия) </w:t>
      </w:r>
      <w:r>
        <w:rPr>
          <w:b/>
          <w:iCs/>
          <w:sz w:val="28"/>
          <w:szCs w:val="28"/>
        </w:rPr>
        <w:t>администрации Ильевского сельского поселения</w:t>
      </w:r>
      <w:r>
        <w:rPr>
          <w:b/>
          <w:sz w:val="28"/>
          <w:szCs w:val="28"/>
        </w:rPr>
        <w:t>, МФЦ, а также их должностных лиц, муниципальных служащих, работников</w:t>
      </w:r>
    </w:p>
    <w:p>
      <w:pPr>
        <w:pStyle w:val="Normal"/>
        <w:widowControl w:val="false"/>
        <w:numPr>
          <w:ilvl w:val="0"/>
          <w:numId w:val="0"/>
        </w:numPr>
        <w:ind w:left="0" w:firstLine="720"/>
        <w:jc w:val="both"/>
        <w:outlineLvl w:val="0"/>
        <w:rPr>
          <w:sz w:val="28"/>
          <w:szCs w:val="28"/>
        </w:rPr>
      </w:pPr>
      <w:r>
        <w:rPr>
          <w:sz w:val="28"/>
          <w:szCs w:val="28"/>
        </w:rPr>
      </w:r>
    </w:p>
    <w:p>
      <w:pPr>
        <w:pStyle w:val="Normal"/>
        <w:ind w:right="-16" w:firstLine="709"/>
        <w:jc w:val="both"/>
        <w:rPr>
          <w:sz w:val="28"/>
          <w:szCs w:val="28"/>
        </w:rPr>
      </w:pPr>
      <w:r>
        <w:rPr>
          <w:sz w:val="28"/>
          <w:szCs w:val="28"/>
        </w:rPr>
        <w:t xml:space="preserve">5.1. Заявитель может обратиться с жалобой на решения и действия (бездействие) </w:t>
      </w:r>
      <w:r>
        <w:rPr>
          <w:iCs/>
          <w:sz w:val="28"/>
          <w:szCs w:val="28"/>
        </w:rPr>
        <w:t>администрацию Ильевского сельского поселения</w:t>
      </w:r>
      <w:r>
        <w:rPr>
          <w:sz w:val="28"/>
          <w:szCs w:val="28"/>
        </w:rPr>
        <w:t>,</w:t>
      </w:r>
      <w:r>
        <w:rPr>
          <w:b/>
          <w:sz w:val="28"/>
          <w:szCs w:val="28"/>
        </w:rPr>
        <w:t xml:space="preserve"> </w:t>
      </w:r>
      <w:r>
        <w:rPr>
          <w:sz w:val="28"/>
          <w:szCs w:val="28"/>
        </w:rPr>
        <w:t xml:space="preserve">МФЦ, </w:t>
      </w:r>
      <w:r>
        <w:rPr>
          <w:bCs/>
          <w:sz w:val="28"/>
          <w:szCs w:val="28"/>
        </w:rPr>
        <w:t>а также их должностных лиц, муниципальных служащих, работников, в том ч</w:t>
      </w:r>
      <w:r>
        <w:rPr>
          <w:sz w:val="28"/>
          <w:szCs w:val="28"/>
        </w:rPr>
        <w:t>исле в следующих случаях:</w:t>
      </w:r>
    </w:p>
    <w:p>
      <w:pPr>
        <w:pStyle w:val="Normal"/>
        <w:ind w:right="-16" w:firstLine="709"/>
        <w:jc w:val="both"/>
        <w:rPr>
          <w:bCs/>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92">
        <w:r>
          <w:rPr>
            <w:sz w:val="28"/>
            <w:szCs w:val="28"/>
          </w:rPr>
          <w:t>статье 15.1</w:t>
        </w:r>
      </w:hyperlink>
      <w:r>
        <w:rPr>
          <w:sz w:val="28"/>
          <w:szCs w:val="28"/>
        </w:rPr>
        <w:t xml:space="preserve"> Федерального закона                </w:t>
      </w:r>
      <w:r>
        <w:rPr>
          <w:bCs/>
          <w:sz w:val="28"/>
          <w:szCs w:val="28"/>
        </w:rPr>
        <w:t>№ 210-ФЗ;</w:t>
      </w:r>
    </w:p>
    <w:p>
      <w:pPr>
        <w:pStyle w:val="Normal"/>
        <w:ind w:right="-16"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3">
        <w:r>
          <w:rPr>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pPr>
        <w:pStyle w:val="Normal"/>
        <w:ind w:right="-16"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ind w:right="-16"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ind w:right="-16"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4">
        <w:r>
          <w:rPr>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pPr>
        <w:pStyle w:val="Normal"/>
        <w:ind w:right="-16"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rmal"/>
        <w:ind w:right="-16" w:firstLine="709"/>
        <w:jc w:val="both"/>
        <w:rPr>
          <w:sz w:val="28"/>
          <w:szCs w:val="28"/>
        </w:rPr>
      </w:pPr>
      <w:r>
        <w:rPr>
          <w:sz w:val="28"/>
          <w:szCs w:val="28"/>
        </w:rPr>
        <w:t xml:space="preserve">7) отказ </w:t>
      </w:r>
      <w:r>
        <w:rPr>
          <w:iCs/>
          <w:sz w:val="28"/>
          <w:szCs w:val="28"/>
        </w:rPr>
        <w:t>администрации Ильевского сельского поселения</w:t>
      </w:r>
      <w:r>
        <w:rPr>
          <w:sz w:val="28"/>
          <w:szCs w:val="28"/>
        </w:rPr>
        <w:t xml:space="preserve">, должностного лица </w:t>
      </w:r>
      <w:r>
        <w:rPr>
          <w:iCs/>
          <w:sz w:val="28"/>
          <w:szCs w:val="28"/>
        </w:rPr>
        <w:t>администрации Ильевского сельского поселения</w:t>
      </w:r>
      <w:r>
        <w:rPr>
          <w:sz w:val="28"/>
          <w:szCs w:val="28"/>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5">
        <w:r>
          <w:rPr>
            <w:sz w:val="28"/>
            <w:szCs w:val="28"/>
          </w:rPr>
          <w:t>частью 1.3 статьи 16</w:t>
        </w:r>
      </w:hyperlink>
      <w:r>
        <w:rPr>
          <w:sz w:val="28"/>
          <w:szCs w:val="28"/>
        </w:rPr>
        <w:t xml:space="preserve"> Федерального закона № 210-ФЗ;</w:t>
      </w:r>
    </w:p>
    <w:p>
      <w:pPr>
        <w:pStyle w:val="Normal"/>
        <w:ind w:right="-16"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ind w:right="-16"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r>
          <w:rPr>
            <w:sz w:val="28"/>
            <w:szCs w:val="28"/>
          </w:rPr>
          <w:t>частью 1.3 статьи 16</w:t>
        </w:r>
      </w:hyperlink>
      <w:r>
        <w:rPr>
          <w:sz w:val="28"/>
          <w:szCs w:val="28"/>
        </w:rPr>
        <w:t xml:space="preserve"> Федерального закона № 210-ФЗ;</w:t>
      </w:r>
    </w:p>
    <w:p>
      <w:pPr>
        <w:pStyle w:val="Normal"/>
        <w:ind w:right="-16" w:firstLine="709"/>
        <w:jc w:val="both"/>
        <w:rPr>
          <w:rFonts w:eastAsia="Calibri"/>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7">
        <w:r>
          <w:rPr>
            <w:sz w:val="28"/>
            <w:szCs w:val="28"/>
          </w:rPr>
          <w:t>пунктом 4 части 1 статьи 7</w:t>
        </w:r>
      </w:hyperlink>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98">
        <w:r>
          <w:rPr>
            <w:sz w:val="28"/>
            <w:szCs w:val="28"/>
          </w:rPr>
          <w:t>частью 1.3 статьи 16</w:t>
        </w:r>
      </w:hyperlink>
      <w:r>
        <w:rPr>
          <w:sz w:val="28"/>
          <w:szCs w:val="28"/>
        </w:rPr>
        <w:t xml:space="preserve"> Федерального закона</w:t>
      </w:r>
      <w:r>
        <w:rPr>
          <w:bCs/>
          <w:sz w:val="28"/>
          <w:szCs w:val="28"/>
        </w:rPr>
        <w:t xml:space="preserve">  </w:t>
      </w:r>
      <w:r>
        <w:rPr>
          <w:rFonts w:eastAsia="Calibri"/>
          <w:sz w:val="28"/>
          <w:szCs w:val="28"/>
        </w:rPr>
        <w:t>№ 210-ФЗ.</w:t>
      </w:r>
    </w:p>
    <w:p>
      <w:pPr>
        <w:pStyle w:val="Normal"/>
        <w:ind w:right="-16" w:firstLine="709"/>
        <w:jc w:val="both"/>
        <w:rPr>
          <w:sz w:val="28"/>
          <w:szCs w:val="28"/>
        </w:rPr>
      </w:pPr>
      <w:r>
        <w:rPr>
          <w:sz w:val="28"/>
          <w:szCs w:val="28"/>
        </w:rPr>
        <w:t xml:space="preserve">5.2. Жалоба подается в письменной форме на бумажном носителе, в электронной форме в </w:t>
      </w:r>
      <w:r>
        <w:rPr>
          <w:iCs/>
          <w:sz w:val="28"/>
          <w:szCs w:val="28"/>
        </w:rPr>
        <w:t>администрацию Ильевского сельского поселения</w:t>
      </w:r>
      <w:r>
        <w:rPr>
          <w:sz w:val="28"/>
          <w:szCs w:val="28"/>
        </w:rPr>
        <w:t xml:space="preserve">, МФЦ,  либо в  комитет экономической политики и развития  Волгоградской области,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Жалоба на решения и действия (бездействие) </w:t>
      </w:r>
      <w:r>
        <w:rPr>
          <w:iCs/>
          <w:sz w:val="28"/>
          <w:szCs w:val="28"/>
        </w:rPr>
        <w:t>администрации Ильевского сельского поселения</w:t>
      </w:r>
      <w:r>
        <w:rPr>
          <w:i/>
          <w:sz w:val="29"/>
          <w:szCs w:val="29"/>
          <w:u w:val="single"/>
        </w:rPr>
        <w:t>,</w:t>
      </w:r>
      <w:r>
        <w:rPr>
          <w:sz w:val="28"/>
          <w:szCs w:val="28"/>
        </w:rPr>
        <w:t xml:space="preserve"> должностного лица </w:t>
      </w:r>
      <w:r>
        <w:rPr>
          <w:iCs/>
          <w:sz w:val="28"/>
          <w:szCs w:val="28"/>
        </w:rPr>
        <w:t>администрации Ильевского сельского поселения</w:t>
      </w:r>
      <w:r>
        <w:rPr>
          <w:sz w:val="28"/>
          <w:szCs w:val="28"/>
        </w:rPr>
        <w:t>, муниципального служащего, главу</w:t>
      </w:r>
      <w:r>
        <w:rPr>
          <w:iCs/>
          <w:sz w:val="28"/>
          <w:szCs w:val="28"/>
        </w:rPr>
        <w:t xml:space="preserve"> Ильевского сельского поселения</w:t>
      </w:r>
      <w:r>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right="-16" w:firstLine="709"/>
        <w:jc w:val="both"/>
        <w:rPr>
          <w:sz w:val="28"/>
          <w:szCs w:val="28"/>
        </w:rPr>
      </w:pPr>
      <w:r>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right="-16" w:firstLine="709"/>
        <w:jc w:val="both"/>
        <w:rPr>
          <w:sz w:val="28"/>
          <w:szCs w:val="28"/>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ind w:right="-16" w:firstLine="709"/>
        <w:jc w:val="both"/>
        <w:rPr>
          <w:sz w:val="28"/>
          <w:szCs w:val="28"/>
        </w:rPr>
      </w:pPr>
      <w:r>
        <w:rPr>
          <w:sz w:val="28"/>
          <w:szCs w:val="28"/>
        </w:rPr>
        <w:t>5.4. Жалоба должна содержать:</w:t>
      </w:r>
    </w:p>
    <w:p>
      <w:pPr>
        <w:pStyle w:val="Normal"/>
        <w:ind w:right="-16" w:firstLine="709"/>
        <w:jc w:val="both"/>
        <w:rPr>
          <w:sz w:val="28"/>
          <w:szCs w:val="28"/>
        </w:rPr>
      </w:pPr>
      <w:r>
        <w:rPr>
          <w:sz w:val="28"/>
          <w:szCs w:val="28"/>
        </w:rPr>
        <w:t xml:space="preserve">1) </w:t>
      </w:r>
      <w:r>
        <w:rPr>
          <w:iCs/>
          <w:sz w:val="28"/>
          <w:szCs w:val="28"/>
        </w:rPr>
        <w:t>администрация Ильевского сельского поселения</w:t>
      </w:r>
      <w:r>
        <w:rPr>
          <w:sz w:val="28"/>
          <w:szCs w:val="28"/>
        </w:rPr>
        <w:t>, должностного лица</w:t>
      </w:r>
      <w:r>
        <w:rPr>
          <w:bCs/>
          <w:i/>
          <w:sz w:val="28"/>
          <w:szCs w:val="28"/>
        </w:rPr>
        <w:t xml:space="preserve"> </w:t>
      </w:r>
      <w:r>
        <w:rPr>
          <w:iCs/>
          <w:sz w:val="28"/>
          <w:szCs w:val="28"/>
        </w:rPr>
        <w:t>администрации Ильевского сельского поселения</w:t>
      </w:r>
      <w:r>
        <w:rPr>
          <w:sz w:val="28"/>
          <w:szCs w:val="28"/>
        </w:rPr>
        <w:t>, или муниципального служащего, МФЦ, его руководителя и (или) работника, решения и действия (бездействие) которых обжалуются;</w:t>
      </w:r>
    </w:p>
    <w:p>
      <w:pPr>
        <w:pStyle w:val="Normal"/>
        <w:ind w:right="-16"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right="-16" w:firstLine="709"/>
        <w:jc w:val="both"/>
        <w:rPr>
          <w:sz w:val="28"/>
          <w:szCs w:val="28"/>
        </w:rPr>
      </w:pPr>
      <w:r>
        <w:rPr>
          <w:sz w:val="28"/>
          <w:szCs w:val="28"/>
        </w:rPr>
        <w:t xml:space="preserve">3) сведения об обжалуемых решениях и действиях (бездействии) </w:t>
      </w:r>
      <w:r>
        <w:rPr>
          <w:iCs/>
          <w:sz w:val="28"/>
          <w:szCs w:val="28"/>
        </w:rPr>
        <w:t>администрации Ильевского сельского поселения</w:t>
      </w:r>
      <w:r>
        <w:rPr>
          <w:sz w:val="28"/>
          <w:szCs w:val="28"/>
        </w:rPr>
        <w:t xml:space="preserve">, должностного лица, </w:t>
      </w:r>
      <w:r>
        <w:rPr>
          <w:iCs/>
          <w:sz w:val="28"/>
          <w:szCs w:val="28"/>
        </w:rPr>
        <w:t>администрации Ильевского сельского поселения</w:t>
      </w:r>
      <w:r>
        <w:rPr>
          <w:sz w:val="28"/>
          <w:szCs w:val="28"/>
        </w:rPr>
        <w:t>, либо муниципального служащего, МФЦ, работника МФЦ;</w:t>
      </w:r>
    </w:p>
    <w:p>
      <w:pPr>
        <w:pStyle w:val="Normal"/>
        <w:ind w:right="-16" w:firstLine="709"/>
        <w:jc w:val="both"/>
        <w:rPr>
          <w:sz w:val="28"/>
          <w:szCs w:val="28"/>
        </w:rPr>
      </w:pPr>
      <w:r>
        <w:rPr>
          <w:sz w:val="28"/>
          <w:szCs w:val="28"/>
        </w:rPr>
        <w:t xml:space="preserve">4) доводы, на основании которых заявитель не согласен с решением и действиями (бездействием) </w:t>
      </w:r>
      <w:r>
        <w:rPr>
          <w:iCs/>
          <w:sz w:val="28"/>
          <w:szCs w:val="28"/>
        </w:rPr>
        <w:t>администрации Ильевского сельского поселения</w:t>
      </w:r>
      <w:r>
        <w:rPr>
          <w:sz w:val="28"/>
          <w:szCs w:val="28"/>
        </w:rPr>
        <w:t>, должностного лица</w:t>
      </w:r>
      <w:r>
        <w:rPr>
          <w:bCs/>
          <w:i/>
          <w:sz w:val="28"/>
          <w:szCs w:val="28"/>
        </w:rPr>
        <w:t xml:space="preserve"> </w:t>
      </w:r>
      <w:r>
        <w:rPr>
          <w:iCs/>
          <w:sz w:val="28"/>
          <w:szCs w:val="28"/>
        </w:rPr>
        <w:t>администрации Ильевского сельского поселения</w:t>
      </w:r>
      <w:r>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ind w:right="-16"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pPr>
        <w:pStyle w:val="Normal"/>
        <w:ind w:right="-16" w:firstLine="709"/>
        <w:jc w:val="both"/>
        <w:rPr>
          <w:sz w:val="28"/>
          <w:szCs w:val="28"/>
        </w:rPr>
      </w:pPr>
      <w:r>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iCs/>
          <w:sz w:val="28"/>
          <w:szCs w:val="28"/>
        </w:rPr>
        <w:t>администрации Ильевского сельского поселения</w:t>
      </w:r>
      <w:r>
        <w:rPr>
          <w:sz w:val="28"/>
          <w:szCs w:val="28"/>
        </w:rPr>
        <w:t>, работниками МФЦ, в течение трех дней со дня ее поступления.</w:t>
      </w:r>
    </w:p>
    <w:p>
      <w:pPr>
        <w:pStyle w:val="Normal"/>
        <w:ind w:right="-16" w:firstLine="709"/>
        <w:jc w:val="both"/>
        <w:rPr>
          <w:sz w:val="28"/>
          <w:szCs w:val="28"/>
        </w:rPr>
      </w:pPr>
      <w:r>
        <w:rPr>
          <w:sz w:val="28"/>
          <w:szCs w:val="28"/>
        </w:rPr>
        <w:t xml:space="preserve">Жалоба, поступившая в </w:t>
      </w:r>
      <w:r>
        <w:rPr>
          <w:iCs/>
          <w:sz w:val="28"/>
          <w:szCs w:val="28"/>
        </w:rPr>
        <w:t>администрации Ильевского сельского поселения</w:t>
      </w:r>
      <w:r>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Pr>
          <w:iCs/>
          <w:sz w:val="28"/>
          <w:szCs w:val="28"/>
        </w:rPr>
        <w:t>администрации Ильевского сельского поселения</w:t>
      </w:r>
      <w:r>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right="-16" w:firstLine="709"/>
        <w:jc w:val="both"/>
        <w:rPr>
          <w:sz w:val="28"/>
          <w:szCs w:val="28"/>
        </w:rPr>
      </w:pPr>
      <w:r>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pStyle w:val="Normal"/>
        <w:ind w:right="-16" w:firstLine="709"/>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ind w:right="-16" w:firstLine="709"/>
        <w:jc w:val="both"/>
        <w:rPr>
          <w:sz w:val="28"/>
          <w:szCs w:val="28"/>
        </w:rPr>
      </w:pPr>
      <w:r>
        <w:rPr>
          <w:sz w:val="28"/>
          <w:szCs w:val="28"/>
        </w:rPr>
        <w:t xml:space="preserve">Должностное лицо, работник, наделенные полномочиями по рассмотрению жалоб в соответствии с </w:t>
      </w:r>
      <w:hyperlink r:id="rId99">
        <w:r>
          <w:rPr>
            <w:sz w:val="28"/>
            <w:szCs w:val="28"/>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ind w:right="-16" w:firstLine="709"/>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ind w:right="-16" w:firstLine="709"/>
        <w:jc w:val="both"/>
        <w:rPr>
          <w:sz w:val="28"/>
          <w:szCs w:val="28"/>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0" w:tgtFrame="blocked::consultantplus://offline/ref=166B6C834A40D9ED059D12BC8CDD9D84D13C7A68142196DE02C83138nBMDI">
        <w:r>
          <w:rPr>
            <w:sz w:val="28"/>
            <w:szCs w:val="28"/>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right="-16" w:firstLine="709"/>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ind w:right="-16" w:firstLine="709"/>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ind w:right="-16" w:firstLine="709"/>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01">
        <w:r>
          <w:rPr>
            <w:sz w:val="28"/>
            <w:szCs w:val="28"/>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ind w:right="-16" w:firstLine="709"/>
        <w:jc w:val="both"/>
        <w:rPr>
          <w:sz w:val="28"/>
          <w:szCs w:val="28"/>
        </w:rPr>
      </w:pPr>
      <w:r>
        <w:rPr>
          <w:sz w:val="28"/>
          <w:szCs w:val="28"/>
        </w:rPr>
        <w:t>5.7. По результатам рассмотрения жалобы принимается одно из следующих решений:</w:t>
      </w:r>
    </w:p>
    <w:p>
      <w:pPr>
        <w:pStyle w:val="Normal"/>
        <w:ind w:right="-16"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ind w:right="-16" w:firstLine="709"/>
        <w:jc w:val="both"/>
        <w:rPr>
          <w:sz w:val="28"/>
          <w:szCs w:val="28"/>
        </w:rPr>
      </w:pPr>
      <w:r>
        <w:rPr>
          <w:sz w:val="28"/>
          <w:szCs w:val="28"/>
        </w:rPr>
        <w:t>2) в удовлетворении жалобы отказывается.</w:t>
      </w:r>
    </w:p>
    <w:p>
      <w:pPr>
        <w:pStyle w:val="Normal"/>
        <w:ind w:right="-16" w:firstLine="709"/>
        <w:jc w:val="both"/>
        <w:rPr>
          <w:sz w:val="28"/>
          <w:szCs w:val="28"/>
        </w:rPr>
      </w:pPr>
      <w:r>
        <w:rPr>
          <w:sz w:val="28"/>
          <w:szCs w:val="28"/>
        </w:rPr>
        <w:t>5.8. Основаниями для отказа в удовлетворении жалобы являются:</w:t>
      </w:r>
    </w:p>
    <w:p>
      <w:pPr>
        <w:pStyle w:val="Normal"/>
        <w:ind w:right="-16" w:firstLine="709"/>
        <w:jc w:val="both"/>
        <w:rPr>
          <w:sz w:val="28"/>
          <w:szCs w:val="28"/>
        </w:rPr>
      </w:pPr>
      <w:r>
        <w:rPr>
          <w:sz w:val="28"/>
          <w:szCs w:val="28"/>
        </w:rPr>
        <w:t xml:space="preserve">1) признание правомерными решения и (или) действий (бездействия) </w:t>
      </w:r>
      <w:r>
        <w:rPr>
          <w:iCs/>
          <w:sz w:val="28"/>
          <w:szCs w:val="28"/>
        </w:rPr>
        <w:t>администрации Ильевского сельского поселения,</w:t>
      </w:r>
      <w:r>
        <w:rPr>
          <w:sz w:val="28"/>
          <w:szCs w:val="28"/>
        </w:rPr>
        <w:t xml:space="preserve"> должностных лиц, муниципальных служащих </w:t>
      </w:r>
      <w:r>
        <w:rPr>
          <w:iCs/>
          <w:sz w:val="28"/>
          <w:szCs w:val="28"/>
        </w:rPr>
        <w:t>администрации Ильевского сельского поселения</w:t>
      </w:r>
      <w:r>
        <w:rPr>
          <w:sz w:val="28"/>
          <w:szCs w:val="28"/>
        </w:rPr>
        <w:t>, МФЦ, работника МФЦ, участвующих в предоставлении муниципальной услуги,</w:t>
      </w:r>
    </w:p>
    <w:p>
      <w:pPr>
        <w:pStyle w:val="Normal"/>
        <w:ind w:right="-16" w:firstLine="709"/>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pPr>
        <w:pStyle w:val="Normal"/>
        <w:ind w:right="-16" w:firstLine="709"/>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ind w:right="-16" w:firstLine="709"/>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right="-16"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right="-16"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right="-16" w:firstLine="709"/>
        <w:jc w:val="both"/>
        <w:rPr>
          <w:bCs/>
          <w:sz w:val="28"/>
          <w:szCs w:val="28"/>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iCs/>
          <w:sz w:val="28"/>
          <w:szCs w:val="28"/>
        </w:rPr>
        <w:t>администрации Ильевского сельского поселения</w:t>
      </w:r>
      <w:r>
        <w:rPr>
          <w:sz w:val="28"/>
          <w:szCs w:val="28"/>
        </w:rPr>
        <w:t xml:space="preserve">,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right="-16" w:firstLine="709"/>
        <w:jc w:val="both"/>
        <w:rPr>
          <w:sz w:val="28"/>
          <w:szCs w:val="28"/>
        </w:rPr>
      </w:pPr>
      <w:r>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iCs/>
          <w:sz w:val="28"/>
          <w:szCs w:val="28"/>
        </w:rPr>
        <w:t>администрации Ильевского сельского поселения</w:t>
      </w:r>
      <w:r>
        <w:rPr>
          <w:sz w:val="28"/>
          <w:szCs w:val="28"/>
        </w:rPr>
        <w:t>,</w:t>
      </w:r>
      <w:r>
        <w:rPr>
          <w:i/>
          <w:sz w:val="29"/>
          <w:szCs w:val="29"/>
        </w:rPr>
        <w:t xml:space="preserve"> </w:t>
      </w:r>
      <w:r>
        <w:rPr>
          <w:sz w:val="29"/>
          <w:szCs w:val="29"/>
        </w:rPr>
        <w:t xml:space="preserve">должностных лиц МФЦ, </w:t>
      </w:r>
      <w:r>
        <w:rPr>
          <w:sz w:val="28"/>
          <w:szCs w:val="28"/>
        </w:rPr>
        <w:t>в судебном порядке в соответствии с законодательством Российской Федерации.</w:t>
      </w:r>
    </w:p>
    <w:p>
      <w:pPr>
        <w:pStyle w:val="Normal"/>
        <w:ind w:right="-16" w:firstLine="709"/>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widowControl w:val="false"/>
        <w:numPr>
          <w:ilvl w:val="0"/>
          <w:numId w:val="0"/>
        </w:numPr>
        <w:ind w:left="0" w:firstLine="720"/>
        <w:jc w:val="both"/>
        <w:outlineLvl w:val="0"/>
        <w:rPr>
          <w:sz w:val="28"/>
          <w:szCs w:val="28"/>
        </w:rPr>
      </w:pPr>
      <w:r>
        <w:rPr>
          <w:sz w:val="28"/>
          <w:szCs w:val="28"/>
        </w:rPr>
      </w:r>
    </w:p>
    <w:p>
      <w:pPr>
        <w:pStyle w:val="Normal"/>
        <w:widowControl w:val="false"/>
        <w:numPr>
          <w:ilvl w:val="0"/>
          <w:numId w:val="0"/>
        </w:numPr>
        <w:ind w:left="0" w:firstLine="720"/>
        <w:jc w:val="both"/>
        <w:outlineLvl w:val="0"/>
        <w:rPr>
          <w:sz w:val="28"/>
          <w:szCs w:val="28"/>
        </w:rPr>
      </w:pPr>
      <w:r>
        <w:rPr>
          <w:sz w:val="28"/>
          <w:szCs w:val="28"/>
        </w:rPr>
      </w:r>
    </w:p>
    <w:p>
      <w:pPr>
        <w:pStyle w:val="Normal"/>
        <w:rPr>
          <w:sz w:val="28"/>
          <w:szCs w:val="28"/>
          <w:u w:val="single"/>
        </w:rPr>
      </w:pPr>
      <w:r>
        <w:rPr>
          <w:sz w:val="28"/>
          <w:szCs w:val="28"/>
          <w:u w:val="single"/>
        </w:rPr>
      </w:r>
    </w:p>
    <w:p>
      <w:pPr>
        <w:pStyle w:val="Normal"/>
        <w:rPr>
          <w:sz w:val="28"/>
          <w:szCs w:val="28"/>
          <w:u w:val="single"/>
        </w:rPr>
      </w:pPr>
      <w:r>
        <w:rPr>
          <w:sz w:val="28"/>
          <w:szCs w:val="28"/>
          <w:u w:val="single"/>
        </w:rPr>
      </w:r>
    </w:p>
    <w:p>
      <w:pPr>
        <w:pStyle w:val="Normal"/>
        <w:rPr>
          <w:sz w:val="28"/>
          <w:szCs w:val="28"/>
          <w:u w:val="single"/>
        </w:rPr>
      </w:pPr>
      <w:r>
        <w:rPr>
          <w:sz w:val="28"/>
          <w:szCs w:val="28"/>
          <w:u w:val="single"/>
        </w:rPr>
      </w:r>
    </w:p>
    <w:p>
      <w:pPr>
        <w:pStyle w:val="Normal"/>
        <w:rPr>
          <w:sz w:val="28"/>
          <w:szCs w:val="28"/>
          <w:u w:val="single"/>
        </w:rPr>
      </w:pPr>
      <w:r>
        <w:rPr>
          <w:sz w:val="28"/>
          <w:szCs w:val="28"/>
          <w:u w:val="single"/>
        </w:rPr>
      </w:r>
    </w:p>
    <w:p>
      <w:pPr>
        <w:pStyle w:val="Normal"/>
        <w:rPr>
          <w:sz w:val="28"/>
          <w:szCs w:val="28"/>
          <w:u w:val="single"/>
        </w:rPr>
      </w:pPr>
      <w:r>
        <w:rPr>
          <w:sz w:val="28"/>
          <w:szCs w:val="28"/>
          <w:u w:val="single"/>
        </w:rPr>
      </w:r>
    </w:p>
    <w:p>
      <w:pPr>
        <w:pStyle w:val="Normal"/>
        <w:rPr>
          <w:sz w:val="28"/>
          <w:szCs w:val="28"/>
          <w:u w:val="single"/>
        </w:rPr>
      </w:pPr>
      <w:r>
        <w:rPr>
          <w:sz w:val="28"/>
          <w:szCs w:val="28"/>
          <w:u w:val="single"/>
        </w:rPr>
      </w:r>
    </w:p>
    <w:p>
      <w:pPr>
        <w:pStyle w:val="Normal"/>
        <w:rPr>
          <w:sz w:val="29"/>
          <w:szCs w:val="29"/>
        </w:rPr>
      </w:pPr>
      <w:r>
        <w:rPr>
          <w:sz w:val="29"/>
          <w:szCs w:val="29"/>
        </w:rPr>
      </w:r>
    </w:p>
    <w:p>
      <w:pPr>
        <w:pStyle w:val="Normal"/>
        <w:rPr>
          <w:sz w:val="29"/>
          <w:szCs w:val="29"/>
        </w:rPr>
      </w:pPr>
      <w:r>
        <w:rPr>
          <w:sz w:val="29"/>
          <w:szCs w:val="29"/>
        </w:rPr>
      </w:r>
    </w:p>
    <w:p>
      <w:pPr>
        <w:pStyle w:val="Normal"/>
        <w:rPr>
          <w:sz w:val="29"/>
          <w:szCs w:val="29"/>
        </w:rPr>
      </w:pPr>
      <w:r>
        <w:rPr>
          <w:sz w:val="29"/>
          <w:szCs w:val="29"/>
        </w:rPr>
      </w:r>
    </w:p>
    <w:p>
      <w:pPr>
        <w:pStyle w:val="Normal"/>
        <w:rPr>
          <w:sz w:val="29"/>
          <w:szCs w:val="29"/>
        </w:rPr>
      </w:pPr>
      <w:r>
        <w:rPr>
          <w:sz w:val="29"/>
          <w:szCs w:val="29"/>
        </w:rPr>
      </w:r>
    </w:p>
    <w:p>
      <w:pPr>
        <w:pStyle w:val="Normal"/>
        <w:jc w:val="right"/>
        <w:rPr>
          <w:sz w:val="29"/>
          <w:szCs w:val="29"/>
        </w:rPr>
      </w:pPr>
      <w:r>
        <w:rPr/>
        <w:t xml:space="preserve">Приложение № 1 </w:t>
      </w:r>
    </w:p>
    <w:p>
      <w:pPr>
        <w:pStyle w:val="Normal"/>
        <w:jc w:val="right"/>
        <w:rPr>
          <w:sz w:val="29"/>
          <w:szCs w:val="29"/>
        </w:rPr>
      </w:pPr>
      <w:r>
        <w:rPr/>
        <w:t>к Административному регламенту</w:t>
      </w:r>
    </w:p>
    <w:p>
      <w:pPr>
        <w:pStyle w:val="Normal"/>
        <w:jc w:val="center"/>
        <w:rPr>
          <w:sz w:val="29"/>
          <w:szCs w:val="29"/>
        </w:rPr>
      </w:pPr>
      <w:r>
        <w:rPr>
          <w:sz w:val="29"/>
          <w:szCs w:val="29"/>
        </w:rPr>
      </w:r>
    </w:p>
    <w:tbl>
      <w:tblPr>
        <w:tblW w:w="9340" w:type="dxa"/>
        <w:jc w:val="left"/>
        <w:tblInd w:w="93" w:type="dxa"/>
        <w:tblLayout w:type="fixed"/>
        <w:tblCellMar>
          <w:top w:w="0" w:type="dxa"/>
          <w:left w:w="108" w:type="dxa"/>
          <w:bottom w:w="0" w:type="dxa"/>
          <w:right w:w="108" w:type="dxa"/>
        </w:tblCellMar>
        <w:tblLook w:val="0000"/>
      </w:tblPr>
      <w:tblGrid>
        <w:gridCol w:w="1531"/>
        <w:gridCol w:w="337"/>
        <w:gridCol w:w="333"/>
        <w:gridCol w:w="333"/>
        <w:gridCol w:w="336"/>
        <w:gridCol w:w="332"/>
        <w:gridCol w:w="336"/>
        <w:gridCol w:w="299"/>
        <w:gridCol w:w="300"/>
        <w:gridCol w:w="303"/>
        <w:gridCol w:w="300"/>
        <w:gridCol w:w="298"/>
        <w:gridCol w:w="300"/>
        <w:gridCol w:w="402"/>
        <w:gridCol w:w="401"/>
        <w:gridCol w:w="399"/>
        <w:gridCol w:w="399"/>
        <w:gridCol w:w="402"/>
        <w:gridCol w:w="400"/>
        <w:gridCol w:w="398"/>
        <w:gridCol w:w="400"/>
        <w:gridCol w:w="403"/>
        <w:gridCol w:w="396"/>
      </w:tblGrid>
      <w:tr>
        <w:trPr>
          <w:trHeight w:val="315" w:hRule="atLeast"/>
        </w:trPr>
        <w:tc>
          <w:tcPr>
            <w:tcW w:w="5338" w:type="dxa"/>
            <w:gridSpan w:val="13"/>
            <w:tcBorders/>
            <w:shd w:color="auto" w:fill="auto" w:val="clear"/>
          </w:tcPr>
          <w:p>
            <w:pPr>
              <w:pStyle w:val="Normal"/>
              <w:widowControl w:val="false"/>
              <w:jc w:val="center"/>
              <w:rPr>
                <w:sz w:val="29"/>
                <w:szCs w:val="29"/>
              </w:rPr>
            </w:pPr>
            <w:r>
              <w:rPr>
                <w:sz w:val="29"/>
                <w:szCs w:val="29"/>
              </w:rPr>
            </w:r>
          </w:p>
        </w:tc>
        <w:tc>
          <w:tcPr>
            <w:tcW w:w="4000" w:type="dxa"/>
            <w:gridSpan w:val="10"/>
            <w:tcBorders/>
            <w:shd w:color="auto" w:fill="auto" w:val="clear"/>
          </w:tcPr>
          <w:p>
            <w:pPr>
              <w:pStyle w:val="Normal"/>
              <w:widowControl w:val="false"/>
              <w:jc w:val="right"/>
              <w:rPr>
                <w:sz w:val="29"/>
                <w:szCs w:val="29"/>
              </w:rPr>
            </w:pPr>
            <w:r>
              <w:rPr/>
              <w:t>Главе Ильевского</w:t>
            </w:r>
          </w:p>
        </w:tc>
      </w:tr>
      <w:tr>
        <w:trPr>
          <w:trHeight w:val="315" w:hRule="atLeast"/>
        </w:trPr>
        <w:tc>
          <w:tcPr>
            <w:tcW w:w="5338" w:type="dxa"/>
            <w:gridSpan w:val="13"/>
            <w:tcBorders/>
            <w:shd w:color="auto" w:fill="auto" w:val="clear"/>
          </w:tcPr>
          <w:p>
            <w:pPr>
              <w:pStyle w:val="Normal"/>
              <w:widowControl w:val="false"/>
              <w:jc w:val="center"/>
              <w:rPr>
                <w:sz w:val="29"/>
                <w:szCs w:val="29"/>
              </w:rPr>
            </w:pPr>
            <w:r>
              <w:rPr>
                <w:sz w:val="29"/>
                <w:szCs w:val="29"/>
              </w:rPr>
            </w:r>
          </w:p>
        </w:tc>
        <w:tc>
          <w:tcPr>
            <w:tcW w:w="4000" w:type="dxa"/>
            <w:gridSpan w:val="10"/>
            <w:tcBorders/>
            <w:shd w:color="auto" w:fill="auto" w:val="clear"/>
          </w:tcPr>
          <w:p>
            <w:pPr>
              <w:pStyle w:val="Normal"/>
              <w:widowControl w:val="false"/>
              <w:jc w:val="right"/>
              <w:rPr>
                <w:sz w:val="29"/>
                <w:szCs w:val="29"/>
              </w:rPr>
            </w:pPr>
            <w:r>
              <w:rPr/>
              <w:t>сельского поселения</w:t>
            </w:r>
          </w:p>
        </w:tc>
      </w:tr>
      <w:tr>
        <w:trPr>
          <w:trHeight w:val="330" w:hRule="atLeast"/>
        </w:trPr>
        <w:tc>
          <w:tcPr>
            <w:tcW w:w="5338" w:type="dxa"/>
            <w:gridSpan w:val="13"/>
            <w:tcBorders/>
            <w:shd w:color="auto" w:fill="auto" w:val="clear"/>
          </w:tcPr>
          <w:p>
            <w:pPr>
              <w:pStyle w:val="Normal"/>
              <w:widowControl w:val="false"/>
              <w:rPr>
                <w:sz w:val="29"/>
                <w:szCs w:val="29"/>
              </w:rPr>
            </w:pPr>
            <w:r>
              <w:rPr>
                <w:sz w:val="29"/>
                <w:szCs w:val="29"/>
              </w:rPr>
            </w:r>
          </w:p>
        </w:tc>
        <w:tc>
          <w:tcPr>
            <w:tcW w:w="4000" w:type="dxa"/>
            <w:gridSpan w:val="10"/>
            <w:tcBorders/>
            <w:shd w:color="auto" w:fill="auto" w:val="clear"/>
          </w:tcPr>
          <w:p>
            <w:pPr>
              <w:pStyle w:val="Normal"/>
              <w:widowControl w:val="false"/>
              <w:rPr>
                <w:sz w:val="29"/>
                <w:szCs w:val="29"/>
              </w:rPr>
            </w:pPr>
            <w:r>
              <w:rPr>
                <w:sz w:val="29"/>
                <w:szCs w:val="29"/>
              </w:rPr>
            </w:r>
          </w:p>
        </w:tc>
      </w:tr>
      <w:tr>
        <w:trPr>
          <w:trHeight w:val="315" w:hRule="atLeast"/>
        </w:trPr>
        <w:tc>
          <w:tcPr>
            <w:tcW w:w="9338" w:type="dxa"/>
            <w:gridSpan w:val="23"/>
            <w:tcBorders/>
            <w:shd w:color="auto" w:fill="auto" w:val="clear"/>
            <w:vAlign w:val="bottom"/>
          </w:tcPr>
          <w:p>
            <w:pPr>
              <w:pStyle w:val="Normal"/>
              <w:widowControl w:val="false"/>
              <w:jc w:val="center"/>
              <w:rPr>
                <w:sz w:val="29"/>
                <w:szCs w:val="29"/>
              </w:rPr>
            </w:pPr>
            <w:r>
              <w:rPr/>
              <w:t>ЗАЯВЛЕНИЕ</w:t>
            </w:r>
          </w:p>
        </w:tc>
      </w:tr>
      <w:tr>
        <w:trPr>
          <w:trHeight w:val="390" w:hRule="atLeast"/>
        </w:trPr>
        <w:tc>
          <w:tcPr>
            <w:tcW w:w="9338" w:type="dxa"/>
            <w:gridSpan w:val="23"/>
            <w:tcBorders/>
            <w:shd w:color="auto" w:fill="auto" w:val="clear"/>
            <w:vAlign w:val="bottom"/>
          </w:tcPr>
          <w:p>
            <w:pPr>
              <w:pStyle w:val="Normal"/>
              <w:widowControl w:val="false"/>
              <w:jc w:val="center"/>
              <w:rPr>
                <w:sz w:val="29"/>
                <w:szCs w:val="29"/>
              </w:rPr>
            </w:pPr>
            <w:r>
              <w:rPr/>
              <w:t>о предварительном согласовании предоставления земельного участка</w:t>
            </w:r>
          </w:p>
        </w:tc>
      </w:tr>
      <w:tr>
        <w:trPr>
          <w:trHeight w:val="315" w:hRule="atLeast"/>
        </w:trPr>
        <w:tc>
          <w:tcPr>
            <w:tcW w:w="1531" w:type="dxa"/>
            <w:tcBorders/>
            <w:shd w:color="auto" w:fill="auto" w:val="clear"/>
            <w:vAlign w:val="bottom"/>
          </w:tcPr>
          <w:p>
            <w:pPr>
              <w:pStyle w:val="Normal"/>
              <w:widowControl w:val="false"/>
              <w:rPr>
                <w:sz w:val="29"/>
                <w:szCs w:val="29"/>
              </w:rPr>
            </w:pPr>
            <w:r>
              <w:rPr/>
              <w:t>От</w:t>
            </w:r>
          </w:p>
        </w:tc>
        <w:tc>
          <w:tcPr>
            <w:tcW w:w="3807" w:type="dxa"/>
            <w:gridSpan w:val="12"/>
            <w:tcBorders/>
            <w:shd w:color="auto" w:fill="auto" w:val="clear"/>
            <w:vAlign w:val="bottom"/>
          </w:tcPr>
          <w:p>
            <w:pPr>
              <w:pStyle w:val="Normal"/>
              <w:widowControl w:val="false"/>
              <w:rPr>
                <w:iCs/>
              </w:rPr>
            </w:pPr>
            <w:r>
              <w:rPr>
                <w:iCs/>
              </w:rPr>
            </w:r>
          </w:p>
        </w:tc>
        <w:tc>
          <w:tcPr>
            <w:tcW w:w="1601" w:type="dxa"/>
            <w:gridSpan w:val="4"/>
            <w:tcBorders/>
            <w:shd w:color="auto" w:fill="auto" w:val="clear"/>
            <w:vAlign w:val="bottom"/>
          </w:tcPr>
          <w:p>
            <w:pPr>
              <w:pStyle w:val="Normal"/>
              <w:widowControl w:val="false"/>
              <w:rPr>
                <w:sz w:val="29"/>
                <w:szCs w:val="29"/>
              </w:rPr>
            </w:pPr>
            <w:r>
              <w:rPr/>
              <w:t>дата рождения</w:t>
            </w:r>
          </w:p>
        </w:tc>
        <w:tc>
          <w:tcPr>
            <w:tcW w:w="2399" w:type="dxa"/>
            <w:gridSpan w:val="6"/>
            <w:tcBorders/>
            <w:shd w:color="auto" w:fill="auto" w:val="clear"/>
            <w:vAlign w:val="bottom"/>
          </w:tcPr>
          <w:p>
            <w:pPr>
              <w:pStyle w:val="Normal"/>
              <w:widowControl w:val="false"/>
              <w:rPr>
                <w:iCs/>
              </w:rPr>
            </w:pPr>
            <w:r>
              <w:rPr>
                <w:iCs/>
              </w:rPr>
            </w:r>
          </w:p>
        </w:tc>
      </w:tr>
      <w:tr>
        <w:trPr>
          <w:trHeight w:val="225" w:hRule="atLeast"/>
        </w:trPr>
        <w:tc>
          <w:tcPr>
            <w:tcW w:w="9338" w:type="dxa"/>
            <w:gridSpan w:val="23"/>
            <w:tcBorders/>
            <w:shd w:color="auto" w:fill="auto" w:val="clear"/>
            <w:vAlign w:val="bottom"/>
          </w:tcPr>
          <w:p>
            <w:pPr>
              <w:pStyle w:val="Normal"/>
              <w:widowControl w:val="false"/>
              <w:rPr>
                <w:iCs/>
              </w:rPr>
            </w:pPr>
            <w:r>
              <w:rPr>
                <w:iCs/>
              </w:rPr>
              <w:t>(Ф.И.О. физического лица) (далее - заявитель)</w:t>
            </w:r>
          </w:p>
        </w:tc>
      </w:tr>
      <w:tr>
        <w:trPr>
          <w:trHeight w:val="690" w:hRule="atLeast"/>
        </w:trPr>
        <w:tc>
          <w:tcPr>
            <w:tcW w:w="5338" w:type="dxa"/>
            <w:gridSpan w:val="13"/>
            <w:tcBorders/>
            <w:shd w:color="auto" w:fill="auto" w:val="clear"/>
            <w:vAlign w:val="center"/>
          </w:tcPr>
          <w:p>
            <w:pPr>
              <w:pStyle w:val="Normal"/>
              <w:widowControl w:val="false"/>
              <w:rPr>
                <w:sz w:val="29"/>
                <w:szCs w:val="29"/>
              </w:rPr>
            </w:pPr>
            <w:r>
              <w:rPr/>
              <w:t>ОГРН записи   о    государственной    регистрации   индивидуального      предпринимателя</w:t>
            </w:r>
          </w:p>
        </w:tc>
        <w:tc>
          <w:tcPr>
            <w:tcW w:w="4000" w:type="dxa"/>
            <w:gridSpan w:val="10"/>
            <w:tcBorders/>
            <w:shd w:color="auto" w:fill="auto" w:val="clear"/>
            <w:vAlign w:val="center"/>
          </w:tcPr>
          <w:p>
            <w:pPr>
              <w:pStyle w:val="Normal"/>
              <w:widowControl w:val="false"/>
              <w:rPr>
                <w:iCs/>
              </w:rPr>
            </w:pPr>
            <w:r>
              <w:rPr>
                <w:iCs/>
              </w:rPr>
              <w:t>-</w:t>
            </w:r>
          </w:p>
        </w:tc>
      </w:tr>
      <w:tr>
        <w:trPr>
          <w:trHeight w:val="345" w:hRule="atLeast"/>
        </w:trPr>
        <w:tc>
          <w:tcPr>
            <w:tcW w:w="3538" w:type="dxa"/>
            <w:gridSpan w:val="7"/>
            <w:tcBorders/>
            <w:shd w:color="auto" w:fill="auto" w:val="clear"/>
            <w:vAlign w:val="bottom"/>
          </w:tcPr>
          <w:p>
            <w:pPr>
              <w:pStyle w:val="Normal"/>
              <w:widowControl w:val="false"/>
              <w:rPr>
                <w:sz w:val="29"/>
                <w:szCs w:val="29"/>
              </w:rPr>
            </w:pPr>
            <w:r>
              <w:rPr/>
              <w:t>паспортные данные:</w:t>
            </w:r>
          </w:p>
        </w:tc>
        <w:tc>
          <w:tcPr>
            <w:tcW w:w="5800" w:type="dxa"/>
            <w:gridSpan w:val="16"/>
            <w:tcBorders/>
            <w:shd w:color="auto" w:fill="auto" w:val="clear"/>
            <w:vAlign w:val="bottom"/>
          </w:tcPr>
          <w:p>
            <w:pPr>
              <w:pStyle w:val="Normal"/>
              <w:widowControl w:val="false"/>
              <w:rPr>
                <w:sz w:val="29"/>
                <w:szCs w:val="29"/>
              </w:rPr>
            </w:pPr>
            <w:r>
              <w:rPr>
                <w:sz w:val="29"/>
                <w:szCs w:val="29"/>
              </w:rPr>
            </w:r>
          </w:p>
        </w:tc>
      </w:tr>
      <w:tr>
        <w:trPr>
          <w:trHeight w:val="300" w:hRule="atLeast"/>
        </w:trPr>
        <w:tc>
          <w:tcPr>
            <w:tcW w:w="3538" w:type="dxa"/>
            <w:gridSpan w:val="7"/>
            <w:tcBorders/>
            <w:shd w:color="auto" w:fill="auto" w:val="clear"/>
            <w:vAlign w:val="bottom"/>
          </w:tcPr>
          <w:p>
            <w:pPr>
              <w:pStyle w:val="Normal"/>
              <w:widowControl w:val="false"/>
              <w:rPr>
                <w:sz w:val="29"/>
                <w:szCs w:val="29"/>
              </w:rPr>
            </w:pPr>
            <w:r>
              <w:rPr/>
              <w:t>выдан:</w:t>
            </w:r>
          </w:p>
        </w:tc>
        <w:tc>
          <w:tcPr>
            <w:tcW w:w="5800" w:type="dxa"/>
            <w:gridSpan w:val="16"/>
            <w:tcBorders/>
            <w:shd w:color="auto" w:fill="auto" w:val="clear"/>
            <w:vAlign w:val="bottom"/>
          </w:tcPr>
          <w:p>
            <w:pPr>
              <w:pStyle w:val="Normal"/>
              <w:widowControl w:val="false"/>
              <w:rPr>
                <w:iCs/>
              </w:rPr>
            </w:pPr>
            <w:r>
              <w:rPr>
                <w:iCs/>
              </w:rPr>
            </w:r>
          </w:p>
        </w:tc>
      </w:tr>
      <w:tr>
        <w:trPr>
          <w:trHeight w:val="315" w:hRule="atLeast"/>
        </w:trPr>
        <w:tc>
          <w:tcPr>
            <w:tcW w:w="3538" w:type="dxa"/>
            <w:gridSpan w:val="7"/>
            <w:tcBorders/>
            <w:shd w:color="auto" w:fill="auto" w:val="clear"/>
            <w:vAlign w:val="bottom"/>
          </w:tcPr>
          <w:p>
            <w:pPr>
              <w:pStyle w:val="Normal"/>
              <w:widowControl w:val="false"/>
              <w:rPr>
                <w:sz w:val="29"/>
                <w:szCs w:val="29"/>
              </w:rPr>
            </w:pPr>
            <w:r>
              <w:rPr/>
              <w:t>кем</w:t>
            </w:r>
          </w:p>
        </w:tc>
        <w:tc>
          <w:tcPr>
            <w:tcW w:w="5800" w:type="dxa"/>
            <w:gridSpan w:val="16"/>
            <w:tcBorders/>
            <w:shd w:color="auto" w:fill="auto" w:val="clear"/>
            <w:vAlign w:val="bottom"/>
          </w:tcPr>
          <w:p>
            <w:pPr>
              <w:pStyle w:val="Normal"/>
              <w:widowControl w:val="false"/>
              <w:rPr>
                <w:iCs/>
              </w:rPr>
            </w:pPr>
            <w:r>
              <w:rPr>
                <w:iCs/>
              </w:rPr>
            </w:r>
          </w:p>
        </w:tc>
      </w:tr>
      <w:tr>
        <w:trPr>
          <w:trHeight w:val="315" w:hRule="atLeast"/>
        </w:trPr>
        <w:tc>
          <w:tcPr>
            <w:tcW w:w="3538" w:type="dxa"/>
            <w:gridSpan w:val="7"/>
            <w:tcBorders/>
            <w:shd w:color="auto" w:fill="auto" w:val="clear"/>
            <w:vAlign w:val="bottom"/>
          </w:tcPr>
          <w:p>
            <w:pPr>
              <w:pStyle w:val="Normal"/>
              <w:widowControl w:val="false"/>
              <w:rPr>
                <w:sz w:val="29"/>
                <w:szCs w:val="29"/>
              </w:rPr>
            </w:pPr>
            <w:r>
              <w:rPr/>
              <w:t>ИНН заявителя:</w:t>
            </w:r>
          </w:p>
        </w:tc>
        <w:tc>
          <w:tcPr>
            <w:tcW w:w="5800" w:type="dxa"/>
            <w:gridSpan w:val="16"/>
            <w:tcBorders/>
            <w:shd w:color="auto" w:fill="auto" w:val="clear"/>
            <w:vAlign w:val="bottom"/>
          </w:tcPr>
          <w:p>
            <w:pPr>
              <w:pStyle w:val="Normal"/>
              <w:widowControl w:val="false"/>
              <w:rPr>
                <w:iCs/>
              </w:rPr>
            </w:pPr>
            <w:r>
              <w:rPr>
                <w:iCs/>
              </w:rPr>
            </w:r>
          </w:p>
        </w:tc>
      </w:tr>
      <w:tr>
        <w:trPr>
          <w:trHeight w:val="360" w:hRule="atLeast"/>
        </w:trPr>
        <w:tc>
          <w:tcPr>
            <w:tcW w:w="5740" w:type="dxa"/>
            <w:gridSpan w:val="14"/>
            <w:tcBorders/>
            <w:shd w:color="auto" w:fill="auto" w:val="clear"/>
            <w:vAlign w:val="bottom"/>
          </w:tcPr>
          <w:p>
            <w:pPr>
              <w:pStyle w:val="Normal"/>
              <w:widowControl w:val="false"/>
              <w:rPr>
                <w:sz w:val="29"/>
                <w:szCs w:val="29"/>
              </w:rPr>
            </w:pPr>
            <w:r>
              <w:rPr/>
              <w:t>Почтовый адрес заявителя (для связи с заявителем):</w:t>
            </w:r>
          </w:p>
        </w:tc>
        <w:tc>
          <w:tcPr>
            <w:tcW w:w="1199" w:type="dxa"/>
            <w:gridSpan w:val="3"/>
            <w:tcBorders/>
            <w:shd w:color="auto" w:fill="auto" w:val="clear"/>
            <w:vAlign w:val="bottom"/>
          </w:tcPr>
          <w:p>
            <w:pPr>
              <w:pStyle w:val="Normal"/>
              <w:widowControl w:val="false"/>
              <w:rPr>
                <w:sz w:val="29"/>
                <w:szCs w:val="29"/>
              </w:rPr>
            </w:pPr>
            <w:r>
              <w:rPr/>
              <w:t>индекс</w:t>
            </w:r>
          </w:p>
        </w:tc>
        <w:tc>
          <w:tcPr>
            <w:tcW w:w="2399" w:type="dxa"/>
            <w:gridSpan w:val="6"/>
            <w:tcBorders/>
            <w:shd w:color="auto" w:fill="auto" w:val="clear"/>
            <w:vAlign w:val="bottom"/>
          </w:tcPr>
          <w:p>
            <w:pPr>
              <w:pStyle w:val="Normal"/>
              <w:widowControl w:val="false"/>
              <w:rPr>
                <w:iCs/>
              </w:rPr>
            </w:pPr>
            <w:r>
              <w:rPr>
                <w:iCs/>
              </w:rPr>
            </w:r>
          </w:p>
        </w:tc>
      </w:tr>
      <w:tr>
        <w:trPr>
          <w:trHeight w:val="315" w:hRule="atLeast"/>
        </w:trPr>
        <w:tc>
          <w:tcPr>
            <w:tcW w:w="9338" w:type="dxa"/>
            <w:gridSpan w:val="23"/>
            <w:tcBorders/>
            <w:shd w:color="auto" w:fill="auto" w:val="clear"/>
            <w:vAlign w:val="bottom"/>
          </w:tcPr>
          <w:p>
            <w:pPr>
              <w:pStyle w:val="Normal"/>
              <w:widowControl w:val="false"/>
              <w:rPr>
                <w:iCs/>
              </w:rPr>
            </w:pPr>
            <w:r>
              <w:rPr>
                <w:iCs/>
              </w:rPr>
            </w:r>
          </w:p>
        </w:tc>
      </w:tr>
      <w:tr>
        <w:trPr>
          <w:trHeight w:val="315" w:hRule="atLeast"/>
        </w:trPr>
        <w:tc>
          <w:tcPr>
            <w:tcW w:w="3538" w:type="dxa"/>
            <w:gridSpan w:val="7"/>
            <w:tcBorders/>
            <w:shd w:color="auto" w:fill="auto" w:val="clear"/>
            <w:vAlign w:val="bottom"/>
          </w:tcPr>
          <w:p>
            <w:pPr>
              <w:pStyle w:val="Normal"/>
              <w:widowControl w:val="false"/>
              <w:rPr>
                <w:sz w:val="29"/>
                <w:szCs w:val="29"/>
              </w:rPr>
            </w:pPr>
            <w:r>
              <w:rPr/>
              <w:t xml:space="preserve"> </w:t>
            </w:r>
            <w:r>
              <w:rPr/>
              <w:t>телефоны заявителя:</w:t>
            </w:r>
          </w:p>
        </w:tc>
        <w:tc>
          <w:tcPr>
            <w:tcW w:w="5800" w:type="dxa"/>
            <w:gridSpan w:val="16"/>
            <w:tcBorders/>
            <w:shd w:color="auto" w:fill="auto" w:val="clear"/>
            <w:vAlign w:val="bottom"/>
          </w:tcPr>
          <w:p>
            <w:pPr>
              <w:pStyle w:val="Normal"/>
              <w:widowControl w:val="false"/>
              <w:rPr>
                <w:iCs/>
              </w:rPr>
            </w:pPr>
            <w:r>
              <w:rPr>
                <w:iCs/>
              </w:rPr>
            </w:r>
          </w:p>
        </w:tc>
      </w:tr>
      <w:tr>
        <w:trPr>
          <w:trHeight w:val="375" w:hRule="atLeast"/>
        </w:trPr>
        <w:tc>
          <w:tcPr>
            <w:tcW w:w="3538" w:type="dxa"/>
            <w:gridSpan w:val="7"/>
            <w:tcBorders/>
            <w:shd w:color="auto" w:fill="auto" w:val="clear"/>
            <w:vAlign w:val="bottom"/>
          </w:tcPr>
          <w:p>
            <w:pPr>
              <w:pStyle w:val="Normal"/>
              <w:widowControl w:val="false"/>
              <w:rPr>
                <w:sz w:val="29"/>
                <w:szCs w:val="29"/>
              </w:rPr>
            </w:pPr>
            <w:r>
              <w:rPr/>
              <w:t>адрес электронной почты</w:t>
            </w:r>
          </w:p>
        </w:tc>
        <w:tc>
          <w:tcPr>
            <w:tcW w:w="5800" w:type="dxa"/>
            <w:gridSpan w:val="16"/>
            <w:tcBorders/>
            <w:shd w:color="auto" w:fill="auto" w:val="clear"/>
            <w:vAlign w:val="bottom"/>
          </w:tcPr>
          <w:p>
            <w:pPr>
              <w:pStyle w:val="Normal"/>
              <w:widowControl w:val="false"/>
              <w:rPr>
                <w:iCs/>
              </w:rPr>
            </w:pPr>
            <w:r>
              <w:rPr>
                <w:iCs/>
              </w:rPr>
            </w:r>
          </w:p>
        </w:tc>
      </w:tr>
      <w:tr>
        <w:trPr>
          <w:trHeight w:val="405" w:hRule="atLeast"/>
        </w:trPr>
        <w:tc>
          <w:tcPr>
            <w:tcW w:w="9338" w:type="dxa"/>
            <w:gridSpan w:val="23"/>
            <w:tcBorders/>
            <w:shd w:color="auto" w:fill="auto" w:val="clear"/>
            <w:vAlign w:val="bottom"/>
          </w:tcPr>
          <w:p>
            <w:pPr>
              <w:pStyle w:val="Normal"/>
              <w:widowControl w:val="false"/>
              <w:rPr>
                <w:b/>
                <w:b/>
                <w:bCs/>
              </w:rPr>
            </w:pPr>
            <w:r>
              <w:rPr>
                <w:b/>
                <w:bCs/>
              </w:rPr>
              <w:t>Прошу предварительно согласовать предоставление земельного участка для</w:t>
            </w:r>
          </w:p>
        </w:tc>
      </w:tr>
      <w:tr>
        <w:trPr>
          <w:trHeight w:val="855" w:hRule="atLeast"/>
        </w:trPr>
        <w:tc>
          <w:tcPr>
            <w:tcW w:w="3538"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c>
          <w:tcPr>
            <w:tcW w:w="5800" w:type="dxa"/>
            <w:gridSpan w:val="16"/>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r>
      <w:tr>
        <w:trPr>
          <w:trHeight w:val="300" w:hRule="atLeast"/>
        </w:trPr>
        <w:tc>
          <w:tcPr>
            <w:tcW w:w="9338" w:type="dxa"/>
            <w:gridSpan w:val="23"/>
            <w:tcBorders/>
            <w:shd w:color="auto" w:fill="auto" w:val="clear"/>
            <w:vAlign w:val="bottom"/>
          </w:tcPr>
          <w:p>
            <w:pPr>
              <w:pStyle w:val="Normal"/>
              <w:widowControl w:val="false"/>
              <w:rPr>
                <w:sz w:val="29"/>
                <w:szCs w:val="29"/>
              </w:rPr>
            </w:pPr>
            <w:r>
              <w:rPr/>
              <w:t>(цель использования земельного участка)</w:t>
            </w:r>
          </w:p>
        </w:tc>
      </w:tr>
      <w:tr>
        <w:trPr>
          <w:trHeight w:val="630" w:hRule="atLeast"/>
        </w:trPr>
        <w:tc>
          <w:tcPr>
            <w:tcW w:w="3538" w:type="dxa"/>
            <w:gridSpan w:val="7"/>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sz w:val="29"/>
                <w:szCs w:val="29"/>
              </w:rPr>
            </w:pPr>
            <w:r>
              <w:rPr/>
              <w:t>Испрашиваемое право на земельный участок</w:t>
            </w:r>
          </w:p>
        </w:tc>
        <w:tc>
          <w:tcPr>
            <w:tcW w:w="5800" w:type="dxa"/>
            <w:gridSpan w:val="16"/>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r>
      <w:tr>
        <w:trPr>
          <w:trHeight w:val="945" w:hRule="atLeast"/>
        </w:trPr>
        <w:tc>
          <w:tcPr>
            <w:tcW w:w="3538"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Условия предоставления (за плату, бесплатно)(на торгах, без проведения торгов)</w:t>
            </w:r>
          </w:p>
        </w:tc>
        <w:tc>
          <w:tcPr>
            <w:tcW w:w="2202" w:type="dxa"/>
            <w:gridSpan w:val="7"/>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c>
          <w:tcPr>
            <w:tcW w:w="3598" w:type="dxa"/>
            <w:gridSpan w:val="9"/>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r>
      <w:tr>
        <w:trPr>
          <w:trHeight w:val="315" w:hRule="atLeast"/>
        </w:trPr>
        <w:tc>
          <w:tcPr>
            <w:tcW w:w="9338" w:type="dxa"/>
            <w:gridSpan w:val="23"/>
            <w:tcBorders/>
            <w:shd w:color="auto" w:fill="auto" w:val="clear"/>
            <w:vAlign w:val="bottom"/>
          </w:tcPr>
          <w:p>
            <w:pPr>
              <w:pStyle w:val="Normal"/>
              <w:widowControl w:val="false"/>
              <w:rPr>
                <w:b/>
                <w:b/>
                <w:bCs/>
              </w:rPr>
            </w:pPr>
            <w:r>
              <w:rPr>
                <w:b/>
                <w:bCs/>
              </w:rPr>
              <w:t>Сведения о земельном участке:</w:t>
            </w:r>
          </w:p>
        </w:tc>
      </w:tr>
      <w:tr>
        <w:trPr>
          <w:trHeight w:val="315" w:hRule="atLeast"/>
        </w:trPr>
        <w:tc>
          <w:tcPr>
            <w:tcW w:w="3538" w:type="dxa"/>
            <w:gridSpan w:val="7"/>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sz w:val="29"/>
                <w:szCs w:val="29"/>
              </w:rPr>
            </w:pPr>
            <w:r>
              <w:rPr/>
              <w:t>площадь:</w:t>
            </w:r>
          </w:p>
        </w:tc>
        <w:tc>
          <w:tcPr>
            <w:tcW w:w="902" w:type="dxa"/>
            <w:gridSpan w:val="3"/>
            <w:tcBorders>
              <w:top w:val="single" w:sz="4" w:space="0" w:color="000000"/>
              <w:left w:val="single" w:sz="4" w:space="0" w:color="000000"/>
              <w:bottom w:val="single" w:sz="4" w:space="0" w:color="000000"/>
            </w:tcBorders>
            <w:shd w:color="auto" w:fill="auto" w:val="clear"/>
            <w:vAlign w:val="bottom"/>
          </w:tcPr>
          <w:p>
            <w:pPr>
              <w:pStyle w:val="Normal"/>
              <w:widowControl w:val="false"/>
              <w:rPr>
                <w:iCs/>
              </w:rPr>
            </w:pPr>
            <w:r>
              <w:rPr>
                <w:iCs/>
              </w:rPr>
            </w:r>
          </w:p>
        </w:tc>
        <w:tc>
          <w:tcPr>
            <w:tcW w:w="4898" w:type="dxa"/>
            <w:gridSpan w:val="13"/>
            <w:tcBorders>
              <w:top w:val="single" w:sz="4" w:space="0" w:color="000000"/>
              <w:bottom w:val="single" w:sz="4" w:space="0" w:color="000000"/>
              <w:right w:val="single" w:sz="4" w:space="0" w:color="000000"/>
            </w:tcBorders>
            <w:shd w:color="auto" w:fill="auto" w:val="clear"/>
            <w:vAlign w:val="bottom"/>
          </w:tcPr>
          <w:p>
            <w:pPr>
              <w:pStyle w:val="Normal"/>
              <w:widowControl w:val="false"/>
              <w:rPr>
                <w:sz w:val="29"/>
                <w:szCs w:val="29"/>
              </w:rPr>
            </w:pPr>
            <w:r>
              <w:rPr/>
              <w:t>кв. м</w:t>
            </w:r>
          </w:p>
        </w:tc>
      </w:tr>
      <w:tr>
        <w:trPr>
          <w:trHeight w:val="315" w:hRule="atLeast"/>
        </w:trPr>
        <w:tc>
          <w:tcPr>
            <w:tcW w:w="3538"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кадастровый номер земельного участка</w:t>
            </w:r>
          </w:p>
        </w:tc>
        <w:tc>
          <w:tcPr>
            <w:tcW w:w="5800" w:type="dxa"/>
            <w:gridSpan w:val="16"/>
            <w:tcBorders>
              <w:bottom w:val="single" w:sz="4" w:space="0" w:color="000000"/>
              <w:right w:val="single" w:sz="4" w:space="0" w:color="000000"/>
            </w:tcBorders>
            <w:shd w:color="auto" w:fill="auto" w:val="clear"/>
            <w:vAlign w:val="center"/>
          </w:tcPr>
          <w:p>
            <w:pPr>
              <w:pStyle w:val="Normal"/>
              <w:widowControl w:val="false"/>
              <w:rPr>
                <w:iCs/>
              </w:rPr>
            </w:pPr>
            <w:r>
              <w:rPr>
                <w:iCs/>
              </w:rPr>
            </w:r>
          </w:p>
        </w:tc>
      </w:tr>
      <w:tr>
        <w:trPr>
          <w:trHeight w:val="705" w:hRule="atLeast"/>
        </w:trPr>
        <w:tc>
          <w:tcPr>
            <w:tcW w:w="3538"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местоположение:</w:t>
            </w:r>
          </w:p>
        </w:tc>
        <w:tc>
          <w:tcPr>
            <w:tcW w:w="5800" w:type="dxa"/>
            <w:gridSpan w:val="16"/>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r>
      <w:tr>
        <w:trPr>
          <w:trHeight w:val="315" w:hRule="atLeast"/>
        </w:trPr>
        <w:tc>
          <w:tcPr>
            <w:tcW w:w="3538"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ориентир:</w:t>
            </w:r>
          </w:p>
        </w:tc>
        <w:tc>
          <w:tcPr>
            <w:tcW w:w="5800" w:type="dxa"/>
            <w:gridSpan w:val="16"/>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r>
      <w:tr>
        <w:trPr>
          <w:trHeight w:val="315" w:hRule="atLeast"/>
        </w:trPr>
        <w:tc>
          <w:tcPr>
            <w:tcW w:w="3538" w:type="dxa"/>
            <w:gridSpan w:val="7"/>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sz w:val="29"/>
                <w:szCs w:val="29"/>
              </w:rPr>
            </w:pPr>
            <w:r>
              <w:rPr/>
              <w:t>другие характеристики:</w:t>
            </w:r>
          </w:p>
        </w:tc>
        <w:tc>
          <w:tcPr>
            <w:tcW w:w="5800" w:type="dxa"/>
            <w:gridSpan w:val="16"/>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r>
      <w:tr>
        <w:trPr>
          <w:trHeight w:val="705" w:hRule="atLeast"/>
        </w:trPr>
        <w:tc>
          <w:tcPr>
            <w:tcW w:w="5740" w:type="dxa"/>
            <w:gridSpan w:val="1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Реквизиты решения об утверждении схемы расположения земельного участка на кадастровой карте территории</w:t>
            </w:r>
          </w:p>
        </w:tc>
        <w:tc>
          <w:tcPr>
            <w:tcW w:w="3598" w:type="dxa"/>
            <w:gridSpan w:val="9"/>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r>
      <w:tr>
        <w:trPr>
          <w:trHeight w:val="930" w:hRule="atLeast"/>
        </w:trPr>
        <w:tc>
          <w:tcPr>
            <w:tcW w:w="5740" w:type="dxa"/>
            <w:gridSpan w:val="1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Реквизиты  решения об утверждении проекта межевания территории,  документа территориального планирования или проекта планировки территории</w:t>
            </w:r>
          </w:p>
        </w:tc>
        <w:tc>
          <w:tcPr>
            <w:tcW w:w="3598" w:type="dxa"/>
            <w:gridSpan w:val="9"/>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r>
      <w:tr>
        <w:trPr>
          <w:trHeight w:val="645" w:hRule="atLeast"/>
        </w:trPr>
        <w:tc>
          <w:tcPr>
            <w:tcW w:w="5740" w:type="dxa"/>
            <w:gridSpan w:val="1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Кадастровый номер земельного участка, из которого образуется испрашиваемый земельный участок</w:t>
            </w:r>
          </w:p>
        </w:tc>
        <w:tc>
          <w:tcPr>
            <w:tcW w:w="3598" w:type="dxa"/>
            <w:gridSpan w:val="9"/>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r>
      <w:tr>
        <w:trPr>
          <w:trHeight w:val="630" w:hRule="atLeast"/>
        </w:trPr>
        <w:tc>
          <w:tcPr>
            <w:tcW w:w="5740" w:type="dxa"/>
            <w:gridSpan w:val="1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Основание предоставления земельного участка без проведения торгов</w:t>
            </w:r>
          </w:p>
        </w:tc>
        <w:tc>
          <w:tcPr>
            <w:tcW w:w="3598" w:type="dxa"/>
            <w:gridSpan w:val="9"/>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r>
      <w:tr>
        <w:trPr>
          <w:trHeight w:val="315" w:hRule="atLeast"/>
        </w:trPr>
        <w:tc>
          <w:tcPr>
            <w:tcW w:w="3538" w:type="dxa"/>
            <w:gridSpan w:val="7"/>
            <w:tcBorders/>
            <w:shd w:color="auto" w:fill="auto" w:val="clear"/>
            <w:vAlign w:val="bottom"/>
          </w:tcPr>
          <w:p>
            <w:pPr>
              <w:pStyle w:val="Normal"/>
              <w:widowControl w:val="false"/>
              <w:rPr>
                <w:sz w:val="29"/>
                <w:szCs w:val="29"/>
              </w:rPr>
            </w:pPr>
            <w:r>
              <w:rPr/>
              <w:t>Заявитель:</w:t>
            </w:r>
          </w:p>
        </w:tc>
        <w:tc>
          <w:tcPr>
            <w:tcW w:w="2202" w:type="dxa"/>
            <w:gridSpan w:val="7"/>
            <w:tcBorders>
              <w:bottom w:val="single" w:sz="4" w:space="0" w:color="000000"/>
            </w:tcBorders>
            <w:shd w:color="auto" w:fill="auto" w:val="clear"/>
            <w:vAlign w:val="bottom"/>
          </w:tcPr>
          <w:p>
            <w:pPr>
              <w:pStyle w:val="Normal"/>
              <w:widowControl w:val="false"/>
              <w:rPr>
                <w:iCs/>
              </w:rPr>
            </w:pPr>
            <w:r>
              <w:rPr>
                <w:iCs/>
              </w:rPr>
            </w:r>
          </w:p>
        </w:tc>
        <w:tc>
          <w:tcPr>
            <w:tcW w:w="3598" w:type="dxa"/>
            <w:gridSpan w:val="9"/>
            <w:tcBorders>
              <w:bottom w:val="single" w:sz="4" w:space="0" w:color="000000"/>
            </w:tcBorders>
            <w:shd w:color="auto" w:fill="auto" w:val="clear"/>
            <w:vAlign w:val="bottom"/>
          </w:tcPr>
          <w:p>
            <w:pPr>
              <w:pStyle w:val="Normal"/>
              <w:widowControl w:val="false"/>
              <w:rPr>
                <w:sz w:val="29"/>
                <w:szCs w:val="29"/>
              </w:rPr>
            </w:pPr>
            <w:r>
              <w:rPr>
                <w:sz w:val="29"/>
                <w:szCs w:val="29"/>
              </w:rPr>
            </w:r>
          </w:p>
        </w:tc>
      </w:tr>
      <w:tr>
        <w:trPr>
          <w:trHeight w:val="300" w:hRule="atLeast"/>
        </w:trPr>
        <w:tc>
          <w:tcPr>
            <w:tcW w:w="9338" w:type="dxa"/>
            <w:gridSpan w:val="23"/>
            <w:tcBorders/>
            <w:shd w:color="auto" w:fill="auto" w:val="clear"/>
            <w:vAlign w:val="bottom"/>
          </w:tcPr>
          <w:p>
            <w:pPr>
              <w:pStyle w:val="Normal"/>
              <w:widowControl w:val="false"/>
              <w:rPr>
                <w:sz w:val="29"/>
                <w:szCs w:val="29"/>
              </w:rPr>
            </w:pPr>
            <w:r>
              <w:rPr/>
              <w:t>(Ф.И.О.)                                                                                                         (подпись)</w:t>
            </w:r>
          </w:p>
        </w:tc>
      </w:tr>
      <w:tr>
        <w:trPr>
          <w:trHeight w:val="300" w:hRule="atLeast"/>
        </w:trPr>
        <w:tc>
          <w:tcPr>
            <w:tcW w:w="3538" w:type="dxa"/>
            <w:gridSpan w:val="7"/>
            <w:tcBorders/>
            <w:shd w:color="auto" w:fill="auto" w:val="clear"/>
            <w:vAlign w:val="bottom"/>
          </w:tcPr>
          <w:p>
            <w:pPr>
              <w:pStyle w:val="Normal"/>
              <w:widowControl w:val="false"/>
              <w:rPr>
                <w:iCs/>
              </w:rPr>
            </w:pPr>
            <w:r>
              <w:rPr>
                <w:iCs/>
              </w:rPr>
              <w:t>дата</w:t>
            </w:r>
          </w:p>
        </w:tc>
        <w:tc>
          <w:tcPr>
            <w:tcW w:w="5800" w:type="dxa"/>
            <w:gridSpan w:val="16"/>
            <w:tcBorders/>
            <w:shd w:color="auto" w:fill="auto" w:val="clear"/>
            <w:vAlign w:val="bottom"/>
          </w:tcPr>
          <w:p>
            <w:pPr>
              <w:pStyle w:val="Normal"/>
              <w:widowControl w:val="false"/>
              <w:rPr>
                <w:sz w:val="29"/>
                <w:szCs w:val="29"/>
              </w:rPr>
            </w:pPr>
            <w:r>
              <w:rPr>
                <w:sz w:val="29"/>
                <w:szCs w:val="29"/>
              </w:rPr>
            </w:r>
          </w:p>
        </w:tc>
      </w:tr>
      <w:tr>
        <w:trPr>
          <w:trHeight w:val="315" w:hRule="atLeast"/>
        </w:trPr>
        <w:tc>
          <w:tcPr>
            <w:tcW w:w="9338" w:type="dxa"/>
            <w:gridSpan w:val="23"/>
            <w:tcBorders>
              <w:bottom w:val="single" w:sz="4" w:space="0" w:color="000000"/>
            </w:tcBorders>
            <w:shd w:color="auto" w:fill="auto" w:val="clear"/>
            <w:vAlign w:val="bottom"/>
          </w:tcPr>
          <w:p>
            <w:pPr>
              <w:pStyle w:val="Normal"/>
              <w:widowControl w:val="false"/>
              <w:rPr>
                <w:sz w:val="29"/>
                <w:szCs w:val="29"/>
              </w:rPr>
            </w:pPr>
            <w:r>
              <w:rPr/>
              <w:t>К заявлению прилагаются:</w:t>
            </w:r>
          </w:p>
        </w:tc>
      </w:tr>
      <w:tr>
        <w:trPr>
          <w:trHeight w:val="1500" w:hRule="atLeast"/>
        </w:trPr>
        <w:tc>
          <w:tcPr>
            <w:tcW w:w="18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 xml:space="preserve">№ </w:t>
            </w:r>
            <w:r>
              <w:rPr/>
              <w:t>п/п</w:t>
            </w:r>
          </w:p>
        </w:tc>
        <w:tc>
          <w:tcPr>
            <w:tcW w:w="2572" w:type="dxa"/>
            <w:gridSpan w:val="8"/>
            <w:tcBorders>
              <w:top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Наименование документа</w:t>
            </w:r>
          </w:p>
        </w:tc>
        <w:tc>
          <w:tcPr>
            <w:tcW w:w="3301" w:type="dxa"/>
            <w:gridSpan w:val="9"/>
            <w:tcBorders>
              <w:top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Реквизиты документа</w:t>
            </w:r>
          </w:p>
        </w:tc>
        <w:tc>
          <w:tcPr>
            <w:tcW w:w="1597" w:type="dxa"/>
            <w:gridSpan w:val="4"/>
            <w:tcBorders>
              <w:top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Количество листов  в экземпляре</w:t>
            </w:r>
          </w:p>
        </w:tc>
      </w:tr>
      <w:tr>
        <w:trPr>
          <w:trHeight w:val="210" w:hRule="atLeast"/>
        </w:trPr>
        <w:tc>
          <w:tcPr>
            <w:tcW w:w="18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Cs/>
              </w:rPr>
            </w:pPr>
            <w:r>
              <w:rPr>
                <w:iCs/>
              </w:rPr>
              <w:t>1</w:t>
            </w:r>
          </w:p>
        </w:tc>
        <w:tc>
          <w:tcPr>
            <w:tcW w:w="2572" w:type="dxa"/>
            <w:gridSpan w:val="8"/>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t>2</w:t>
            </w:r>
          </w:p>
        </w:tc>
        <w:tc>
          <w:tcPr>
            <w:tcW w:w="3301" w:type="dxa"/>
            <w:gridSpan w:val="9"/>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t>3</w:t>
            </w:r>
          </w:p>
        </w:tc>
        <w:tc>
          <w:tcPr>
            <w:tcW w:w="1597" w:type="dxa"/>
            <w:gridSpan w:val="4"/>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t>4</w:t>
            </w:r>
          </w:p>
        </w:tc>
      </w:tr>
      <w:tr>
        <w:trPr>
          <w:trHeight w:val="765" w:hRule="atLeast"/>
        </w:trPr>
        <w:tc>
          <w:tcPr>
            <w:tcW w:w="18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9"/>
                <w:szCs w:val="29"/>
              </w:rPr>
            </w:pPr>
            <w:r>
              <w:rPr/>
              <w:t>1</w:t>
            </w:r>
          </w:p>
        </w:tc>
        <w:tc>
          <w:tcPr>
            <w:tcW w:w="2572" w:type="dxa"/>
            <w:gridSpan w:val="8"/>
            <w:tcBorders>
              <w:top w:val="single" w:sz="4" w:space="0" w:color="000000"/>
              <w:bottom w:val="single" w:sz="4" w:space="0" w:color="000000"/>
              <w:right w:val="single" w:sz="4" w:space="0" w:color="000000"/>
            </w:tcBorders>
            <w:shd w:color="auto" w:fill="auto" w:val="clear"/>
          </w:tcPr>
          <w:p>
            <w:pPr>
              <w:pStyle w:val="Normal"/>
              <w:widowControl w:val="false"/>
              <w:rPr>
                <w:sz w:val="29"/>
                <w:szCs w:val="29"/>
              </w:rPr>
            </w:pPr>
            <w:r>
              <w:rPr>
                <w:sz w:val="29"/>
                <w:szCs w:val="29"/>
              </w:rPr>
            </w:r>
          </w:p>
        </w:tc>
        <w:tc>
          <w:tcPr>
            <w:tcW w:w="3301" w:type="dxa"/>
            <w:gridSpan w:val="9"/>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1597" w:type="dxa"/>
            <w:gridSpan w:val="4"/>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r>
      <w:tr>
        <w:trPr>
          <w:trHeight w:val="795" w:hRule="atLeast"/>
        </w:trPr>
        <w:tc>
          <w:tcPr>
            <w:tcW w:w="18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9"/>
                <w:szCs w:val="29"/>
              </w:rPr>
            </w:pPr>
            <w:r>
              <w:rPr/>
              <w:t>2</w:t>
            </w:r>
          </w:p>
        </w:tc>
        <w:tc>
          <w:tcPr>
            <w:tcW w:w="2572" w:type="dxa"/>
            <w:gridSpan w:val="8"/>
            <w:tcBorders>
              <w:top w:val="single" w:sz="4" w:space="0" w:color="000000"/>
              <w:bottom w:val="single" w:sz="4" w:space="0" w:color="000000"/>
              <w:right w:val="single" w:sz="4" w:space="0" w:color="000000"/>
            </w:tcBorders>
            <w:shd w:color="auto" w:fill="auto" w:val="clear"/>
          </w:tcPr>
          <w:p>
            <w:pPr>
              <w:pStyle w:val="Normal"/>
              <w:widowControl w:val="false"/>
              <w:rPr>
                <w:sz w:val="29"/>
                <w:szCs w:val="29"/>
              </w:rPr>
            </w:pPr>
            <w:r>
              <w:rPr>
                <w:sz w:val="29"/>
                <w:szCs w:val="29"/>
              </w:rPr>
            </w:r>
          </w:p>
        </w:tc>
        <w:tc>
          <w:tcPr>
            <w:tcW w:w="3301" w:type="dxa"/>
            <w:gridSpan w:val="9"/>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1597" w:type="dxa"/>
            <w:gridSpan w:val="4"/>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r>
      <w:tr>
        <w:trPr>
          <w:trHeight w:val="1260" w:hRule="atLeast"/>
        </w:trPr>
        <w:tc>
          <w:tcPr>
            <w:tcW w:w="18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9"/>
                <w:szCs w:val="29"/>
              </w:rPr>
            </w:pPr>
            <w:r>
              <w:rPr/>
              <w:t>3</w:t>
            </w:r>
          </w:p>
        </w:tc>
        <w:tc>
          <w:tcPr>
            <w:tcW w:w="2572" w:type="dxa"/>
            <w:gridSpan w:val="8"/>
            <w:tcBorders>
              <w:top w:val="single" w:sz="4" w:space="0" w:color="000000"/>
              <w:bottom w:val="single" w:sz="4" w:space="0" w:color="000000"/>
              <w:right w:val="single" w:sz="4" w:space="0" w:color="000000"/>
            </w:tcBorders>
            <w:shd w:color="auto" w:fill="auto" w:val="clear"/>
          </w:tcPr>
          <w:p>
            <w:pPr>
              <w:pStyle w:val="Normal"/>
              <w:widowControl w:val="false"/>
              <w:rPr>
                <w:sz w:val="29"/>
                <w:szCs w:val="29"/>
              </w:rPr>
            </w:pPr>
            <w:r>
              <w:rPr>
                <w:sz w:val="29"/>
                <w:szCs w:val="29"/>
              </w:rPr>
            </w:r>
          </w:p>
        </w:tc>
        <w:tc>
          <w:tcPr>
            <w:tcW w:w="3301" w:type="dxa"/>
            <w:gridSpan w:val="9"/>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1597" w:type="dxa"/>
            <w:gridSpan w:val="4"/>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r>
      <w:tr>
        <w:trPr>
          <w:trHeight w:val="1530" w:hRule="atLeast"/>
        </w:trPr>
        <w:tc>
          <w:tcPr>
            <w:tcW w:w="18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9"/>
                <w:szCs w:val="29"/>
              </w:rPr>
            </w:pPr>
            <w:r>
              <w:rPr/>
              <w:t>4</w:t>
            </w:r>
          </w:p>
        </w:tc>
        <w:tc>
          <w:tcPr>
            <w:tcW w:w="2572" w:type="dxa"/>
            <w:gridSpan w:val="8"/>
            <w:tcBorders>
              <w:top w:val="single" w:sz="4" w:space="0" w:color="000000"/>
              <w:bottom w:val="single" w:sz="4" w:space="0" w:color="000000"/>
              <w:right w:val="single" w:sz="4" w:space="0" w:color="000000"/>
            </w:tcBorders>
            <w:shd w:color="auto" w:fill="auto" w:val="clear"/>
          </w:tcPr>
          <w:p>
            <w:pPr>
              <w:pStyle w:val="Normal"/>
              <w:widowControl w:val="false"/>
              <w:rPr>
                <w:sz w:val="29"/>
                <w:szCs w:val="29"/>
              </w:rPr>
            </w:pPr>
            <w:r>
              <w:rPr>
                <w:sz w:val="29"/>
                <w:szCs w:val="29"/>
              </w:rPr>
            </w:r>
          </w:p>
        </w:tc>
        <w:tc>
          <w:tcPr>
            <w:tcW w:w="3301" w:type="dxa"/>
            <w:gridSpan w:val="9"/>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1597" w:type="dxa"/>
            <w:gridSpan w:val="4"/>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r>
      <w:tr>
        <w:trPr>
          <w:trHeight w:val="750" w:hRule="atLeast"/>
        </w:trPr>
        <w:tc>
          <w:tcPr>
            <w:tcW w:w="18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9"/>
                <w:szCs w:val="29"/>
              </w:rPr>
            </w:pPr>
            <w:r>
              <w:rPr/>
              <w:t>5</w:t>
            </w:r>
          </w:p>
        </w:tc>
        <w:tc>
          <w:tcPr>
            <w:tcW w:w="2572" w:type="dxa"/>
            <w:gridSpan w:val="8"/>
            <w:tcBorders>
              <w:top w:val="single" w:sz="4" w:space="0" w:color="000000"/>
              <w:bottom w:val="single" w:sz="4" w:space="0" w:color="000000"/>
              <w:right w:val="single" w:sz="4" w:space="0" w:color="000000"/>
            </w:tcBorders>
            <w:shd w:color="auto" w:fill="auto" w:val="clear"/>
          </w:tcPr>
          <w:p>
            <w:pPr>
              <w:pStyle w:val="Normal"/>
              <w:widowControl w:val="false"/>
              <w:rPr>
                <w:sz w:val="29"/>
                <w:szCs w:val="29"/>
              </w:rPr>
            </w:pPr>
            <w:r>
              <w:rPr>
                <w:sz w:val="29"/>
                <w:szCs w:val="29"/>
              </w:rPr>
            </w:r>
          </w:p>
        </w:tc>
        <w:tc>
          <w:tcPr>
            <w:tcW w:w="3301" w:type="dxa"/>
            <w:gridSpan w:val="9"/>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1597" w:type="dxa"/>
            <w:gridSpan w:val="4"/>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r>
      <w:tr>
        <w:trPr>
          <w:trHeight w:val="780" w:hRule="atLeast"/>
        </w:trPr>
        <w:tc>
          <w:tcPr>
            <w:tcW w:w="18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9"/>
                <w:szCs w:val="29"/>
              </w:rPr>
            </w:pPr>
            <w:r>
              <w:rPr/>
              <w:t>6</w:t>
            </w:r>
          </w:p>
        </w:tc>
        <w:tc>
          <w:tcPr>
            <w:tcW w:w="2572" w:type="dxa"/>
            <w:gridSpan w:val="8"/>
            <w:tcBorders>
              <w:top w:val="single" w:sz="4" w:space="0" w:color="000000"/>
              <w:bottom w:val="single" w:sz="4" w:space="0" w:color="000000"/>
              <w:right w:val="single" w:sz="4" w:space="0" w:color="000000"/>
            </w:tcBorders>
            <w:shd w:color="auto" w:fill="auto" w:val="clear"/>
          </w:tcPr>
          <w:p>
            <w:pPr>
              <w:pStyle w:val="Normal"/>
              <w:widowControl w:val="false"/>
              <w:rPr>
                <w:sz w:val="29"/>
                <w:szCs w:val="29"/>
              </w:rPr>
            </w:pPr>
            <w:r>
              <w:rPr>
                <w:sz w:val="29"/>
                <w:szCs w:val="29"/>
              </w:rPr>
            </w:r>
          </w:p>
        </w:tc>
        <w:tc>
          <w:tcPr>
            <w:tcW w:w="3301" w:type="dxa"/>
            <w:gridSpan w:val="9"/>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1597" w:type="dxa"/>
            <w:gridSpan w:val="4"/>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r>
      <w:tr>
        <w:trPr>
          <w:trHeight w:val="300" w:hRule="atLeast"/>
        </w:trPr>
        <w:tc>
          <w:tcPr>
            <w:tcW w:w="18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9"/>
                <w:szCs w:val="29"/>
              </w:rPr>
            </w:pPr>
            <w:r>
              <w:rPr/>
              <w:t>7</w:t>
            </w:r>
          </w:p>
        </w:tc>
        <w:tc>
          <w:tcPr>
            <w:tcW w:w="2572" w:type="dxa"/>
            <w:gridSpan w:val="8"/>
            <w:tcBorders>
              <w:top w:val="single" w:sz="4" w:space="0" w:color="000000"/>
              <w:bottom w:val="single" w:sz="4" w:space="0" w:color="000000"/>
              <w:right w:val="single" w:sz="4" w:space="0" w:color="000000"/>
            </w:tcBorders>
            <w:shd w:color="auto" w:fill="auto" w:val="clear"/>
          </w:tcPr>
          <w:p>
            <w:pPr>
              <w:pStyle w:val="Normal"/>
              <w:widowControl w:val="false"/>
              <w:rPr>
                <w:sz w:val="29"/>
                <w:szCs w:val="29"/>
              </w:rPr>
            </w:pPr>
            <w:r>
              <w:rPr>
                <w:sz w:val="29"/>
                <w:szCs w:val="29"/>
              </w:rPr>
            </w:r>
          </w:p>
        </w:tc>
        <w:tc>
          <w:tcPr>
            <w:tcW w:w="3301" w:type="dxa"/>
            <w:gridSpan w:val="9"/>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1597" w:type="dxa"/>
            <w:gridSpan w:val="4"/>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r>
      <w:tr>
        <w:trPr>
          <w:trHeight w:val="2550" w:hRule="atLeast"/>
        </w:trPr>
        <w:tc>
          <w:tcPr>
            <w:tcW w:w="18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9"/>
                <w:szCs w:val="29"/>
              </w:rPr>
            </w:pPr>
            <w:r>
              <w:rPr/>
              <w:t>8</w:t>
            </w:r>
          </w:p>
        </w:tc>
        <w:tc>
          <w:tcPr>
            <w:tcW w:w="2572" w:type="dxa"/>
            <w:gridSpan w:val="8"/>
            <w:tcBorders>
              <w:top w:val="single" w:sz="4" w:space="0" w:color="000000"/>
              <w:bottom w:val="single" w:sz="4" w:space="0" w:color="000000"/>
              <w:right w:val="single" w:sz="4" w:space="0" w:color="000000"/>
            </w:tcBorders>
            <w:shd w:color="auto" w:fill="auto" w:val="clear"/>
          </w:tcPr>
          <w:p>
            <w:pPr>
              <w:pStyle w:val="Normal"/>
              <w:widowControl w:val="false"/>
              <w:rPr>
                <w:sz w:val="29"/>
                <w:szCs w:val="29"/>
              </w:rPr>
            </w:pPr>
            <w:r>
              <w:rPr>
                <w:sz w:val="29"/>
                <w:szCs w:val="29"/>
              </w:rPr>
            </w:r>
          </w:p>
        </w:tc>
        <w:tc>
          <w:tcPr>
            <w:tcW w:w="3301" w:type="dxa"/>
            <w:gridSpan w:val="9"/>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1597" w:type="dxa"/>
            <w:gridSpan w:val="4"/>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r>
      <w:tr>
        <w:trPr>
          <w:trHeight w:val="315" w:hRule="atLeast"/>
        </w:trPr>
        <w:tc>
          <w:tcPr>
            <w:tcW w:w="9338" w:type="dxa"/>
            <w:gridSpan w:val="2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9"/>
                <w:szCs w:val="29"/>
              </w:rPr>
            </w:pPr>
            <w:r>
              <w:rPr/>
              <w:t>Иные документы</w:t>
            </w:r>
          </w:p>
        </w:tc>
      </w:tr>
      <w:tr>
        <w:trPr>
          <w:trHeight w:val="1515" w:hRule="atLeast"/>
        </w:trPr>
        <w:tc>
          <w:tcPr>
            <w:tcW w:w="18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9"/>
                <w:szCs w:val="29"/>
              </w:rPr>
            </w:pPr>
            <w:r>
              <w:rPr/>
              <w:t>9</w:t>
            </w:r>
          </w:p>
        </w:tc>
        <w:tc>
          <w:tcPr>
            <w:tcW w:w="2572" w:type="dxa"/>
            <w:gridSpan w:val="8"/>
            <w:tcBorders>
              <w:top w:val="single" w:sz="4" w:space="0" w:color="000000"/>
              <w:bottom w:val="single" w:sz="4" w:space="0" w:color="000000"/>
              <w:right w:val="single" w:sz="4" w:space="0" w:color="000000"/>
            </w:tcBorders>
            <w:shd w:color="auto" w:fill="auto" w:val="clear"/>
          </w:tcPr>
          <w:p>
            <w:pPr>
              <w:pStyle w:val="Normal"/>
              <w:widowControl w:val="false"/>
              <w:rPr>
                <w:sz w:val="29"/>
                <w:szCs w:val="29"/>
              </w:rPr>
            </w:pPr>
            <w:r>
              <w:rPr>
                <w:sz w:val="29"/>
                <w:szCs w:val="29"/>
              </w:rPr>
            </w:r>
          </w:p>
        </w:tc>
        <w:tc>
          <w:tcPr>
            <w:tcW w:w="3301" w:type="dxa"/>
            <w:gridSpan w:val="9"/>
            <w:tcBorders>
              <w:top w:val="single" w:sz="4" w:space="0" w:color="000000"/>
              <w:bottom w:val="single" w:sz="4" w:space="0" w:color="000000"/>
              <w:right w:val="single" w:sz="4" w:space="0" w:color="000000"/>
            </w:tcBorders>
            <w:shd w:color="auto" w:fill="auto" w:val="clear"/>
          </w:tcPr>
          <w:p>
            <w:pPr>
              <w:pStyle w:val="Normal"/>
              <w:widowControl w:val="false"/>
              <w:rPr>
                <w:sz w:val="29"/>
                <w:szCs w:val="29"/>
              </w:rPr>
            </w:pPr>
            <w:r>
              <w:rPr>
                <w:sz w:val="29"/>
                <w:szCs w:val="29"/>
              </w:rPr>
            </w:r>
          </w:p>
        </w:tc>
        <w:tc>
          <w:tcPr>
            <w:tcW w:w="1597" w:type="dxa"/>
            <w:gridSpan w:val="4"/>
            <w:tcBorders>
              <w:top w:val="single" w:sz="4" w:space="0" w:color="000000"/>
              <w:bottom w:val="single" w:sz="4" w:space="0" w:color="000000"/>
              <w:right w:val="single" w:sz="4" w:space="0" w:color="000000"/>
            </w:tcBorders>
            <w:shd w:color="auto" w:fill="auto" w:val="clear"/>
          </w:tcPr>
          <w:p>
            <w:pPr>
              <w:pStyle w:val="Normal"/>
              <w:widowControl w:val="false"/>
              <w:rPr>
                <w:sz w:val="29"/>
                <w:szCs w:val="29"/>
              </w:rPr>
            </w:pPr>
            <w:r>
              <w:rPr>
                <w:sz w:val="29"/>
                <w:szCs w:val="29"/>
              </w:rPr>
            </w:r>
          </w:p>
        </w:tc>
      </w:tr>
      <w:tr>
        <w:trPr>
          <w:trHeight w:val="1035" w:hRule="atLeast"/>
        </w:trPr>
        <w:tc>
          <w:tcPr>
            <w:tcW w:w="186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9"/>
                <w:szCs w:val="29"/>
              </w:rPr>
            </w:pPr>
            <w:r>
              <w:rPr/>
              <w:t>10</w:t>
            </w:r>
          </w:p>
        </w:tc>
        <w:tc>
          <w:tcPr>
            <w:tcW w:w="2572" w:type="dxa"/>
            <w:gridSpan w:val="8"/>
            <w:tcBorders>
              <w:top w:val="single" w:sz="4" w:space="0" w:color="000000"/>
              <w:bottom w:val="single" w:sz="4" w:space="0" w:color="000000"/>
              <w:right w:val="single" w:sz="4" w:space="0" w:color="000000"/>
            </w:tcBorders>
            <w:shd w:color="auto" w:fill="auto" w:val="clear"/>
          </w:tcPr>
          <w:p>
            <w:pPr>
              <w:pStyle w:val="Normal"/>
              <w:widowControl w:val="false"/>
              <w:rPr>
                <w:sz w:val="29"/>
                <w:szCs w:val="29"/>
              </w:rPr>
            </w:pPr>
            <w:r>
              <w:rPr>
                <w:sz w:val="29"/>
                <w:szCs w:val="29"/>
              </w:rPr>
            </w:r>
          </w:p>
        </w:tc>
        <w:tc>
          <w:tcPr>
            <w:tcW w:w="3301" w:type="dxa"/>
            <w:gridSpan w:val="9"/>
            <w:tcBorders>
              <w:top w:val="single" w:sz="4" w:space="0" w:color="000000"/>
              <w:bottom w:val="single" w:sz="4" w:space="0" w:color="000000"/>
              <w:right w:val="single" w:sz="4" w:space="0" w:color="000000"/>
            </w:tcBorders>
            <w:shd w:color="auto" w:fill="auto" w:val="clear"/>
          </w:tcPr>
          <w:p>
            <w:pPr>
              <w:pStyle w:val="Normal"/>
              <w:widowControl w:val="false"/>
              <w:rPr>
                <w:sz w:val="29"/>
                <w:szCs w:val="29"/>
              </w:rPr>
            </w:pPr>
            <w:r>
              <w:rPr>
                <w:sz w:val="29"/>
                <w:szCs w:val="29"/>
              </w:rPr>
            </w:r>
          </w:p>
        </w:tc>
        <w:tc>
          <w:tcPr>
            <w:tcW w:w="1597" w:type="dxa"/>
            <w:gridSpan w:val="4"/>
            <w:tcBorders>
              <w:top w:val="single" w:sz="4" w:space="0" w:color="000000"/>
              <w:bottom w:val="single" w:sz="4" w:space="0" w:color="000000"/>
              <w:right w:val="single" w:sz="4" w:space="0" w:color="000000"/>
            </w:tcBorders>
            <w:shd w:color="auto" w:fill="auto" w:val="clear"/>
          </w:tcPr>
          <w:p>
            <w:pPr>
              <w:pStyle w:val="Normal"/>
              <w:widowControl w:val="false"/>
              <w:rPr>
                <w:sz w:val="29"/>
                <w:szCs w:val="29"/>
              </w:rPr>
            </w:pPr>
            <w:r>
              <w:rPr>
                <w:sz w:val="29"/>
                <w:szCs w:val="29"/>
              </w:rPr>
            </w:r>
          </w:p>
        </w:tc>
      </w:tr>
      <w:tr>
        <w:trPr>
          <w:trHeight w:val="300" w:hRule="atLeast"/>
        </w:trPr>
        <w:tc>
          <w:tcPr>
            <w:tcW w:w="9338" w:type="dxa"/>
            <w:gridSpan w:val="23"/>
            <w:tcBorders/>
            <w:shd w:color="auto" w:fill="auto" w:val="clear"/>
            <w:vAlign w:val="bottom"/>
          </w:tcPr>
          <w:p>
            <w:pPr>
              <w:pStyle w:val="Normal"/>
              <w:widowControl w:val="false"/>
              <w:rPr>
                <w:sz w:val="29"/>
                <w:szCs w:val="29"/>
              </w:rPr>
            </w:pPr>
            <w:r>
              <w:rPr/>
              <w:t xml:space="preserve">    </w:t>
            </w:r>
            <w:r>
              <w:rPr/>
              <w:t>Мною подтверждается:</w:t>
            </w:r>
          </w:p>
        </w:tc>
      </w:tr>
      <w:tr>
        <w:trPr>
          <w:trHeight w:val="300" w:hRule="atLeast"/>
        </w:trPr>
        <w:tc>
          <w:tcPr>
            <w:tcW w:w="9338" w:type="dxa"/>
            <w:gridSpan w:val="23"/>
            <w:tcBorders/>
            <w:shd w:color="auto" w:fill="auto" w:val="clear"/>
            <w:vAlign w:val="bottom"/>
          </w:tcPr>
          <w:p>
            <w:pPr>
              <w:pStyle w:val="Normal"/>
              <w:widowControl w:val="false"/>
              <w:rPr>
                <w:sz w:val="29"/>
                <w:szCs w:val="29"/>
              </w:rPr>
            </w:pPr>
            <w:r>
              <w:rPr/>
              <w:t xml:space="preserve">    </w:t>
            </w:r>
            <w:r>
              <w:rPr/>
              <w:t>представленные документы получены в порядке, установленном  действующим законодательством;</w:t>
            </w:r>
          </w:p>
        </w:tc>
      </w:tr>
      <w:tr>
        <w:trPr>
          <w:trHeight w:val="300" w:hRule="atLeast"/>
        </w:trPr>
        <w:tc>
          <w:tcPr>
            <w:tcW w:w="9338" w:type="dxa"/>
            <w:gridSpan w:val="23"/>
            <w:tcBorders/>
            <w:shd w:color="auto" w:fill="auto" w:val="clear"/>
            <w:vAlign w:val="bottom"/>
          </w:tcPr>
          <w:p>
            <w:pPr>
              <w:pStyle w:val="Normal"/>
              <w:widowControl w:val="false"/>
              <w:rPr>
                <w:sz w:val="29"/>
                <w:szCs w:val="29"/>
              </w:rPr>
            </w:pPr>
            <w:r>
              <w:rPr/>
              <w:t xml:space="preserve">    </w:t>
            </w:r>
            <w:r>
              <w:rPr/>
              <w:t>сведения, содержащиеся в представленных документах, являются достоверными.</w:t>
            </w:r>
          </w:p>
        </w:tc>
      </w:tr>
      <w:tr>
        <w:trPr>
          <w:trHeight w:val="540" w:hRule="atLeast"/>
        </w:trPr>
        <w:tc>
          <w:tcPr>
            <w:tcW w:w="9338" w:type="dxa"/>
            <w:gridSpan w:val="23"/>
            <w:tcBorders/>
            <w:shd w:color="auto" w:fill="auto" w:val="clear"/>
            <w:vAlign w:val="bottom"/>
          </w:tcPr>
          <w:p>
            <w:pPr>
              <w:pStyle w:val="Normal"/>
              <w:widowControl w:val="false"/>
              <w:rPr>
                <w:sz w:val="29"/>
                <w:szCs w:val="29"/>
              </w:rPr>
            </w:pPr>
            <w:r>
              <w:rPr/>
              <w:t>Лицо, предоставившее  заведомо  ложные сведения или поддельные документы, несет  ответственность  в  соответствии  с   Уголовным   кодексом</w:t>
            </w:r>
          </w:p>
        </w:tc>
      </w:tr>
      <w:tr>
        <w:trPr>
          <w:trHeight w:val="1785" w:hRule="atLeast"/>
        </w:trPr>
        <w:tc>
          <w:tcPr>
            <w:tcW w:w="9338" w:type="dxa"/>
            <w:gridSpan w:val="23"/>
            <w:tcBorders/>
            <w:shd w:color="auto" w:fill="auto" w:val="clear"/>
            <w:vAlign w:val="center"/>
          </w:tcPr>
          <w:p>
            <w:pPr>
              <w:pStyle w:val="Normal"/>
              <w:widowControl w:val="false"/>
              <w:rPr>
                <w:iCs/>
              </w:rPr>
            </w:pPr>
            <w:r>
              <w:rPr>
                <w:iCs/>
              </w:rPr>
              <w:t>Я, даю свое согласие администрации Ильевского сельского поселения, Калачевского муниципального района Волгоградской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tc>
      </w:tr>
      <w:tr>
        <w:trPr>
          <w:trHeight w:val="315" w:hRule="atLeast"/>
        </w:trPr>
        <w:tc>
          <w:tcPr>
            <w:tcW w:w="3538" w:type="dxa"/>
            <w:gridSpan w:val="7"/>
            <w:tcBorders/>
            <w:shd w:color="auto" w:fill="auto" w:val="clear"/>
            <w:vAlign w:val="bottom"/>
          </w:tcPr>
          <w:p>
            <w:pPr>
              <w:pStyle w:val="Normal"/>
              <w:widowControl w:val="false"/>
              <w:rPr>
                <w:sz w:val="29"/>
                <w:szCs w:val="29"/>
              </w:rPr>
            </w:pPr>
            <w:r>
              <w:rPr/>
              <w:t>Заявитель:</w:t>
            </w:r>
          </w:p>
        </w:tc>
        <w:tc>
          <w:tcPr>
            <w:tcW w:w="2202" w:type="dxa"/>
            <w:gridSpan w:val="7"/>
            <w:tcBorders>
              <w:bottom w:val="single" w:sz="4" w:space="0" w:color="000000"/>
            </w:tcBorders>
            <w:shd w:color="auto" w:fill="auto" w:val="clear"/>
            <w:vAlign w:val="bottom"/>
          </w:tcPr>
          <w:p>
            <w:pPr>
              <w:pStyle w:val="Normal"/>
              <w:widowControl w:val="false"/>
              <w:rPr>
                <w:sz w:val="29"/>
                <w:szCs w:val="29"/>
              </w:rPr>
            </w:pPr>
            <w:r>
              <w:rPr>
                <w:sz w:val="29"/>
                <w:szCs w:val="29"/>
              </w:rPr>
            </w:r>
          </w:p>
        </w:tc>
        <w:tc>
          <w:tcPr>
            <w:tcW w:w="3598" w:type="dxa"/>
            <w:gridSpan w:val="9"/>
            <w:tcBorders>
              <w:bottom w:val="single" w:sz="4" w:space="0" w:color="000000"/>
            </w:tcBorders>
            <w:shd w:color="auto" w:fill="auto" w:val="clear"/>
            <w:vAlign w:val="bottom"/>
          </w:tcPr>
          <w:p>
            <w:pPr>
              <w:pStyle w:val="Normal"/>
              <w:widowControl w:val="false"/>
              <w:rPr>
                <w:sz w:val="29"/>
                <w:szCs w:val="29"/>
              </w:rPr>
            </w:pPr>
            <w:r>
              <w:rPr>
                <w:sz w:val="29"/>
                <w:szCs w:val="29"/>
              </w:rPr>
            </w:r>
          </w:p>
        </w:tc>
      </w:tr>
      <w:tr>
        <w:trPr>
          <w:trHeight w:val="300" w:hRule="atLeast"/>
        </w:trPr>
        <w:tc>
          <w:tcPr>
            <w:tcW w:w="9338" w:type="dxa"/>
            <w:gridSpan w:val="23"/>
            <w:tcBorders/>
            <w:shd w:color="auto" w:fill="auto" w:val="clear"/>
            <w:vAlign w:val="bottom"/>
          </w:tcPr>
          <w:p>
            <w:pPr>
              <w:pStyle w:val="Normal"/>
              <w:widowControl w:val="false"/>
              <w:rPr>
                <w:sz w:val="29"/>
                <w:szCs w:val="29"/>
              </w:rPr>
            </w:pPr>
            <w:r>
              <w:rPr/>
              <w:t>(Ф.И.О.)                                                                                                         (подпись)</w:t>
            </w:r>
          </w:p>
        </w:tc>
      </w:tr>
      <w:tr>
        <w:trPr>
          <w:trHeight w:val="300" w:hRule="atLeast"/>
        </w:trPr>
        <w:tc>
          <w:tcPr>
            <w:tcW w:w="1531" w:type="dxa"/>
            <w:tcBorders/>
            <w:shd w:color="auto" w:fill="auto" w:val="clear"/>
            <w:vAlign w:val="bottom"/>
          </w:tcPr>
          <w:p>
            <w:pPr>
              <w:pStyle w:val="Normal"/>
              <w:widowControl w:val="false"/>
              <w:rPr>
                <w:sz w:val="29"/>
                <w:szCs w:val="29"/>
              </w:rPr>
            </w:pPr>
            <w:r>
              <w:rPr>
                <w:sz w:val="29"/>
                <w:szCs w:val="29"/>
              </w:rPr>
            </w:r>
          </w:p>
        </w:tc>
        <w:tc>
          <w:tcPr>
            <w:tcW w:w="337" w:type="dxa"/>
            <w:tcBorders/>
            <w:shd w:color="auto" w:fill="auto" w:val="clear"/>
            <w:vAlign w:val="bottom"/>
          </w:tcPr>
          <w:p>
            <w:pPr>
              <w:pStyle w:val="Normal"/>
              <w:widowControl w:val="false"/>
              <w:rPr>
                <w:sz w:val="29"/>
                <w:szCs w:val="29"/>
              </w:rPr>
            </w:pPr>
            <w:r>
              <w:rPr>
                <w:sz w:val="29"/>
                <w:szCs w:val="29"/>
              </w:rPr>
            </w:r>
          </w:p>
        </w:tc>
        <w:tc>
          <w:tcPr>
            <w:tcW w:w="333" w:type="dxa"/>
            <w:tcBorders/>
            <w:shd w:color="auto" w:fill="auto" w:val="clear"/>
            <w:vAlign w:val="bottom"/>
          </w:tcPr>
          <w:p>
            <w:pPr>
              <w:pStyle w:val="Normal"/>
              <w:widowControl w:val="false"/>
              <w:rPr>
                <w:sz w:val="29"/>
                <w:szCs w:val="29"/>
              </w:rPr>
            </w:pPr>
            <w:r>
              <w:rPr>
                <w:sz w:val="29"/>
                <w:szCs w:val="29"/>
              </w:rPr>
            </w:r>
          </w:p>
        </w:tc>
        <w:tc>
          <w:tcPr>
            <w:tcW w:w="333" w:type="dxa"/>
            <w:tcBorders/>
            <w:shd w:color="auto" w:fill="auto" w:val="clear"/>
            <w:vAlign w:val="bottom"/>
          </w:tcPr>
          <w:p>
            <w:pPr>
              <w:pStyle w:val="Normal"/>
              <w:widowControl w:val="false"/>
              <w:rPr>
                <w:sz w:val="29"/>
                <w:szCs w:val="29"/>
              </w:rPr>
            </w:pPr>
            <w:r>
              <w:rPr>
                <w:sz w:val="29"/>
                <w:szCs w:val="29"/>
              </w:rPr>
            </w:r>
          </w:p>
        </w:tc>
        <w:tc>
          <w:tcPr>
            <w:tcW w:w="336" w:type="dxa"/>
            <w:tcBorders/>
            <w:shd w:color="auto" w:fill="auto" w:val="clear"/>
            <w:vAlign w:val="bottom"/>
          </w:tcPr>
          <w:p>
            <w:pPr>
              <w:pStyle w:val="Normal"/>
              <w:widowControl w:val="false"/>
              <w:rPr>
                <w:sz w:val="29"/>
                <w:szCs w:val="29"/>
              </w:rPr>
            </w:pPr>
            <w:r>
              <w:rPr>
                <w:sz w:val="29"/>
                <w:szCs w:val="29"/>
              </w:rPr>
            </w:r>
          </w:p>
        </w:tc>
        <w:tc>
          <w:tcPr>
            <w:tcW w:w="332" w:type="dxa"/>
            <w:tcBorders/>
            <w:shd w:color="auto" w:fill="auto" w:val="clear"/>
            <w:vAlign w:val="bottom"/>
          </w:tcPr>
          <w:p>
            <w:pPr>
              <w:pStyle w:val="Normal"/>
              <w:widowControl w:val="false"/>
              <w:rPr>
                <w:sz w:val="29"/>
                <w:szCs w:val="29"/>
              </w:rPr>
            </w:pPr>
            <w:r>
              <w:rPr>
                <w:sz w:val="29"/>
                <w:szCs w:val="29"/>
              </w:rPr>
            </w:r>
          </w:p>
        </w:tc>
        <w:tc>
          <w:tcPr>
            <w:tcW w:w="336" w:type="dxa"/>
            <w:tcBorders/>
            <w:shd w:color="auto" w:fill="auto" w:val="clear"/>
            <w:vAlign w:val="bottom"/>
          </w:tcPr>
          <w:p>
            <w:pPr>
              <w:pStyle w:val="Normal"/>
              <w:widowControl w:val="false"/>
              <w:rPr>
                <w:sz w:val="29"/>
                <w:szCs w:val="29"/>
              </w:rPr>
            </w:pPr>
            <w:r>
              <w:rPr>
                <w:sz w:val="29"/>
                <w:szCs w:val="29"/>
              </w:rPr>
            </w:r>
          </w:p>
        </w:tc>
        <w:tc>
          <w:tcPr>
            <w:tcW w:w="299" w:type="dxa"/>
            <w:tcBorders/>
            <w:shd w:color="auto" w:fill="auto" w:val="clear"/>
            <w:vAlign w:val="bottom"/>
          </w:tcPr>
          <w:p>
            <w:pPr>
              <w:pStyle w:val="Normal"/>
              <w:widowControl w:val="false"/>
              <w:rPr>
                <w:sz w:val="29"/>
                <w:szCs w:val="29"/>
              </w:rPr>
            </w:pPr>
            <w:r>
              <w:rPr>
                <w:sz w:val="29"/>
                <w:szCs w:val="29"/>
              </w:rPr>
            </w:r>
          </w:p>
        </w:tc>
        <w:tc>
          <w:tcPr>
            <w:tcW w:w="300" w:type="dxa"/>
            <w:tcBorders/>
            <w:shd w:color="auto" w:fill="auto" w:val="clear"/>
            <w:vAlign w:val="bottom"/>
          </w:tcPr>
          <w:p>
            <w:pPr>
              <w:pStyle w:val="Normal"/>
              <w:widowControl w:val="false"/>
              <w:rPr>
                <w:sz w:val="29"/>
                <w:szCs w:val="29"/>
              </w:rPr>
            </w:pPr>
            <w:r>
              <w:rPr>
                <w:sz w:val="29"/>
                <w:szCs w:val="29"/>
              </w:rPr>
            </w:r>
          </w:p>
        </w:tc>
        <w:tc>
          <w:tcPr>
            <w:tcW w:w="303" w:type="dxa"/>
            <w:tcBorders/>
            <w:shd w:color="auto" w:fill="auto" w:val="clear"/>
            <w:vAlign w:val="bottom"/>
          </w:tcPr>
          <w:p>
            <w:pPr>
              <w:pStyle w:val="Normal"/>
              <w:widowControl w:val="false"/>
              <w:rPr>
                <w:sz w:val="29"/>
                <w:szCs w:val="29"/>
              </w:rPr>
            </w:pPr>
            <w:r>
              <w:rPr>
                <w:sz w:val="29"/>
                <w:szCs w:val="29"/>
              </w:rPr>
            </w:r>
          </w:p>
        </w:tc>
        <w:tc>
          <w:tcPr>
            <w:tcW w:w="300" w:type="dxa"/>
            <w:tcBorders/>
            <w:shd w:color="auto" w:fill="auto" w:val="clear"/>
            <w:vAlign w:val="bottom"/>
          </w:tcPr>
          <w:p>
            <w:pPr>
              <w:pStyle w:val="Normal"/>
              <w:widowControl w:val="false"/>
              <w:rPr>
                <w:sz w:val="29"/>
                <w:szCs w:val="29"/>
              </w:rPr>
            </w:pPr>
            <w:r>
              <w:rPr>
                <w:sz w:val="29"/>
                <w:szCs w:val="29"/>
              </w:rPr>
            </w:r>
          </w:p>
        </w:tc>
        <w:tc>
          <w:tcPr>
            <w:tcW w:w="298" w:type="dxa"/>
            <w:tcBorders/>
            <w:shd w:color="auto" w:fill="auto" w:val="clear"/>
            <w:vAlign w:val="bottom"/>
          </w:tcPr>
          <w:p>
            <w:pPr>
              <w:pStyle w:val="Normal"/>
              <w:widowControl w:val="false"/>
              <w:rPr>
                <w:sz w:val="29"/>
                <w:szCs w:val="29"/>
              </w:rPr>
            </w:pPr>
            <w:r>
              <w:rPr>
                <w:sz w:val="29"/>
                <w:szCs w:val="29"/>
              </w:rPr>
            </w:r>
          </w:p>
        </w:tc>
        <w:tc>
          <w:tcPr>
            <w:tcW w:w="300" w:type="dxa"/>
            <w:tcBorders/>
            <w:shd w:color="auto" w:fill="auto" w:val="clear"/>
            <w:vAlign w:val="bottom"/>
          </w:tcPr>
          <w:p>
            <w:pPr>
              <w:pStyle w:val="Normal"/>
              <w:widowControl w:val="false"/>
              <w:rPr>
                <w:sz w:val="29"/>
                <w:szCs w:val="29"/>
              </w:rPr>
            </w:pPr>
            <w:r>
              <w:rPr>
                <w:sz w:val="29"/>
                <w:szCs w:val="29"/>
              </w:rPr>
            </w:r>
          </w:p>
        </w:tc>
        <w:tc>
          <w:tcPr>
            <w:tcW w:w="402" w:type="dxa"/>
            <w:tcBorders/>
            <w:shd w:color="auto" w:fill="auto" w:val="clear"/>
            <w:vAlign w:val="bottom"/>
          </w:tcPr>
          <w:p>
            <w:pPr>
              <w:pStyle w:val="Normal"/>
              <w:widowControl w:val="false"/>
              <w:rPr>
                <w:sz w:val="29"/>
                <w:szCs w:val="29"/>
              </w:rPr>
            </w:pPr>
            <w:r>
              <w:rPr>
                <w:sz w:val="29"/>
                <w:szCs w:val="29"/>
              </w:rPr>
            </w:r>
          </w:p>
        </w:tc>
        <w:tc>
          <w:tcPr>
            <w:tcW w:w="401" w:type="dxa"/>
            <w:tcBorders/>
            <w:shd w:color="auto" w:fill="auto" w:val="clear"/>
            <w:vAlign w:val="bottom"/>
          </w:tcPr>
          <w:p>
            <w:pPr>
              <w:pStyle w:val="Normal"/>
              <w:widowControl w:val="false"/>
              <w:rPr>
                <w:sz w:val="29"/>
                <w:szCs w:val="29"/>
              </w:rPr>
            </w:pPr>
            <w:r>
              <w:rPr>
                <w:sz w:val="29"/>
                <w:szCs w:val="29"/>
              </w:rPr>
            </w:r>
          </w:p>
        </w:tc>
        <w:tc>
          <w:tcPr>
            <w:tcW w:w="399" w:type="dxa"/>
            <w:tcBorders/>
            <w:shd w:color="auto" w:fill="auto" w:val="clear"/>
            <w:vAlign w:val="bottom"/>
          </w:tcPr>
          <w:p>
            <w:pPr>
              <w:pStyle w:val="Normal"/>
              <w:widowControl w:val="false"/>
              <w:rPr>
                <w:sz w:val="29"/>
                <w:szCs w:val="29"/>
              </w:rPr>
            </w:pPr>
            <w:r>
              <w:rPr>
                <w:sz w:val="29"/>
                <w:szCs w:val="29"/>
              </w:rPr>
            </w:r>
          </w:p>
        </w:tc>
        <w:tc>
          <w:tcPr>
            <w:tcW w:w="399" w:type="dxa"/>
            <w:tcBorders/>
            <w:shd w:color="auto" w:fill="auto" w:val="clear"/>
            <w:vAlign w:val="bottom"/>
          </w:tcPr>
          <w:p>
            <w:pPr>
              <w:pStyle w:val="Normal"/>
              <w:widowControl w:val="false"/>
              <w:rPr>
                <w:sz w:val="29"/>
                <w:szCs w:val="29"/>
              </w:rPr>
            </w:pPr>
            <w:r>
              <w:rPr>
                <w:sz w:val="29"/>
                <w:szCs w:val="29"/>
              </w:rPr>
            </w:r>
          </w:p>
        </w:tc>
        <w:tc>
          <w:tcPr>
            <w:tcW w:w="402" w:type="dxa"/>
            <w:tcBorders/>
            <w:shd w:color="auto" w:fill="auto" w:val="clear"/>
            <w:vAlign w:val="bottom"/>
          </w:tcPr>
          <w:p>
            <w:pPr>
              <w:pStyle w:val="Normal"/>
              <w:widowControl w:val="false"/>
              <w:rPr>
                <w:sz w:val="29"/>
                <w:szCs w:val="29"/>
              </w:rPr>
            </w:pPr>
            <w:r>
              <w:rPr>
                <w:sz w:val="29"/>
                <w:szCs w:val="29"/>
              </w:rPr>
            </w:r>
          </w:p>
        </w:tc>
        <w:tc>
          <w:tcPr>
            <w:tcW w:w="400" w:type="dxa"/>
            <w:tcBorders/>
            <w:shd w:color="auto" w:fill="auto" w:val="clear"/>
            <w:vAlign w:val="bottom"/>
          </w:tcPr>
          <w:p>
            <w:pPr>
              <w:pStyle w:val="Normal"/>
              <w:widowControl w:val="false"/>
              <w:rPr>
                <w:sz w:val="29"/>
                <w:szCs w:val="29"/>
              </w:rPr>
            </w:pPr>
            <w:r>
              <w:rPr>
                <w:sz w:val="29"/>
                <w:szCs w:val="29"/>
              </w:rPr>
            </w:r>
          </w:p>
        </w:tc>
        <w:tc>
          <w:tcPr>
            <w:tcW w:w="398" w:type="dxa"/>
            <w:tcBorders/>
            <w:shd w:color="auto" w:fill="auto" w:val="clear"/>
            <w:vAlign w:val="bottom"/>
          </w:tcPr>
          <w:p>
            <w:pPr>
              <w:pStyle w:val="Normal"/>
              <w:widowControl w:val="false"/>
              <w:rPr>
                <w:sz w:val="29"/>
                <w:szCs w:val="29"/>
              </w:rPr>
            </w:pPr>
            <w:r>
              <w:rPr>
                <w:sz w:val="29"/>
                <w:szCs w:val="29"/>
              </w:rPr>
            </w:r>
          </w:p>
        </w:tc>
        <w:tc>
          <w:tcPr>
            <w:tcW w:w="400" w:type="dxa"/>
            <w:tcBorders/>
            <w:shd w:color="auto" w:fill="auto" w:val="clear"/>
            <w:vAlign w:val="bottom"/>
          </w:tcPr>
          <w:p>
            <w:pPr>
              <w:pStyle w:val="Normal"/>
              <w:widowControl w:val="false"/>
              <w:rPr>
                <w:sz w:val="29"/>
                <w:szCs w:val="29"/>
              </w:rPr>
            </w:pPr>
            <w:r>
              <w:rPr>
                <w:sz w:val="29"/>
                <w:szCs w:val="29"/>
              </w:rPr>
            </w:r>
          </w:p>
        </w:tc>
        <w:tc>
          <w:tcPr>
            <w:tcW w:w="403" w:type="dxa"/>
            <w:tcBorders/>
            <w:shd w:color="auto" w:fill="auto" w:val="clear"/>
            <w:vAlign w:val="bottom"/>
          </w:tcPr>
          <w:p>
            <w:pPr>
              <w:pStyle w:val="Normal"/>
              <w:widowControl w:val="false"/>
              <w:rPr>
                <w:sz w:val="29"/>
                <w:szCs w:val="29"/>
              </w:rPr>
            </w:pPr>
            <w:r>
              <w:rPr>
                <w:sz w:val="29"/>
                <w:szCs w:val="29"/>
              </w:rPr>
            </w:r>
          </w:p>
        </w:tc>
        <w:tc>
          <w:tcPr>
            <w:tcW w:w="396" w:type="dxa"/>
            <w:tcBorders/>
            <w:shd w:color="auto" w:fill="auto" w:val="clear"/>
            <w:vAlign w:val="bottom"/>
          </w:tcPr>
          <w:p>
            <w:pPr>
              <w:pStyle w:val="Normal"/>
              <w:widowControl w:val="false"/>
              <w:rPr>
                <w:sz w:val="29"/>
                <w:szCs w:val="29"/>
              </w:rPr>
            </w:pPr>
            <w:r>
              <w:rPr>
                <w:sz w:val="29"/>
                <w:szCs w:val="29"/>
              </w:rPr>
            </w:r>
          </w:p>
        </w:tc>
      </w:tr>
      <w:tr>
        <w:trPr>
          <w:trHeight w:val="300" w:hRule="atLeast"/>
        </w:trPr>
        <w:tc>
          <w:tcPr>
            <w:tcW w:w="1531" w:type="dxa"/>
            <w:tcBorders/>
            <w:shd w:color="auto" w:fill="auto" w:val="clear"/>
            <w:vAlign w:val="bottom"/>
          </w:tcPr>
          <w:p>
            <w:pPr>
              <w:pStyle w:val="Normal"/>
              <w:widowControl w:val="false"/>
              <w:rPr>
                <w:sz w:val="29"/>
                <w:szCs w:val="29"/>
              </w:rPr>
            </w:pPr>
            <w:r>
              <w:rPr>
                <w:sz w:val="29"/>
                <w:szCs w:val="29"/>
              </w:rPr>
            </w:r>
          </w:p>
        </w:tc>
        <w:tc>
          <w:tcPr>
            <w:tcW w:w="337" w:type="dxa"/>
            <w:tcBorders/>
            <w:shd w:color="auto" w:fill="auto" w:val="clear"/>
            <w:vAlign w:val="bottom"/>
          </w:tcPr>
          <w:p>
            <w:pPr>
              <w:pStyle w:val="Normal"/>
              <w:widowControl w:val="false"/>
              <w:rPr>
                <w:sz w:val="29"/>
                <w:szCs w:val="29"/>
              </w:rPr>
            </w:pPr>
            <w:r>
              <w:rPr>
                <w:sz w:val="29"/>
                <w:szCs w:val="29"/>
              </w:rPr>
            </w:r>
          </w:p>
        </w:tc>
        <w:tc>
          <w:tcPr>
            <w:tcW w:w="333" w:type="dxa"/>
            <w:tcBorders/>
            <w:shd w:color="auto" w:fill="auto" w:val="clear"/>
            <w:vAlign w:val="bottom"/>
          </w:tcPr>
          <w:p>
            <w:pPr>
              <w:pStyle w:val="Normal"/>
              <w:widowControl w:val="false"/>
              <w:rPr>
                <w:sz w:val="29"/>
                <w:szCs w:val="29"/>
              </w:rPr>
            </w:pPr>
            <w:r>
              <w:rPr>
                <w:sz w:val="29"/>
                <w:szCs w:val="29"/>
              </w:rPr>
            </w:r>
          </w:p>
        </w:tc>
        <w:tc>
          <w:tcPr>
            <w:tcW w:w="333" w:type="dxa"/>
            <w:tcBorders/>
            <w:shd w:color="auto" w:fill="auto" w:val="clear"/>
            <w:vAlign w:val="bottom"/>
          </w:tcPr>
          <w:p>
            <w:pPr>
              <w:pStyle w:val="Normal"/>
              <w:widowControl w:val="false"/>
              <w:rPr>
                <w:sz w:val="29"/>
                <w:szCs w:val="29"/>
              </w:rPr>
            </w:pPr>
            <w:r>
              <w:rPr>
                <w:sz w:val="29"/>
                <w:szCs w:val="29"/>
              </w:rPr>
            </w:r>
          </w:p>
        </w:tc>
        <w:tc>
          <w:tcPr>
            <w:tcW w:w="336" w:type="dxa"/>
            <w:tcBorders/>
            <w:shd w:color="auto" w:fill="auto" w:val="clear"/>
            <w:vAlign w:val="bottom"/>
          </w:tcPr>
          <w:p>
            <w:pPr>
              <w:pStyle w:val="Normal"/>
              <w:widowControl w:val="false"/>
              <w:rPr>
                <w:sz w:val="29"/>
                <w:szCs w:val="29"/>
              </w:rPr>
            </w:pPr>
            <w:r>
              <w:rPr>
                <w:sz w:val="29"/>
                <w:szCs w:val="29"/>
              </w:rPr>
            </w:r>
          </w:p>
        </w:tc>
        <w:tc>
          <w:tcPr>
            <w:tcW w:w="332" w:type="dxa"/>
            <w:tcBorders/>
            <w:shd w:color="auto" w:fill="auto" w:val="clear"/>
            <w:vAlign w:val="bottom"/>
          </w:tcPr>
          <w:p>
            <w:pPr>
              <w:pStyle w:val="Normal"/>
              <w:widowControl w:val="false"/>
              <w:rPr>
                <w:sz w:val="29"/>
                <w:szCs w:val="29"/>
              </w:rPr>
            </w:pPr>
            <w:r>
              <w:rPr>
                <w:sz w:val="29"/>
                <w:szCs w:val="29"/>
              </w:rPr>
            </w:r>
          </w:p>
        </w:tc>
        <w:tc>
          <w:tcPr>
            <w:tcW w:w="336" w:type="dxa"/>
            <w:tcBorders/>
            <w:shd w:color="auto" w:fill="auto" w:val="clear"/>
            <w:vAlign w:val="bottom"/>
          </w:tcPr>
          <w:p>
            <w:pPr>
              <w:pStyle w:val="Normal"/>
              <w:widowControl w:val="false"/>
              <w:rPr>
                <w:sz w:val="29"/>
                <w:szCs w:val="29"/>
              </w:rPr>
            </w:pPr>
            <w:r>
              <w:rPr>
                <w:sz w:val="29"/>
                <w:szCs w:val="29"/>
              </w:rPr>
            </w:r>
          </w:p>
        </w:tc>
        <w:tc>
          <w:tcPr>
            <w:tcW w:w="299" w:type="dxa"/>
            <w:tcBorders/>
            <w:shd w:color="auto" w:fill="auto" w:val="clear"/>
            <w:vAlign w:val="bottom"/>
          </w:tcPr>
          <w:p>
            <w:pPr>
              <w:pStyle w:val="Normal"/>
              <w:widowControl w:val="false"/>
              <w:rPr>
                <w:sz w:val="29"/>
                <w:szCs w:val="29"/>
              </w:rPr>
            </w:pPr>
            <w:r>
              <w:rPr>
                <w:sz w:val="29"/>
                <w:szCs w:val="29"/>
              </w:rPr>
            </w:r>
          </w:p>
        </w:tc>
        <w:tc>
          <w:tcPr>
            <w:tcW w:w="300" w:type="dxa"/>
            <w:tcBorders/>
            <w:shd w:color="auto" w:fill="auto" w:val="clear"/>
            <w:vAlign w:val="bottom"/>
          </w:tcPr>
          <w:p>
            <w:pPr>
              <w:pStyle w:val="Normal"/>
              <w:widowControl w:val="false"/>
              <w:rPr>
                <w:sz w:val="29"/>
                <w:szCs w:val="29"/>
              </w:rPr>
            </w:pPr>
            <w:r>
              <w:rPr>
                <w:sz w:val="29"/>
                <w:szCs w:val="29"/>
              </w:rPr>
            </w:r>
          </w:p>
        </w:tc>
        <w:tc>
          <w:tcPr>
            <w:tcW w:w="303" w:type="dxa"/>
            <w:tcBorders/>
            <w:shd w:color="auto" w:fill="auto" w:val="clear"/>
            <w:vAlign w:val="bottom"/>
          </w:tcPr>
          <w:p>
            <w:pPr>
              <w:pStyle w:val="Normal"/>
              <w:widowControl w:val="false"/>
              <w:rPr>
                <w:sz w:val="29"/>
                <w:szCs w:val="29"/>
              </w:rPr>
            </w:pPr>
            <w:r>
              <w:rPr>
                <w:sz w:val="29"/>
                <w:szCs w:val="29"/>
              </w:rPr>
            </w:r>
          </w:p>
        </w:tc>
        <w:tc>
          <w:tcPr>
            <w:tcW w:w="300" w:type="dxa"/>
            <w:tcBorders/>
            <w:shd w:color="auto" w:fill="auto" w:val="clear"/>
            <w:vAlign w:val="bottom"/>
          </w:tcPr>
          <w:p>
            <w:pPr>
              <w:pStyle w:val="Normal"/>
              <w:widowControl w:val="false"/>
              <w:rPr>
                <w:sz w:val="29"/>
                <w:szCs w:val="29"/>
              </w:rPr>
            </w:pPr>
            <w:r>
              <w:rPr>
                <w:sz w:val="29"/>
                <w:szCs w:val="29"/>
              </w:rPr>
            </w:r>
          </w:p>
        </w:tc>
        <w:tc>
          <w:tcPr>
            <w:tcW w:w="298" w:type="dxa"/>
            <w:tcBorders/>
            <w:shd w:color="auto" w:fill="auto" w:val="clear"/>
            <w:vAlign w:val="bottom"/>
          </w:tcPr>
          <w:p>
            <w:pPr>
              <w:pStyle w:val="Normal"/>
              <w:widowControl w:val="false"/>
              <w:rPr>
                <w:sz w:val="29"/>
                <w:szCs w:val="29"/>
              </w:rPr>
            </w:pPr>
            <w:r>
              <w:rPr>
                <w:sz w:val="29"/>
                <w:szCs w:val="29"/>
              </w:rPr>
            </w:r>
          </w:p>
        </w:tc>
        <w:tc>
          <w:tcPr>
            <w:tcW w:w="300" w:type="dxa"/>
            <w:tcBorders/>
            <w:shd w:color="auto" w:fill="auto" w:val="clear"/>
            <w:vAlign w:val="bottom"/>
          </w:tcPr>
          <w:p>
            <w:pPr>
              <w:pStyle w:val="Normal"/>
              <w:widowControl w:val="false"/>
              <w:rPr>
                <w:sz w:val="29"/>
                <w:szCs w:val="29"/>
              </w:rPr>
            </w:pPr>
            <w:r>
              <w:rPr>
                <w:sz w:val="29"/>
                <w:szCs w:val="29"/>
              </w:rPr>
            </w:r>
          </w:p>
        </w:tc>
        <w:tc>
          <w:tcPr>
            <w:tcW w:w="402" w:type="dxa"/>
            <w:tcBorders/>
            <w:shd w:color="auto" w:fill="auto" w:val="clear"/>
            <w:vAlign w:val="bottom"/>
          </w:tcPr>
          <w:p>
            <w:pPr>
              <w:pStyle w:val="Normal"/>
              <w:widowControl w:val="false"/>
              <w:rPr>
                <w:sz w:val="29"/>
                <w:szCs w:val="29"/>
              </w:rPr>
            </w:pPr>
            <w:r>
              <w:rPr>
                <w:sz w:val="29"/>
                <w:szCs w:val="29"/>
              </w:rPr>
            </w:r>
          </w:p>
        </w:tc>
        <w:tc>
          <w:tcPr>
            <w:tcW w:w="401" w:type="dxa"/>
            <w:tcBorders/>
            <w:shd w:color="auto" w:fill="auto" w:val="clear"/>
            <w:vAlign w:val="bottom"/>
          </w:tcPr>
          <w:p>
            <w:pPr>
              <w:pStyle w:val="Normal"/>
              <w:widowControl w:val="false"/>
              <w:rPr>
                <w:sz w:val="29"/>
                <w:szCs w:val="29"/>
              </w:rPr>
            </w:pPr>
            <w:r>
              <w:rPr>
                <w:sz w:val="29"/>
                <w:szCs w:val="29"/>
              </w:rPr>
            </w:r>
          </w:p>
        </w:tc>
        <w:tc>
          <w:tcPr>
            <w:tcW w:w="399" w:type="dxa"/>
            <w:tcBorders/>
            <w:shd w:color="auto" w:fill="auto" w:val="clear"/>
            <w:vAlign w:val="bottom"/>
          </w:tcPr>
          <w:p>
            <w:pPr>
              <w:pStyle w:val="Normal"/>
              <w:widowControl w:val="false"/>
              <w:rPr>
                <w:sz w:val="29"/>
                <w:szCs w:val="29"/>
              </w:rPr>
            </w:pPr>
            <w:r>
              <w:rPr>
                <w:sz w:val="29"/>
                <w:szCs w:val="29"/>
              </w:rPr>
            </w:r>
          </w:p>
        </w:tc>
        <w:tc>
          <w:tcPr>
            <w:tcW w:w="399" w:type="dxa"/>
            <w:tcBorders/>
            <w:shd w:color="auto" w:fill="auto" w:val="clear"/>
            <w:vAlign w:val="bottom"/>
          </w:tcPr>
          <w:p>
            <w:pPr>
              <w:pStyle w:val="Normal"/>
              <w:widowControl w:val="false"/>
              <w:rPr>
                <w:sz w:val="29"/>
                <w:szCs w:val="29"/>
              </w:rPr>
            </w:pPr>
            <w:r>
              <w:rPr>
                <w:sz w:val="29"/>
                <w:szCs w:val="29"/>
              </w:rPr>
            </w:r>
          </w:p>
        </w:tc>
        <w:tc>
          <w:tcPr>
            <w:tcW w:w="402" w:type="dxa"/>
            <w:tcBorders/>
            <w:shd w:color="auto" w:fill="auto" w:val="clear"/>
            <w:vAlign w:val="bottom"/>
          </w:tcPr>
          <w:p>
            <w:pPr>
              <w:pStyle w:val="Normal"/>
              <w:widowControl w:val="false"/>
              <w:rPr>
                <w:sz w:val="29"/>
                <w:szCs w:val="29"/>
              </w:rPr>
            </w:pPr>
            <w:r>
              <w:rPr>
                <w:sz w:val="29"/>
                <w:szCs w:val="29"/>
              </w:rPr>
            </w:r>
          </w:p>
        </w:tc>
        <w:tc>
          <w:tcPr>
            <w:tcW w:w="400" w:type="dxa"/>
            <w:tcBorders/>
            <w:shd w:color="auto" w:fill="auto" w:val="clear"/>
            <w:vAlign w:val="bottom"/>
          </w:tcPr>
          <w:p>
            <w:pPr>
              <w:pStyle w:val="Normal"/>
              <w:widowControl w:val="false"/>
              <w:rPr>
                <w:sz w:val="29"/>
                <w:szCs w:val="29"/>
              </w:rPr>
            </w:pPr>
            <w:r>
              <w:rPr>
                <w:sz w:val="29"/>
                <w:szCs w:val="29"/>
              </w:rPr>
            </w:r>
          </w:p>
        </w:tc>
        <w:tc>
          <w:tcPr>
            <w:tcW w:w="398" w:type="dxa"/>
            <w:tcBorders/>
            <w:shd w:color="auto" w:fill="auto" w:val="clear"/>
            <w:vAlign w:val="bottom"/>
          </w:tcPr>
          <w:p>
            <w:pPr>
              <w:pStyle w:val="Normal"/>
              <w:widowControl w:val="false"/>
              <w:rPr>
                <w:sz w:val="29"/>
                <w:szCs w:val="29"/>
              </w:rPr>
            </w:pPr>
            <w:r>
              <w:rPr>
                <w:sz w:val="29"/>
                <w:szCs w:val="29"/>
              </w:rPr>
            </w:r>
          </w:p>
        </w:tc>
        <w:tc>
          <w:tcPr>
            <w:tcW w:w="400" w:type="dxa"/>
            <w:tcBorders/>
            <w:shd w:color="auto" w:fill="auto" w:val="clear"/>
            <w:vAlign w:val="bottom"/>
          </w:tcPr>
          <w:p>
            <w:pPr>
              <w:pStyle w:val="Normal"/>
              <w:widowControl w:val="false"/>
              <w:rPr>
                <w:sz w:val="29"/>
                <w:szCs w:val="29"/>
              </w:rPr>
            </w:pPr>
            <w:r>
              <w:rPr>
                <w:sz w:val="29"/>
                <w:szCs w:val="29"/>
              </w:rPr>
            </w:r>
          </w:p>
        </w:tc>
        <w:tc>
          <w:tcPr>
            <w:tcW w:w="403" w:type="dxa"/>
            <w:tcBorders/>
            <w:shd w:color="auto" w:fill="auto" w:val="clear"/>
            <w:vAlign w:val="bottom"/>
          </w:tcPr>
          <w:p>
            <w:pPr>
              <w:pStyle w:val="Normal"/>
              <w:widowControl w:val="false"/>
              <w:rPr>
                <w:sz w:val="29"/>
                <w:szCs w:val="29"/>
              </w:rPr>
            </w:pPr>
            <w:r>
              <w:rPr>
                <w:sz w:val="29"/>
                <w:szCs w:val="29"/>
              </w:rPr>
            </w:r>
          </w:p>
        </w:tc>
        <w:tc>
          <w:tcPr>
            <w:tcW w:w="396" w:type="dxa"/>
            <w:tcBorders/>
            <w:shd w:color="auto" w:fill="auto" w:val="clear"/>
            <w:vAlign w:val="bottom"/>
          </w:tcPr>
          <w:p>
            <w:pPr>
              <w:pStyle w:val="Normal"/>
              <w:widowControl w:val="false"/>
              <w:rPr>
                <w:sz w:val="29"/>
                <w:szCs w:val="29"/>
              </w:rPr>
            </w:pPr>
            <w:r>
              <w:rPr>
                <w:sz w:val="29"/>
                <w:szCs w:val="29"/>
              </w:rPr>
            </w:r>
          </w:p>
        </w:tc>
      </w:tr>
      <w:tr>
        <w:trPr>
          <w:trHeight w:val="300" w:hRule="atLeast"/>
        </w:trPr>
        <w:tc>
          <w:tcPr>
            <w:tcW w:w="1531" w:type="dxa"/>
            <w:tcBorders/>
            <w:shd w:color="auto" w:fill="auto" w:val="clear"/>
            <w:vAlign w:val="bottom"/>
          </w:tcPr>
          <w:p>
            <w:pPr>
              <w:pStyle w:val="Normal"/>
              <w:widowControl w:val="false"/>
              <w:rPr>
                <w:sz w:val="29"/>
                <w:szCs w:val="29"/>
              </w:rPr>
            </w:pPr>
            <w:r>
              <w:rPr>
                <w:sz w:val="29"/>
                <w:szCs w:val="29"/>
              </w:rPr>
            </w:r>
          </w:p>
        </w:tc>
        <w:tc>
          <w:tcPr>
            <w:tcW w:w="337" w:type="dxa"/>
            <w:tcBorders/>
            <w:shd w:color="auto" w:fill="auto" w:val="clear"/>
            <w:vAlign w:val="bottom"/>
          </w:tcPr>
          <w:p>
            <w:pPr>
              <w:pStyle w:val="Normal"/>
              <w:widowControl w:val="false"/>
              <w:rPr>
                <w:sz w:val="29"/>
                <w:szCs w:val="29"/>
              </w:rPr>
            </w:pPr>
            <w:r>
              <w:rPr>
                <w:sz w:val="29"/>
                <w:szCs w:val="29"/>
              </w:rPr>
            </w:r>
          </w:p>
        </w:tc>
        <w:tc>
          <w:tcPr>
            <w:tcW w:w="333" w:type="dxa"/>
            <w:tcBorders/>
            <w:shd w:color="auto" w:fill="auto" w:val="clear"/>
            <w:vAlign w:val="bottom"/>
          </w:tcPr>
          <w:p>
            <w:pPr>
              <w:pStyle w:val="Normal"/>
              <w:widowControl w:val="false"/>
              <w:rPr>
                <w:sz w:val="29"/>
                <w:szCs w:val="29"/>
              </w:rPr>
            </w:pPr>
            <w:r>
              <w:rPr>
                <w:sz w:val="29"/>
                <w:szCs w:val="29"/>
              </w:rPr>
            </w:r>
          </w:p>
        </w:tc>
        <w:tc>
          <w:tcPr>
            <w:tcW w:w="333" w:type="dxa"/>
            <w:tcBorders/>
            <w:shd w:color="auto" w:fill="auto" w:val="clear"/>
            <w:vAlign w:val="bottom"/>
          </w:tcPr>
          <w:p>
            <w:pPr>
              <w:pStyle w:val="Normal"/>
              <w:widowControl w:val="false"/>
              <w:rPr>
                <w:sz w:val="29"/>
                <w:szCs w:val="29"/>
              </w:rPr>
            </w:pPr>
            <w:r>
              <w:rPr>
                <w:sz w:val="29"/>
                <w:szCs w:val="29"/>
              </w:rPr>
            </w:r>
          </w:p>
        </w:tc>
        <w:tc>
          <w:tcPr>
            <w:tcW w:w="336" w:type="dxa"/>
            <w:tcBorders/>
            <w:shd w:color="auto" w:fill="auto" w:val="clear"/>
            <w:vAlign w:val="bottom"/>
          </w:tcPr>
          <w:p>
            <w:pPr>
              <w:pStyle w:val="Normal"/>
              <w:widowControl w:val="false"/>
              <w:rPr>
                <w:sz w:val="29"/>
                <w:szCs w:val="29"/>
              </w:rPr>
            </w:pPr>
            <w:r>
              <w:rPr>
                <w:sz w:val="29"/>
                <w:szCs w:val="29"/>
              </w:rPr>
            </w:r>
          </w:p>
        </w:tc>
        <w:tc>
          <w:tcPr>
            <w:tcW w:w="332" w:type="dxa"/>
            <w:tcBorders/>
            <w:shd w:color="auto" w:fill="auto" w:val="clear"/>
            <w:vAlign w:val="bottom"/>
          </w:tcPr>
          <w:p>
            <w:pPr>
              <w:pStyle w:val="Normal"/>
              <w:widowControl w:val="false"/>
              <w:rPr>
                <w:sz w:val="29"/>
                <w:szCs w:val="29"/>
              </w:rPr>
            </w:pPr>
            <w:r>
              <w:rPr>
                <w:sz w:val="29"/>
                <w:szCs w:val="29"/>
              </w:rPr>
            </w:r>
          </w:p>
        </w:tc>
        <w:tc>
          <w:tcPr>
            <w:tcW w:w="336" w:type="dxa"/>
            <w:tcBorders/>
            <w:shd w:color="auto" w:fill="auto" w:val="clear"/>
            <w:vAlign w:val="bottom"/>
          </w:tcPr>
          <w:p>
            <w:pPr>
              <w:pStyle w:val="Normal"/>
              <w:widowControl w:val="false"/>
              <w:rPr>
                <w:sz w:val="29"/>
                <w:szCs w:val="29"/>
              </w:rPr>
            </w:pPr>
            <w:r>
              <w:rPr>
                <w:sz w:val="29"/>
                <w:szCs w:val="29"/>
              </w:rPr>
            </w:r>
          </w:p>
        </w:tc>
        <w:tc>
          <w:tcPr>
            <w:tcW w:w="299" w:type="dxa"/>
            <w:tcBorders/>
            <w:shd w:color="auto" w:fill="auto" w:val="clear"/>
            <w:vAlign w:val="bottom"/>
          </w:tcPr>
          <w:p>
            <w:pPr>
              <w:pStyle w:val="Normal"/>
              <w:widowControl w:val="false"/>
              <w:rPr>
                <w:sz w:val="29"/>
                <w:szCs w:val="29"/>
              </w:rPr>
            </w:pPr>
            <w:r>
              <w:rPr>
                <w:sz w:val="29"/>
                <w:szCs w:val="29"/>
              </w:rPr>
            </w:r>
          </w:p>
        </w:tc>
        <w:tc>
          <w:tcPr>
            <w:tcW w:w="300" w:type="dxa"/>
            <w:tcBorders/>
            <w:shd w:color="auto" w:fill="auto" w:val="clear"/>
            <w:vAlign w:val="bottom"/>
          </w:tcPr>
          <w:p>
            <w:pPr>
              <w:pStyle w:val="Normal"/>
              <w:widowControl w:val="false"/>
              <w:rPr>
                <w:sz w:val="29"/>
                <w:szCs w:val="29"/>
              </w:rPr>
            </w:pPr>
            <w:r>
              <w:rPr>
                <w:sz w:val="29"/>
                <w:szCs w:val="29"/>
              </w:rPr>
            </w:r>
          </w:p>
        </w:tc>
        <w:tc>
          <w:tcPr>
            <w:tcW w:w="303" w:type="dxa"/>
            <w:tcBorders/>
            <w:shd w:color="auto" w:fill="auto" w:val="clear"/>
            <w:vAlign w:val="bottom"/>
          </w:tcPr>
          <w:p>
            <w:pPr>
              <w:pStyle w:val="Normal"/>
              <w:widowControl w:val="false"/>
              <w:rPr>
                <w:sz w:val="29"/>
                <w:szCs w:val="29"/>
              </w:rPr>
            </w:pPr>
            <w:r>
              <w:rPr>
                <w:sz w:val="29"/>
                <w:szCs w:val="29"/>
              </w:rPr>
            </w:r>
          </w:p>
        </w:tc>
        <w:tc>
          <w:tcPr>
            <w:tcW w:w="300" w:type="dxa"/>
            <w:tcBorders/>
            <w:shd w:color="auto" w:fill="auto" w:val="clear"/>
            <w:vAlign w:val="bottom"/>
          </w:tcPr>
          <w:p>
            <w:pPr>
              <w:pStyle w:val="Normal"/>
              <w:widowControl w:val="false"/>
              <w:rPr>
                <w:sz w:val="29"/>
                <w:szCs w:val="29"/>
              </w:rPr>
            </w:pPr>
            <w:r>
              <w:rPr>
                <w:sz w:val="29"/>
                <w:szCs w:val="29"/>
              </w:rPr>
            </w:r>
          </w:p>
        </w:tc>
        <w:tc>
          <w:tcPr>
            <w:tcW w:w="298" w:type="dxa"/>
            <w:tcBorders/>
            <w:shd w:color="auto" w:fill="auto" w:val="clear"/>
            <w:vAlign w:val="bottom"/>
          </w:tcPr>
          <w:p>
            <w:pPr>
              <w:pStyle w:val="Normal"/>
              <w:widowControl w:val="false"/>
              <w:rPr>
                <w:sz w:val="29"/>
                <w:szCs w:val="29"/>
              </w:rPr>
            </w:pPr>
            <w:r>
              <w:rPr>
                <w:sz w:val="29"/>
                <w:szCs w:val="29"/>
              </w:rPr>
            </w:r>
          </w:p>
        </w:tc>
        <w:tc>
          <w:tcPr>
            <w:tcW w:w="300" w:type="dxa"/>
            <w:tcBorders/>
            <w:shd w:color="auto" w:fill="auto" w:val="clear"/>
            <w:vAlign w:val="bottom"/>
          </w:tcPr>
          <w:p>
            <w:pPr>
              <w:pStyle w:val="Normal"/>
              <w:widowControl w:val="false"/>
              <w:rPr>
                <w:sz w:val="29"/>
                <w:szCs w:val="29"/>
              </w:rPr>
            </w:pPr>
            <w:r>
              <w:rPr>
                <w:sz w:val="29"/>
                <w:szCs w:val="29"/>
              </w:rPr>
            </w:r>
          </w:p>
        </w:tc>
        <w:tc>
          <w:tcPr>
            <w:tcW w:w="402" w:type="dxa"/>
            <w:tcBorders/>
            <w:shd w:color="auto" w:fill="auto" w:val="clear"/>
            <w:vAlign w:val="bottom"/>
          </w:tcPr>
          <w:p>
            <w:pPr>
              <w:pStyle w:val="Normal"/>
              <w:widowControl w:val="false"/>
              <w:rPr>
                <w:sz w:val="29"/>
                <w:szCs w:val="29"/>
              </w:rPr>
            </w:pPr>
            <w:r>
              <w:rPr>
                <w:sz w:val="29"/>
                <w:szCs w:val="29"/>
              </w:rPr>
            </w:r>
          </w:p>
        </w:tc>
        <w:tc>
          <w:tcPr>
            <w:tcW w:w="401" w:type="dxa"/>
            <w:tcBorders/>
            <w:shd w:color="auto" w:fill="auto" w:val="clear"/>
            <w:vAlign w:val="bottom"/>
          </w:tcPr>
          <w:p>
            <w:pPr>
              <w:pStyle w:val="Normal"/>
              <w:widowControl w:val="false"/>
              <w:rPr>
                <w:sz w:val="29"/>
                <w:szCs w:val="29"/>
              </w:rPr>
            </w:pPr>
            <w:r>
              <w:rPr>
                <w:sz w:val="29"/>
                <w:szCs w:val="29"/>
              </w:rPr>
            </w:r>
          </w:p>
        </w:tc>
        <w:tc>
          <w:tcPr>
            <w:tcW w:w="399" w:type="dxa"/>
            <w:tcBorders/>
            <w:shd w:color="auto" w:fill="auto" w:val="clear"/>
            <w:vAlign w:val="bottom"/>
          </w:tcPr>
          <w:p>
            <w:pPr>
              <w:pStyle w:val="Normal"/>
              <w:widowControl w:val="false"/>
              <w:rPr>
                <w:sz w:val="29"/>
                <w:szCs w:val="29"/>
              </w:rPr>
            </w:pPr>
            <w:r>
              <w:rPr>
                <w:sz w:val="29"/>
                <w:szCs w:val="29"/>
              </w:rPr>
            </w:r>
          </w:p>
        </w:tc>
        <w:tc>
          <w:tcPr>
            <w:tcW w:w="399" w:type="dxa"/>
            <w:tcBorders/>
            <w:shd w:color="auto" w:fill="auto" w:val="clear"/>
            <w:vAlign w:val="bottom"/>
          </w:tcPr>
          <w:p>
            <w:pPr>
              <w:pStyle w:val="Normal"/>
              <w:widowControl w:val="false"/>
              <w:rPr>
                <w:sz w:val="29"/>
                <w:szCs w:val="29"/>
              </w:rPr>
            </w:pPr>
            <w:r>
              <w:rPr>
                <w:sz w:val="29"/>
                <w:szCs w:val="29"/>
              </w:rPr>
            </w:r>
          </w:p>
        </w:tc>
        <w:tc>
          <w:tcPr>
            <w:tcW w:w="402" w:type="dxa"/>
            <w:tcBorders/>
            <w:shd w:color="auto" w:fill="auto" w:val="clear"/>
            <w:vAlign w:val="bottom"/>
          </w:tcPr>
          <w:p>
            <w:pPr>
              <w:pStyle w:val="Normal"/>
              <w:widowControl w:val="false"/>
              <w:rPr>
                <w:sz w:val="29"/>
                <w:szCs w:val="29"/>
              </w:rPr>
            </w:pPr>
            <w:r>
              <w:rPr>
                <w:sz w:val="29"/>
                <w:szCs w:val="29"/>
              </w:rPr>
            </w:r>
          </w:p>
        </w:tc>
        <w:tc>
          <w:tcPr>
            <w:tcW w:w="400" w:type="dxa"/>
            <w:tcBorders/>
            <w:shd w:color="auto" w:fill="auto" w:val="clear"/>
            <w:vAlign w:val="bottom"/>
          </w:tcPr>
          <w:p>
            <w:pPr>
              <w:pStyle w:val="Normal"/>
              <w:widowControl w:val="false"/>
              <w:rPr>
                <w:sz w:val="29"/>
                <w:szCs w:val="29"/>
              </w:rPr>
            </w:pPr>
            <w:r>
              <w:rPr>
                <w:sz w:val="29"/>
                <w:szCs w:val="29"/>
              </w:rPr>
            </w:r>
          </w:p>
        </w:tc>
        <w:tc>
          <w:tcPr>
            <w:tcW w:w="398" w:type="dxa"/>
            <w:tcBorders/>
            <w:shd w:color="auto" w:fill="auto" w:val="clear"/>
            <w:vAlign w:val="bottom"/>
          </w:tcPr>
          <w:p>
            <w:pPr>
              <w:pStyle w:val="Normal"/>
              <w:widowControl w:val="false"/>
              <w:rPr>
                <w:sz w:val="29"/>
                <w:szCs w:val="29"/>
              </w:rPr>
            </w:pPr>
            <w:r>
              <w:rPr>
                <w:sz w:val="29"/>
                <w:szCs w:val="29"/>
              </w:rPr>
            </w:r>
          </w:p>
        </w:tc>
        <w:tc>
          <w:tcPr>
            <w:tcW w:w="400" w:type="dxa"/>
            <w:tcBorders/>
            <w:shd w:color="auto" w:fill="auto" w:val="clear"/>
            <w:vAlign w:val="bottom"/>
          </w:tcPr>
          <w:p>
            <w:pPr>
              <w:pStyle w:val="Normal"/>
              <w:widowControl w:val="false"/>
              <w:rPr>
                <w:sz w:val="29"/>
                <w:szCs w:val="29"/>
              </w:rPr>
            </w:pPr>
            <w:r>
              <w:rPr>
                <w:sz w:val="29"/>
                <w:szCs w:val="29"/>
              </w:rPr>
            </w:r>
          </w:p>
        </w:tc>
        <w:tc>
          <w:tcPr>
            <w:tcW w:w="403" w:type="dxa"/>
            <w:tcBorders/>
            <w:shd w:color="auto" w:fill="auto" w:val="clear"/>
            <w:vAlign w:val="bottom"/>
          </w:tcPr>
          <w:p>
            <w:pPr>
              <w:pStyle w:val="Normal"/>
              <w:widowControl w:val="false"/>
              <w:rPr>
                <w:sz w:val="29"/>
                <w:szCs w:val="29"/>
              </w:rPr>
            </w:pPr>
            <w:r>
              <w:rPr>
                <w:sz w:val="29"/>
                <w:szCs w:val="29"/>
              </w:rPr>
            </w:r>
          </w:p>
        </w:tc>
        <w:tc>
          <w:tcPr>
            <w:tcW w:w="396" w:type="dxa"/>
            <w:tcBorders/>
            <w:shd w:color="auto" w:fill="auto" w:val="clear"/>
            <w:vAlign w:val="bottom"/>
          </w:tcPr>
          <w:p>
            <w:pPr>
              <w:pStyle w:val="Normal"/>
              <w:widowControl w:val="false"/>
              <w:rPr>
                <w:sz w:val="29"/>
                <w:szCs w:val="29"/>
              </w:rPr>
            </w:pPr>
            <w:r>
              <w:rPr>
                <w:sz w:val="29"/>
                <w:szCs w:val="29"/>
              </w:rPr>
            </w:r>
          </w:p>
        </w:tc>
      </w:tr>
      <w:tr>
        <w:trPr>
          <w:trHeight w:val="300" w:hRule="atLeast"/>
        </w:trPr>
        <w:tc>
          <w:tcPr>
            <w:tcW w:w="1531" w:type="dxa"/>
            <w:tcBorders/>
            <w:shd w:color="auto" w:fill="auto" w:val="clear"/>
            <w:vAlign w:val="bottom"/>
          </w:tcPr>
          <w:p>
            <w:pPr>
              <w:pStyle w:val="Normal"/>
              <w:widowControl w:val="false"/>
              <w:rPr>
                <w:sz w:val="29"/>
                <w:szCs w:val="29"/>
              </w:rPr>
            </w:pPr>
            <w:r>
              <w:rPr>
                <w:sz w:val="29"/>
                <w:szCs w:val="29"/>
              </w:rPr>
            </w:r>
          </w:p>
        </w:tc>
        <w:tc>
          <w:tcPr>
            <w:tcW w:w="337" w:type="dxa"/>
            <w:tcBorders/>
            <w:shd w:color="auto" w:fill="auto" w:val="clear"/>
            <w:vAlign w:val="bottom"/>
          </w:tcPr>
          <w:p>
            <w:pPr>
              <w:pStyle w:val="Normal"/>
              <w:widowControl w:val="false"/>
              <w:rPr>
                <w:sz w:val="29"/>
                <w:szCs w:val="29"/>
              </w:rPr>
            </w:pPr>
            <w:r>
              <w:rPr>
                <w:sz w:val="29"/>
                <w:szCs w:val="29"/>
              </w:rPr>
            </w:r>
          </w:p>
        </w:tc>
        <w:tc>
          <w:tcPr>
            <w:tcW w:w="333" w:type="dxa"/>
            <w:tcBorders/>
            <w:shd w:color="auto" w:fill="auto" w:val="clear"/>
            <w:vAlign w:val="bottom"/>
          </w:tcPr>
          <w:p>
            <w:pPr>
              <w:pStyle w:val="Normal"/>
              <w:widowControl w:val="false"/>
              <w:rPr>
                <w:sz w:val="29"/>
                <w:szCs w:val="29"/>
              </w:rPr>
            </w:pPr>
            <w:r>
              <w:rPr>
                <w:sz w:val="29"/>
                <w:szCs w:val="29"/>
              </w:rPr>
            </w:r>
          </w:p>
        </w:tc>
        <w:tc>
          <w:tcPr>
            <w:tcW w:w="333" w:type="dxa"/>
            <w:tcBorders/>
            <w:shd w:color="auto" w:fill="auto" w:val="clear"/>
            <w:vAlign w:val="bottom"/>
          </w:tcPr>
          <w:p>
            <w:pPr>
              <w:pStyle w:val="Normal"/>
              <w:widowControl w:val="false"/>
              <w:rPr>
                <w:sz w:val="29"/>
                <w:szCs w:val="29"/>
              </w:rPr>
            </w:pPr>
            <w:r>
              <w:rPr>
                <w:sz w:val="29"/>
                <w:szCs w:val="29"/>
              </w:rPr>
            </w:r>
          </w:p>
        </w:tc>
        <w:tc>
          <w:tcPr>
            <w:tcW w:w="336" w:type="dxa"/>
            <w:tcBorders/>
            <w:shd w:color="auto" w:fill="auto" w:val="clear"/>
            <w:vAlign w:val="bottom"/>
          </w:tcPr>
          <w:p>
            <w:pPr>
              <w:pStyle w:val="Normal"/>
              <w:widowControl w:val="false"/>
              <w:rPr>
                <w:sz w:val="29"/>
                <w:szCs w:val="29"/>
              </w:rPr>
            </w:pPr>
            <w:r>
              <w:rPr>
                <w:sz w:val="29"/>
                <w:szCs w:val="29"/>
              </w:rPr>
            </w:r>
          </w:p>
        </w:tc>
        <w:tc>
          <w:tcPr>
            <w:tcW w:w="332" w:type="dxa"/>
            <w:tcBorders/>
            <w:shd w:color="auto" w:fill="auto" w:val="clear"/>
            <w:vAlign w:val="bottom"/>
          </w:tcPr>
          <w:p>
            <w:pPr>
              <w:pStyle w:val="Normal"/>
              <w:widowControl w:val="false"/>
              <w:rPr>
                <w:sz w:val="29"/>
                <w:szCs w:val="29"/>
              </w:rPr>
            </w:pPr>
            <w:r>
              <w:rPr>
                <w:sz w:val="29"/>
                <w:szCs w:val="29"/>
              </w:rPr>
            </w:r>
          </w:p>
        </w:tc>
        <w:tc>
          <w:tcPr>
            <w:tcW w:w="336" w:type="dxa"/>
            <w:tcBorders/>
            <w:shd w:color="auto" w:fill="auto" w:val="clear"/>
            <w:vAlign w:val="bottom"/>
          </w:tcPr>
          <w:p>
            <w:pPr>
              <w:pStyle w:val="Normal"/>
              <w:widowControl w:val="false"/>
              <w:rPr>
                <w:sz w:val="29"/>
                <w:szCs w:val="29"/>
              </w:rPr>
            </w:pPr>
            <w:r>
              <w:rPr>
                <w:sz w:val="29"/>
                <w:szCs w:val="29"/>
              </w:rPr>
            </w:r>
          </w:p>
        </w:tc>
        <w:tc>
          <w:tcPr>
            <w:tcW w:w="299" w:type="dxa"/>
            <w:tcBorders/>
            <w:shd w:color="auto" w:fill="auto" w:val="clear"/>
            <w:vAlign w:val="bottom"/>
          </w:tcPr>
          <w:p>
            <w:pPr>
              <w:pStyle w:val="Normal"/>
              <w:widowControl w:val="false"/>
              <w:rPr>
                <w:sz w:val="29"/>
                <w:szCs w:val="29"/>
              </w:rPr>
            </w:pPr>
            <w:r>
              <w:rPr>
                <w:sz w:val="29"/>
                <w:szCs w:val="29"/>
              </w:rPr>
            </w:r>
          </w:p>
        </w:tc>
        <w:tc>
          <w:tcPr>
            <w:tcW w:w="300" w:type="dxa"/>
            <w:tcBorders/>
            <w:shd w:color="auto" w:fill="auto" w:val="clear"/>
            <w:vAlign w:val="bottom"/>
          </w:tcPr>
          <w:p>
            <w:pPr>
              <w:pStyle w:val="Normal"/>
              <w:widowControl w:val="false"/>
              <w:rPr>
                <w:sz w:val="29"/>
                <w:szCs w:val="29"/>
              </w:rPr>
            </w:pPr>
            <w:r>
              <w:rPr>
                <w:sz w:val="29"/>
                <w:szCs w:val="29"/>
              </w:rPr>
            </w:r>
          </w:p>
        </w:tc>
        <w:tc>
          <w:tcPr>
            <w:tcW w:w="303" w:type="dxa"/>
            <w:tcBorders/>
            <w:shd w:color="auto" w:fill="auto" w:val="clear"/>
            <w:vAlign w:val="bottom"/>
          </w:tcPr>
          <w:p>
            <w:pPr>
              <w:pStyle w:val="Normal"/>
              <w:widowControl w:val="false"/>
              <w:rPr>
                <w:sz w:val="29"/>
                <w:szCs w:val="29"/>
              </w:rPr>
            </w:pPr>
            <w:r>
              <w:rPr>
                <w:sz w:val="29"/>
                <w:szCs w:val="29"/>
              </w:rPr>
            </w:r>
          </w:p>
        </w:tc>
        <w:tc>
          <w:tcPr>
            <w:tcW w:w="300" w:type="dxa"/>
            <w:tcBorders/>
            <w:shd w:color="auto" w:fill="auto" w:val="clear"/>
            <w:vAlign w:val="bottom"/>
          </w:tcPr>
          <w:p>
            <w:pPr>
              <w:pStyle w:val="Normal"/>
              <w:widowControl w:val="false"/>
              <w:rPr>
                <w:sz w:val="29"/>
                <w:szCs w:val="29"/>
              </w:rPr>
            </w:pPr>
            <w:r>
              <w:rPr>
                <w:sz w:val="29"/>
                <w:szCs w:val="29"/>
              </w:rPr>
            </w:r>
          </w:p>
        </w:tc>
        <w:tc>
          <w:tcPr>
            <w:tcW w:w="298" w:type="dxa"/>
            <w:tcBorders/>
            <w:shd w:color="auto" w:fill="auto" w:val="clear"/>
            <w:vAlign w:val="bottom"/>
          </w:tcPr>
          <w:p>
            <w:pPr>
              <w:pStyle w:val="Normal"/>
              <w:widowControl w:val="false"/>
              <w:rPr>
                <w:sz w:val="29"/>
                <w:szCs w:val="29"/>
              </w:rPr>
            </w:pPr>
            <w:r>
              <w:rPr>
                <w:sz w:val="29"/>
                <w:szCs w:val="29"/>
              </w:rPr>
            </w:r>
          </w:p>
        </w:tc>
        <w:tc>
          <w:tcPr>
            <w:tcW w:w="300" w:type="dxa"/>
            <w:tcBorders/>
            <w:shd w:color="auto" w:fill="auto" w:val="clear"/>
            <w:vAlign w:val="bottom"/>
          </w:tcPr>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p>
            <w:pPr>
              <w:pStyle w:val="Normal"/>
              <w:widowControl w:val="false"/>
              <w:rPr>
                <w:sz w:val="29"/>
                <w:szCs w:val="29"/>
              </w:rPr>
            </w:pPr>
            <w:r>
              <w:rPr>
                <w:sz w:val="29"/>
                <w:szCs w:val="29"/>
              </w:rPr>
            </w:r>
          </w:p>
        </w:tc>
        <w:tc>
          <w:tcPr>
            <w:tcW w:w="402" w:type="dxa"/>
            <w:tcBorders/>
            <w:shd w:color="auto" w:fill="auto" w:val="clear"/>
            <w:vAlign w:val="bottom"/>
          </w:tcPr>
          <w:p>
            <w:pPr>
              <w:pStyle w:val="Normal"/>
              <w:widowControl w:val="false"/>
              <w:rPr>
                <w:sz w:val="29"/>
                <w:szCs w:val="29"/>
              </w:rPr>
            </w:pPr>
            <w:r>
              <w:rPr>
                <w:sz w:val="29"/>
                <w:szCs w:val="29"/>
              </w:rPr>
            </w:r>
          </w:p>
        </w:tc>
        <w:tc>
          <w:tcPr>
            <w:tcW w:w="401" w:type="dxa"/>
            <w:tcBorders/>
            <w:shd w:color="auto" w:fill="auto" w:val="clear"/>
            <w:vAlign w:val="bottom"/>
          </w:tcPr>
          <w:p>
            <w:pPr>
              <w:pStyle w:val="Normal"/>
              <w:widowControl w:val="false"/>
              <w:rPr>
                <w:sz w:val="29"/>
                <w:szCs w:val="29"/>
              </w:rPr>
            </w:pPr>
            <w:r>
              <w:rPr>
                <w:sz w:val="29"/>
                <w:szCs w:val="29"/>
              </w:rPr>
            </w:r>
          </w:p>
        </w:tc>
        <w:tc>
          <w:tcPr>
            <w:tcW w:w="399" w:type="dxa"/>
            <w:tcBorders/>
            <w:shd w:color="auto" w:fill="auto" w:val="clear"/>
            <w:vAlign w:val="bottom"/>
          </w:tcPr>
          <w:p>
            <w:pPr>
              <w:pStyle w:val="Normal"/>
              <w:widowControl w:val="false"/>
              <w:rPr>
                <w:sz w:val="29"/>
                <w:szCs w:val="29"/>
              </w:rPr>
            </w:pPr>
            <w:r>
              <w:rPr>
                <w:sz w:val="29"/>
                <w:szCs w:val="29"/>
              </w:rPr>
            </w:r>
          </w:p>
        </w:tc>
        <w:tc>
          <w:tcPr>
            <w:tcW w:w="399" w:type="dxa"/>
            <w:tcBorders/>
            <w:shd w:color="auto" w:fill="auto" w:val="clear"/>
            <w:vAlign w:val="bottom"/>
          </w:tcPr>
          <w:p>
            <w:pPr>
              <w:pStyle w:val="Normal"/>
              <w:widowControl w:val="false"/>
              <w:rPr>
                <w:sz w:val="29"/>
                <w:szCs w:val="29"/>
              </w:rPr>
            </w:pPr>
            <w:r>
              <w:rPr>
                <w:sz w:val="29"/>
                <w:szCs w:val="29"/>
              </w:rPr>
            </w:r>
          </w:p>
        </w:tc>
        <w:tc>
          <w:tcPr>
            <w:tcW w:w="402" w:type="dxa"/>
            <w:tcBorders/>
            <w:shd w:color="auto" w:fill="auto" w:val="clear"/>
            <w:vAlign w:val="bottom"/>
          </w:tcPr>
          <w:p>
            <w:pPr>
              <w:pStyle w:val="Normal"/>
              <w:widowControl w:val="false"/>
              <w:rPr>
                <w:sz w:val="29"/>
                <w:szCs w:val="29"/>
              </w:rPr>
            </w:pPr>
            <w:r>
              <w:rPr>
                <w:sz w:val="29"/>
                <w:szCs w:val="29"/>
              </w:rPr>
            </w:r>
          </w:p>
        </w:tc>
        <w:tc>
          <w:tcPr>
            <w:tcW w:w="400" w:type="dxa"/>
            <w:tcBorders/>
            <w:shd w:color="auto" w:fill="auto" w:val="clear"/>
            <w:vAlign w:val="bottom"/>
          </w:tcPr>
          <w:p>
            <w:pPr>
              <w:pStyle w:val="Normal"/>
              <w:widowControl w:val="false"/>
              <w:rPr>
                <w:sz w:val="29"/>
                <w:szCs w:val="29"/>
              </w:rPr>
            </w:pPr>
            <w:r>
              <w:rPr>
                <w:sz w:val="29"/>
                <w:szCs w:val="29"/>
              </w:rPr>
            </w:r>
          </w:p>
        </w:tc>
        <w:tc>
          <w:tcPr>
            <w:tcW w:w="398" w:type="dxa"/>
            <w:tcBorders/>
            <w:shd w:color="auto" w:fill="auto" w:val="clear"/>
            <w:vAlign w:val="bottom"/>
          </w:tcPr>
          <w:p>
            <w:pPr>
              <w:pStyle w:val="Normal"/>
              <w:widowControl w:val="false"/>
              <w:rPr>
                <w:sz w:val="29"/>
                <w:szCs w:val="29"/>
              </w:rPr>
            </w:pPr>
            <w:r>
              <w:rPr>
                <w:sz w:val="29"/>
                <w:szCs w:val="29"/>
              </w:rPr>
            </w:r>
          </w:p>
        </w:tc>
        <w:tc>
          <w:tcPr>
            <w:tcW w:w="400" w:type="dxa"/>
            <w:tcBorders/>
            <w:shd w:color="auto" w:fill="auto" w:val="clear"/>
            <w:vAlign w:val="bottom"/>
          </w:tcPr>
          <w:p>
            <w:pPr>
              <w:pStyle w:val="Normal"/>
              <w:widowControl w:val="false"/>
              <w:rPr>
                <w:sz w:val="29"/>
                <w:szCs w:val="29"/>
              </w:rPr>
            </w:pPr>
            <w:r>
              <w:rPr>
                <w:sz w:val="29"/>
                <w:szCs w:val="29"/>
              </w:rPr>
            </w:r>
          </w:p>
        </w:tc>
        <w:tc>
          <w:tcPr>
            <w:tcW w:w="403" w:type="dxa"/>
            <w:tcBorders/>
            <w:shd w:color="auto" w:fill="auto" w:val="clear"/>
            <w:vAlign w:val="bottom"/>
          </w:tcPr>
          <w:p>
            <w:pPr>
              <w:pStyle w:val="Normal"/>
              <w:widowControl w:val="false"/>
              <w:rPr>
                <w:sz w:val="29"/>
                <w:szCs w:val="29"/>
              </w:rPr>
            </w:pPr>
            <w:r>
              <w:rPr>
                <w:sz w:val="29"/>
                <w:szCs w:val="29"/>
              </w:rPr>
            </w:r>
          </w:p>
        </w:tc>
        <w:tc>
          <w:tcPr>
            <w:tcW w:w="396" w:type="dxa"/>
            <w:tcBorders/>
            <w:shd w:color="auto" w:fill="auto" w:val="clear"/>
            <w:vAlign w:val="bottom"/>
          </w:tcPr>
          <w:p>
            <w:pPr>
              <w:pStyle w:val="Normal"/>
              <w:widowControl w:val="false"/>
              <w:rPr>
                <w:sz w:val="29"/>
                <w:szCs w:val="29"/>
              </w:rPr>
            </w:pPr>
            <w:r>
              <w:rPr>
                <w:sz w:val="29"/>
                <w:szCs w:val="29"/>
              </w:rPr>
            </w:r>
          </w:p>
        </w:tc>
      </w:tr>
      <w:tr>
        <w:trPr>
          <w:trHeight w:val="405" w:hRule="atLeast"/>
        </w:trPr>
        <w:tc>
          <w:tcPr>
            <w:tcW w:w="5338" w:type="dxa"/>
            <w:gridSpan w:val="13"/>
            <w:tcBorders/>
            <w:shd w:color="auto" w:fill="auto" w:val="clear"/>
          </w:tcPr>
          <w:p>
            <w:pPr>
              <w:pStyle w:val="Normal"/>
              <w:widowControl w:val="false"/>
              <w:rPr>
                <w:sz w:val="29"/>
                <w:szCs w:val="29"/>
              </w:rPr>
            </w:pPr>
            <w:r>
              <w:rPr>
                <w:sz w:val="29"/>
                <w:szCs w:val="29"/>
              </w:rPr>
            </w:r>
          </w:p>
        </w:tc>
        <w:tc>
          <w:tcPr>
            <w:tcW w:w="4000" w:type="dxa"/>
            <w:gridSpan w:val="10"/>
            <w:tcBorders/>
            <w:shd w:color="auto" w:fill="auto" w:val="clear"/>
          </w:tcPr>
          <w:p>
            <w:pPr>
              <w:pStyle w:val="Normal"/>
              <w:widowControl w:val="false"/>
              <w:rPr>
                <w:sz w:val="29"/>
                <w:szCs w:val="29"/>
              </w:rPr>
            </w:pPr>
            <w:r>
              <w:rPr/>
              <w:t>Главе Ильевского</w:t>
            </w:r>
          </w:p>
        </w:tc>
      </w:tr>
      <w:tr>
        <w:trPr>
          <w:trHeight w:val="315" w:hRule="atLeast"/>
        </w:trPr>
        <w:tc>
          <w:tcPr>
            <w:tcW w:w="5338" w:type="dxa"/>
            <w:gridSpan w:val="13"/>
            <w:tcBorders/>
            <w:shd w:color="auto" w:fill="auto" w:val="clear"/>
          </w:tcPr>
          <w:p>
            <w:pPr>
              <w:pStyle w:val="Normal"/>
              <w:widowControl w:val="false"/>
              <w:rPr>
                <w:sz w:val="29"/>
                <w:szCs w:val="29"/>
              </w:rPr>
            </w:pPr>
            <w:r>
              <w:rPr>
                <w:sz w:val="29"/>
                <w:szCs w:val="29"/>
              </w:rPr>
            </w:r>
          </w:p>
        </w:tc>
        <w:tc>
          <w:tcPr>
            <w:tcW w:w="4000" w:type="dxa"/>
            <w:gridSpan w:val="10"/>
            <w:tcBorders/>
            <w:shd w:color="auto" w:fill="auto" w:val="clear"/>
          </w:tcPr>
          <w:p>
            <w:pPr>
              <w:pStyle w:val="Normal"/>
              <w:widowControl w:val="false"/>
              <w:rPr>
                <w:sz w:val="29"/>
                <w:szCs w:val="29"/>
              </w:rPr>
            </w:pPr>
            <w:r>
              <w:rPr/>
              <w:t>сельского поселения</w:t>
            </w:r>
          </w:p>
        </w:tc>
      </w:tr>
      <w:tr>
        <w:trPr>
          <w:trHeight w:val="315" w:hRule="atLeast"/>
        </w:trPr>
        <w:tc>
          <w:tcPr>
            <w:tcW w:w="5338" w:type="dxa"/>
            <w:gridSpan w:val="13"/>
            <w:tcBorders/>
            <w:shd w:color="auto" w:fill="auto" w:val="clear"/>
          </w:tcPr>
          <w:p>
            <w:pPr>
              <w:pStyle w:val="Normal"/>
              <w:widowControl w:val="false"/>
              <w:rPr>
                <w:sz w:val="29"/>
                <w:szCs w:val="29"/>
              </w:rPr>
            </w:pPr>
            <w:r>
              <w:rPr>
                <w:sz w:val="29"/>
                <w:szCs w:val="29"/>
              </w:rPr>
            </w:r>
          </w:p>
        </w:tc>
        <w:tc>
          <w:tcPr>
            <w:tcW w:w="4000" w:type="dxa"/>
            <w:gridSpan w:val="10"/>
            <w:tcBorders/>
            <w:shd w:color="auto" w:fill="auto" w:val="clear"/>
          </w:tcPr>
          <w:p>
            <w:pPr>
              <w:pStyle w:val="Normal"/>
              <w:widowControl w:val="false"/>
              <w:rPr>
                <w:sz w:val="29"/>
                <w:szCs w:val="29"/>
              </w:rPr>
            </w:pPr>
            <w:r>
              <w:rPr>
                <w:sz w:val="29"/>
                <w:szCs w:val="29"/>
              </w:rPr>
            </w:r>
          </w:p>
        </w:tc>
      </w:tr>
      <w:tr>
        <w:trPr>
          <w:trHeight w:val="300" w:hRule="atLeast"/>
        </w:trPr>
        <w:tc>
          <w:tcPr>
            <w:tcW w:w="9338" w:type="dxa"/>
            <w:gridSpan w:val="23"/>
            <w:tcBorders>
              <w:bottom w:val="single" w:sz="4" w:space="0" w:color="000000"/>
            </w:tcBorders>
            <w:shd w:color="auto" w:fill="auto" w:val="clear"/>
            <w:vAlign w:val="center"/>
          </w:tcPr>
          <w:p>
            <w:pPr>
              <w:pStyle w:val="Normal"/>
              <w:widowControl w:val="false"/>
              <w:rPr>
                <w:b/>
                <w:b/>
                <w:bCs/>
              </w:rPr>
            </w:pPr>
            <w:r>
              <w:rPr>
                <w:b/>
                <w:bCs/>
              </w:rPr>
              <w:t>Сообщение об объектах недвижимости, расположенных на земельном участке</w:t>
            </w:r>
          </w:p>
        </w:tc>
      </w:tr>
      <w:tr>
        <w:trPr>
          <w:trHeight w:val="720" w:hRule="atLeast"/>
        </w:trPr>
        <w:tc>
          <w:tcPr>
            <w:tcW w:w="3538"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На земельном участке с кадастровым номером</w:t>
            </w:r>
          </w:p>
        </w:tc>
        <w:tc>
          <w:tcPr>
            <w:tcW w:w="5800" w:type="dxa"/>
            <w:gridSpan w:val="16"/>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r>
      <w:tr>
        <w:trPr>
          <w:trHeight w:val="540" w:hRule="atLeast"/>
        </w:trPr>
        <w:tc>
          <w:tcPr>
            <w:tcW w:w="3538"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расположенном по адресу:</w:t>
            </w:r>
          </w:p>
        </w:tc>
        <w:tc>
          <w:tcPr>
            <w:tcW w:w="5800" w:type="dxa"/>
            <w:gridSpan w:val="16"/>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r>
      <w:tr>
        <w:trPr>
          <w:trHeight w:val="540" w:hRule="atLeast"/>
        </w:trPr>
        <w:tc>
          <w:tcPr>
            <w:tcW w:w="3538"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адресный ориентир:</w:t>
            </w:r>
          </w:p>
        </w:tc>
        <w:tc>
          <w:tcPr>
            <w:tcW w:w="5800" w:type="dxa"/>
            <w:gridSpan w:val="16"/>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r>
      <w:tr>
        <w:trPr>
          <w:trHeight w:val="300" w:hRule="atLeast"/>
        </w:trPr>
        <w:tc>
          <w:tcPr>
            <w:tcW w:w="3538"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находится</w:t>
            </w:r>
          </w:p>
        </w:tc>
        <w:tc>
          <w:tcPr>
            <w:tcW w:w="5800" w:type="dxa"/>
            <w:gridSpan w:val="16"/>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r>
      <w:tr>
        <w:trPr>
          <w:trHeight w:val="315" w:hRule="atLeast"/>
        </w:trPr>
        <w:tc>
          <w:tcPr>
            <w:tcW w:w="3538" w:type="dxa"/>
            <w:gridSpan w:val="7"/>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sz w:val="29"/>
                <w:szCs w:val="29"/>
              </w:rPr>
            </w:pPr>
            <w:r>
              <w:rPr/>
              <w:t>общей площадью:</w:t>
            </w:r>
          </w:p>
        </w:tc>
        <w:tc>
          <w:tcPr>
            <w:tcW w:w="902" w:type="dxa"/>
            <w:gridSpan w:val="3"/>
            <w:tcBorders>
              <w:top w:val="single" w:sz="4" w:space="0" w:color="000000"/>
              <w:bottom w:val="single" w:sz="4" w:space="0" w:color="000000"/>
              <w:right w:val="single" w:sz="4" w:space="0" w:color="000000"/>
            </w:tcBorders>
            <w:shd w:color="auto" w:fill="auto" w:val="clear"/>
            <w:vAlign w:val="bottom"/>
          </w:tcPr>
          <w:p>
            <w:pPr>
              <w:pStyle w:val="Normal"/>
              <w:widowControl w:val="false"/>
              <w:rPr>
                <w:iCs/>
              </w:rPr>
            </w:pPr>
            <w:r>
              <w:rPr>
                <w:iCs/>
              </w:rPr>
            </w:r>
          </w:p>
        </w:tc>
        <w:tc>
          <w:tcPr>
            <w:tcW w:w="4898" w:type="dxa"/>
            <w:gridSpan w:val="13"/>
            <w:tcBorders>
              <w:top w:val="single" w:sz="4" w:space="0" w:color="000000"/>
              <w:bottom w:val="single" w:sz="4" w:space="0" w:color="000000"/>
              <w:right w:val="single" w:sz="4" w:space="0" w:color="000000"/>
            </w:tcBorders>
            <w:shd w:color="auto" w:fill="auto" w:val="clear"/>
            <w:vAlign w:val="bottom"/>
          </w:tcPr>
          <w:p>
            <w:pPr>
              <w:pStyle w:val="Normal"/>
              <w:widowControl w:val="false"/>
              <w:rPr>
                <w:sz w:val="29"/>
                <w:szCs w:val="29"/>
              </w:rPr>
            </w:pPr>
            <w:r>
              <w:rPr/>
              <w:t>кв. м</w:t>
            </w:r>
          </w:p>
        </w:tc>
      </w:tr>
      <w:tr>
        <w:trPr>
          <w:trHeight w:val="300" w:hRule="atLeast"/>
        </w:trPr>
        <w:tc>
          <w:tcPr>
            <w:tcW w:w="3538"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инвентарный номер:</w:t>
            </w:r>
          </w:p>
        </w:tc>
        <w:tc>
          <w:tcPr>
            <w:tcW w:w="5800" w:type="dxa"/>
            <w:gridSpan w:val="16"/>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r>
      <w:tr>
        <w:trPr>
          <w:trHeight w:val="300" w:hRule="atLeast"/>
        </w:trPr>
        <w:tc>
          <w:tcPr>
            <w:tcW w:w="3538"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литер:</w:t>
            </w:r>
          </w:p>
        </w:tc>
        <w:tc>
          <w:tcPr>
            <w:tcW w:w="5800" w:type="dxa"/>
            <w:gridSpan w:val="16"/>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r>
      <w:tr>
        <w:trPr>
          <w:trHeight w:val="300" w:hRule="atLeast"/>
        </w:trPr>
        <w:tc>
          <w:tcPr>
            <w:tcW w:w="3538"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кадастровый (или условный) номер:</w:t>
            </w:r>
          </w:p>
        </w:tc>
        <w:tc>
          <w:tcPr>
            <w:tcW w:w="5800" w:type="dxa"/>
            <w:gridSpan w:val="16"/>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r>
      <w:tr>
        <w:trPr>
          <w:trHeight w:val="315" w:hRule="atLeast"/>
        </w:trPr>
        <w:tc>
          <w:tcPr>
            <w:tcW w:w="3538" w:type="dxa"/>
            <w:gridSpan w:val="7"/>
            <w:tcBorders/>
            <w:shd w:color="auto" w:fill="auto" w:val="clear"/>
            <w:vAlign w:val="bottom"/>
          </w:tcPr>
          <w:p>
            <w:pPr>
              <w:pStyle w:val="Normal"/>
              <w:widowControl w:val="false"/>
              <w:rPr>
                <w:sz w:val="29"/>
                <w:szCs w:val="29"/>
              </w:rPr>
            </w:pPr>
            <w:r>
              <w:rPr/>
              <w:t>Заявитель:</w:t>
            </w:r>
          </w:p>
        </w:tc>
        <w:tc>
          <w:tcPr>
            <w:tcW w:w="2202" w:type="dxa"/>
            <w:gridSpan w:val="7"/>
            <w:tcBorders>
              <w:bottom w:val="single" w:sz="4" w:space="0" w:color="000000"/>
            </w:tcBorders>
            <w:shd w:color="auto" w:fill="auto" w:val="clear"/>
            <w:vAlign w:val="bottom"/>
          </w:tcPr>
          <w:p>
            <w:pPr>
              <w:pStyle w:val="Normal"/>
              <w:widowControl w:val="false"/>
              <w:rPr>
                <w:iCs/>
              </w:rPr>
            </w:pPr>
            <w:r>
              <w:rPr>
                <w:iCs/>
              </w:rPr>
            </w:r>
          </w:p>
        </w:tc>
        <w:tc>
          <w:tcPr>
            <w:tcW w:w="3598" w:type="dxa"/>
            <w:gridSpan w:val="9"/>
            <w:tcBorders>
              <w:bottom w:val="single" w:sz="4" w:space="0" w:color="000000"/>
            </w:tcBorders>
            <w:shd w:color="auto" w:fill="auto" w:val="clear"/>
            <w:vAlign w:val="bottom"/>
          </w:tcPr>
          <w:p>
            <w:pPr>
              <w:pStyle w:val="Normal"/>
              <w:widowControl w:val="false"/>
              <w:rPr>
                <w:sz w:val="29"/>
                <w:szCs w:val="29"/>
              </w:rPr>
            </w:pPr>
            <w:r>
              <w:rPr>
                <w:sz w:val="29"/>
                <w:szCs w:val="29"/>
              </w:rPr>
            </w:r>
          </w:p>
        </w:tc>
      </w:tr>
      <w:tr>
        <w:trPr>
          <w:trHeight w:val="300" w:hRule="atLeast"/>
        </w:trPr>
        <w:tc>
          <w:tcPr>
            <w:tcW w:w="9338" w:type="dxa"/>
            <w:gridSpan w:val="23"/>
            <w:tcBorders/>
            <w:shd w:color="auto" w:fill="auto" w:val="clear"/>
            <w:vAlign w:val="bottom"/>
          </w:tcPr>
          <w:p>
            <w:pPr>
              <w:pStyle w:val="Normal"/>
              <w:widowControl w:val="false"/>
              <w:rPr>
                <w:sz w:val="29"/>
                <w:szCs w:val="29"/>
              </w:rPr>
            </w:pPr>
            <w:r>
              <w:rPr/>
              <w:t>(Ф.И.О.)                                     (подпись)</w:t>
            </w:r>
          </w:p>
        </w:tc>
      </w:tr>
      <w:tr>
        <w:trPr>
          <w:trHeight w:val="300" w:hRule="atLeast"/>
        </w:trPr>
        <w:tc>
          <w:tcPr>
            <w:tcW w:w="3538" w:type="dxa"/>
            <w:gridSpan w:val="7"/>
            <w:tcBorders/>
            <w:shd w:color="auto" w:fill="auto" w:val="clear"/>
            <w:vAlign w:val="bottom"/>
          </w:tcPr>
          <w:p>
            <w:pPr>
              <w:pStyle w:val="Normal"/>
              <w:widowControl w:val="false"/>
              <w:rPr>
                <w:iCs/>
              </w:rPr>
            </w:pPr>
            <w:r>
              <w:rPr>
                <w:iCs/>
              </w:rPr>
              <w:t>дата</w:t>
            </w:r>
          </w:p>
        </w:tc>
        <w:tc>
          <w:tcPr>
            <w:tcW w:w="5800" w:type="dxa"/>
            <w:gridSpan w:val="16"/>
            <w:tcBorders/>
            <w:shd w:color="auto" w:fill="auto" w:val="clear"/>
            <w:vAlign w:val="bottom"/>
          </w:tcPr>
          <w:p>
            <w:pPr>
              <w:pStyle w:val="Normal"/>
              <w:widowControl w:val="false"/>
              <w:rPr>
                <w:sz w:val="29"/>
                <w:szCs w:val="29"/>
              </w:rPr>
            </w:pPr>
            <w:r>
              <w:rPr>
                <w:sz w:val="29"/>
                <w:szCs w:val="29"/>
              </w:rPr>
            </w:r>
          </w:p>
        </w:tc>
      </w:tr>
    </w:tbl>
    <w:p>
      <w:pPr>
        <w:pStyle w:val="Normal"/>
        <w:rPr>
          <w:sz w:val="29"/>
          <w:szCs w:val="29"/>
        </w:rPr>
      </w:pPr>
      <w:r>
        <w:rPr>
          <w:sz w:val="29"/>
          <w:szCs w:val="29"/>
        </w:rPr>
      </w:r>
    </w:p>
    <w:p>
      <w:pPr>
        <w:pStyle w:val="Normal"/>
        <w:rPr>
          <w:sz w:val="29"/>
          <w:szCs w:val="29"/>
        </w:rPr>
      </w:pPr>
      <w:r>
        <w:rPr>
          <w:sz w:val="29"/>
          <w:szCs w:val="29"/>
        </w:rPr>
      </w:r>
    </w:p>
    <w:p>
      <w:pPr>
        <w:pStyle w:val="Normal"/>
        <w:rPr>
          <w:sz w:val="29"/>
          <w:szCs w:val="29"/>
        </w:rPr>
      </w:pPr>
      <w:r>
        <w:rPr>
          <w:sz w:val="29"/>
          <w:szCs w:val="29"/>
        </w:rPr>
      </w:r>
    </w:p>
    <w:p>
      <w:pPr>
        <w:pStyle w:val="Normal"/>
        <w:rPr>
          <w:sz w:val="29"/>
          <w:szCs w:val="29"/>
        </w:rPr>
      </w:pPr>
      <w:r>
        <w:rPr>
          <w:sz w:val="29"/>
          <w:szCs w:val="29"/>
        </w:rPr>
      </w:r>
    </w:p>
    <w:p>
      <w:pPr>
        <w:pStyle w:val="Normal"/>
        <w:rPr>
          <w:sz w:val="29"/>
          <w:szCs w:val="29"/>
        </w:rPr>
      </w:pPr>
      <w:r>
        <w:rPr>
          <w:sz w:val="29"/>
          <w:szCs w:val="29"/>
        </w:rPr>
      </w:r>
    </w:p>
    <w:p>
      <w:pPr>
        <w:pStyle w:val="Normal"/>
        <w:rPr>
          <w:sz w:val="29"/>
          <w:szCs w:val="29"/>
        </w:rPr>
      </w:pPr>
      <w:r>
        <w:rPr>
          <w:sz w:val="29"/>
          <w:szCs w:val="29"/>
        </w:rPr>
      </w:r>
    </w:p>
    <w:p>
      <w:pPr>
        <w:pStyle w:val="Normal"/>
        <w:rPr>
          <w:sz w:val="29"/>
          <w:szCs w:val="29"/>
        </w:rPr>
      </w:pPr>
      <w:r>
        <w:rPr>
          <w:sz w:val="29"/>
          <w:szCs w:val="29"/>
        </w:rPr>
      </w:r>
    </w:p>
    <w:p>
      <w:pPr>
        <w:pStyle w:val="Normal"/>
        <w:rPr>
          <w:sz w:val="29"/>
          <w:szCs w:val="29"/>
        </w:rPr>
      </w:pPr>
      <w:r>
        <w:rPr>
          <w:sz w:val="29"/>
          <w:szCs w:val="29"/>
        </w:rPr>
      </w:r>
    </w:p>
    <w:p>
      <w:pPr>
        <w:pStyle w:val="Normal"/>
        <w:rPr>
          <w:sz w:val="29"/>
          <w:szCs w:val="29"/>
        </w:rPr>
      </w:pPr>
      <w:r>
        <w:rPr>
          <w:sz w:val="29"/>
          <w:szCs w:val="29"/>
        </w:rPr>
      </w:r>
    </w:p>
    <w:p>
      <w:pPr>
        <w:pStyle w:val="Normal"/>
        <w:rPr>
          <w:sz w:val="29"/>
          <w:szCs w:val="29"/>
        </w:rPr>
      </w:pPr>
      <w:r>
        <w:rPr>
          <w:sz w:val="29"/>
          <w:szCs w:val="29"/>
        </w:rPr>
      </w:r>
    </w:p>
    <w:p>
      <w:pPr>
        <w:pStyle w:val="Normal"/>
        <w:rPr>
          <w:sz w:val="29"/>
          <w:szCs w:val="29"/>
        </w:rPr>
      </w:pPr>
      <w:r>
        <w:rPr>
          <w:sz w:val="29"/>
          <w:szCs w:val="29"/>
        </w:rPr>
      </w:r>
    </w:p>
    <w:p>
      <w:pPr>
        <w:pStyle w:val="Normal"/>
        <w:rPr>
          <w:sz w:val="29"/>
          <w:szCs w:val="29"/>
        </w:rPr>
      </w:pPr>
      <w:r>
        <w:rPr>
          <w:sz w:val="29"/>
          <w:szCs w:val="29"/>
        </w:rPr>
      </w:r>
    </w:p>
    <w:p>
      <w:pPr>
        <w:pStyle w:val="Normal"/>
        <w:rPr>
          <w:sz w:val="29"/>
          <w:szCs w:val="29"/>
        </w:rPr>
      </w:pPr>
      <w:r>
        <w:rPr>
          <w:sz w:val="29"/>
          <w:szCs w:val="29"/>
        </w:rPr>
      </w:r>
    </w:p>
    <w:p>
      <w:pPr>
        <w:pStyle w:val="Normal"/>
        <w:rPr>
          <w:sz w:val="29"/>
          <w:szCs w:val="29"/>
        </w:rPr>
      </w:pPr>
      <w:r>
        <w:rPr>
          <w:sz w:val="29"/>
          <w:szCs w:val="29"/>
        </w:rPr>
      </w:r>
    </w:p>
    <w:p>
      <w:pPr>
        <w:pStyle w:val="Normal"/>
        <w:rPr>
          <w:sz w:val="29"/>
          <w:szCs w:val="29"/>
        </w:rPr>
      </w:pPr>
      <w:r>
        <w:rPr>
          <w:sz w:val="29"/>
          <w:szCs w:val="29"/>
        </w:rPr>
      </w:r>
    </w:p>
    <w:p>
      <w:pPr>
        <w:pStyle w:val="Normal"/>
        <w:rPr>
          <w:sz w:val="29"/>
          <w:szCs w:val="29"/>
        </w:rPr>
      </w:pPr>
      <w:r>
        <w:rPr>
          <w:sz w:val="29"/>
          <w:szCs w:val="29"/>
        </w:rPr>
      </w:r>
    </w:p>
    <w:p>
      <w:pPr>
        <w:pStyle w:val="Normal"/>
        <w:rPr>
          <w:sz w:val="29"/>
          <w:szCs w:val="29"/>
        </w:rPr>
      </w:pPr>
      <w:r>
        <w:rPr>
          <w:sz w:val="29"/>
          <w:szCs w:val="29"/>
        </w:rPr>
      </w:r>
    </w:p>
    <w:p>
      <w:pPr>
        <w:pStyle w:val="Normal"/>
        <w:rPr>
          <w:sz w:val="29"/>
          <w:szCs w:val="29"/>
        </w:rPr>
      </w:pPr>
      <w:r>
        <w:rPr>
          <w:sz w:val="29"/>
          <w:szCs w:val="29"/>
        </w:rPr>
      </w:r>
    </w:p>
    <w:p>
      <w:pPr>
        <w:pStyle w:val="Normal"/>
        <w:rPr>
          <w:sz w:val="29"/>
          <w:szCs w:val="29"/>
        </w:rPr>
      </w:pPr>
      <w:r>
        <w:rPr>
          <w:sz w:val="29"/>
          <w:szCs w:val="29"/>
        </w:rPr>
      </w:r>
    </w:p>
    <w:p>
      <w:pPr>
        <w:pStyle w:val="Normal"/>
        <w:rPr>
          <w:sz w:val="29"/>
          <w:szCs w:val="29"/>
        </w:rPr>
      </w:pPr>
      <w:r>
        <w:rPr>
          <w:sz w:val="29"/>
          <w:szCs w:val="29"/>
        </w:rPr>
      </w:r>
    </w:p>
    <w:p>
      <w:pPr>
        <w:pStyle w:val="Normal"/>
        <w:rPr>
          <w:sz w:val="29"/>
          <w:szCs w:val="29"/>
        </w:rPr>
      </w:pPr>
      <w:r>
        <w:rPr>
          <w:sz w:val="29"/>
          <w:szCs w:val="29"/>
        </w:rPr>
      </w:r>
    </w:p>
    <w:p>
      <w:pPr>
        <w:pStyle w:val="Normal"/>
        <w:jc w:val="right"/>
        <w:rPr>
          <w:sz w:val="29"/>
          <w:szCs w:val="29"/>
        </w:rPr>
      </w:pPr>
      <w:r>
        <w:rPr/>
        <w:t xml:space="preserve">                                                                                       </w:t>
      </w:r>
      <w:r>
        <w:rPr/>
        <w:t xml:space="preserve">Приложение № 2 </w:t>
      </w:r>
    </w:p>
    <w:p>
      <w:pPr>
        <w:pStyle w:val="Normal"/>
        <w:jc w:val="right"/>
        <w:rPr>
          <w:sz w:val="29"/>
          <w:szCs w:val="29"/>
        </w:rPr>
      </w:pPr>
      <w:r>
        <w:rPr/>
        <w:t>к Административному регламенту</w:t>
      </w:r>
    </w:p>
    <w:tbl>
      <w:tblPr>
        <w:tblW w:w="10140" w:type="dxa"/>
        <w:jc w:val="left"/>
        <w:tblInd w:w="93" w:type="dxa"/>
        <w:tblLayout w:type="fixed"/>
        <w:tblCellMar>
          <w:top w:w="0" w:type="dxa"/>
          <w:left w:w="108" w:type="dxa"/>
          <w:bottom w:w="0" w:type="dxa"/>
          <w:right w:w="108" w:type="dxa"/>
        </w:tblCellMar>
        <w:tblLook w:val="0000"/>
      </w:tblPr>
      <w:tblGrid>
        <w:gridCol w:w="763"/>
        <w:gridCol w:w="520"/>
        <w:gridCol w:w="2598"/>
        <w:gridCol w:w="90"/>
        <w:gridCol w:w="174"/>
        <w:gridCol w:w="14"/>
        <w:gridCol w:w="2208"/>
        <w:gridCol w:w="2986"/>
        <w:gridCol w:w="392"/>
        <w:gridCol w:w="394"/>
      </w:tblGrid>
      <w:tr>
        <w:trPr>
          <w:trHeight w:val="315" w:hRule="atLeast"/>
        </w:trPr>
        <w:tc>
          <w:tcPr>
            <w:tcW w:w="4159" w:type="dxa"/>
            <w:gridSpan w:val="6"/>
            <w:tcBorders/>
            <w:shd w:color="auto" w:fill="auto" w:val="clear"/>
          </w:tcPr>
          <w:p>
            <w:pPr>
              <w:pStyle w:val="Normal"/>
              <w:widowControl w:val="false"/>
              <w:rPr>
                <w:sz w:val="29"/>
                <w:szCs w:val="29"/>
              </w:rPr>
            </w:pPr>
            <w:r>
              <w:rPr>
                <w:sz w:val="29"/>
                <w:szCs w:val="29"/>
              </w:rPr>
            </w:r>
          </w:p>
        </w:tc>
        <w:tc>
          <w:tcPr>
            <w:tcW w:w="5194" w:type="dxa"/>
            <w:gridSpan w:val="2"/>
            <w:tcBorders/>
            <w:shd w:color="auto" w:fill="auto" w:val="clear"/>
          </w:tcPr>
          <w:p>
            <w:pPr>
              <w:pStyle w:val="Normal"/>
              <w:widowControl w:val="false"/>
              <w:jc w:val="right"/>
              <w:rPr>
                <w:sz w:val="29"/>
                <w:szCs w:val="29"/>
              </w:rPr>
            </w:pPr>
            <w:r>
              <w:rPr/>
              <w:t>Главе</w:t>
            </w:r>
          </w:p>
          <w:p>
            <w:pPr>
              <w:pStyle w:val="Normal"/>
              <w:widowControl w:val="false"/>
              <w:jc w:val="right"/>
              <w:rPr>
                <w:sz w:val="29"/>
                <w:szCs w:val="29"/>
              </w:rPr>
            </w:pPr>
            <w:r>
              <w:rPr/>
              <w:t>Ильевского</w:t>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15" w:hRule="atLeast"/>
        </w:trPr>
        <w:tc>
          <w:tcPr>
            <w:tcW w:w="4159" w:type="dxa"/>
            <w:gridSpan w:val="6"/>
            <w:tcBorders/>
            <w:shd w:color="auto" w:fill="auto" w:val="clear"/>
          </w:tcPr>
          <w:p>
            <w:pPr>
              <w:pStyle w:val="Normal"/>
              <w:widowControl w:val="false"/>
              <w:rPr>
                <w:sz w:val="29"/>
                <w:szCs w:val="29"/>
              </w:rPr>
            </w:pPr>
            <w:r>
              <w:rPr>
                <w:sz w:val="29"/>
                <w:szCs w:val="29"/>
              </w:rPr>
            </w:r>
          </w:p>
        </w:tc>
        <w:tc>
          <w:tcPr>
            <w:tcW w:w="5194" w:type="dxa"/>
            <w:gridSpan w:val="2"/>
            <w:tcBorders/>
            <w:shd w:color="auto" w:fill="auto" w:val="clear"/>
          </w:tcPr>
          <w:p>
            <w:pPr>
              <w:pStyle w:val="Normal"/>
              <w:widowControl w:val="false"/>
              <w:jc w:val="right"/>
              <w:rPr>
                <w:sz w:val="29"/>
                <w:szCs w:val="29"/>
              </w:rPr>
            </w:pPr>
            <w:r>
              <w:rPr/>
              <w:t>сельского поселения</w:t>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30" w:hRule="atLeast"/>
        </w:trPr>
        <w:tc>
          <w:tcPr>
            <w:tcW w:w="4159" w:type="dxa"/>
            <w:gridSpan w:val="6"/>
            <w:tcBorders/>
            <w:shd w:color="auto" w:fill="auto" w:val="clear"/>
          </w:tcPr>
          <w:p>
            <w:pPr>
              <w:pStyle w:val="Normal"/>
              <w:widowControl w:val="false"/>
              <w:rPr>
                <w:sz w:val="29"/>
                <w:szCs w:val="29"/>
              </w:rPr>
            </w:pPr>
            <w:r>
              <w:rPr>
                <w:sz w:val="29"/>
                <w:szCs w:val="29"/>
              </w:rPr>
            </w:r>
          </w:p>
        </w:tc>
        <w:tc>
          <w:tcPr>
            <w:tcW w:w="5194" w:type="dxa"/>
            <w:gridSpan w:val="2"/>
            <w:tcBorders/>
            <w:shd w:color="auto" w:fill="auto" w:val="clear"/>
          </w:tcPr>
          <w:p>
            <w:pPr>
              <w:pStyle w:val="Normal"/>
              <w:widowControl w:val="false"/>
              <w:rPr>
                <w:sz w:val="29"/>
                <w:szCs w:val="29"/>
              </w:rPr>
            </w:pPr>
            <w:r>
              <w:rPr>
                <w:sz w:val="29"/>
                <w:szCs w:val="29"/>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15" w:hRule="atLeast"/>
        </w:trPr>
        <w:tc>
          <w:tcPr>
            <w:tcW w:w="9353" w:type="dxa"/>
            <w:gridSpan w:val="8"/>
            <w:tcBorders/>
            <w:shd w:color="auto" w:fill="auto" w:val="clear"/>
            <w:vAlign w:val="bottom"/>
          </w:tcPr>
          <w:p>
            <w:pPr>
              <w:pStyle w:val="Normal"/>
              <w:widowControl w:val="false"/>
              <w:jc w:val="center"/>
              <w:rPr>
                <w:sz w:val="29"/>
                <w:szCs w:val="29"/>
              </w:rPr>
            </w:pPr>
            <w:r>
              <w:rPr/>
              <w:t>ЗАЯВЛЕНИЕ</w:t>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90" w:hRule="atLeast"/>
        </w:trPr>
        <w:tc>
          <w:tcPr>
            <w:tcW w:w="9353" w:type="dxa"/>
            <w:gridSpan w:val="8"/>
            <w:tcBorders/>
            <w:shd w:color="auto" w:fill="auto" w:val="clear"/>
            <w:vAlign w:val="bottom"/>
          </w:tcPr>
          <w:p>
            <w:pPr>
              <w:pStyle w:val="Normal"/>
              <w:widowControl w:val="false"/>
              <w:jc w:val="center"/>
              <w:rPr>
                <w:sz w:val="29"/>
                <w:szCs w:val="29"/>
              </w:rPr>
            </w:pPr>
            <w:r>
              <w:rPr/>
              <w:t>о предоставлении земельного участка без проведения торгов</w:t>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570" w:hRule="atLeast"/>
        </w:trPr>
        <w:tc>
          <w:tcPr>
            <w:tcW w:w="763" w:type="dxa"/>
            <w:tcBorders/>
            <w:shd w:color="auto" w:fill="auto" w:val="clear"/>
            <w:vAlign w:val="bottom"/>
          </w:tcPr>
          <w:p>
            <w:pPr>
              <w:pStyle w:val="Normal"/>
              <w:widowControl w:val="false"/>
              <w:rPr>
                <w:sz w:val="29"/>
                <w:szCs w:val="29"/>
              </w:rPr>
            </w:pPr>
            <w:r>
              <w:rPr/>
              <w:t>От</w:t>
            </w:r>
          </w:p>
        </w:tc>
        <w:tc>
          <w:tcPr>
            <w:tcW w:w="3396" w:type="dxa"/>
            <w:gridSpan w:val="5"/>
            <w:tcBorders/>
            <w:shd w:color="auto" w:fill="auto" w:val="clear"/>
            <w:vAlign w:val="bottom"/>
          </w:tcPr>
          <w:p>
            <w:pPr>
              <w:pStyle w:val="Normal"/>
              <w:widowControl w:val="false"/>
              <w:rPr>
                <w:iCs/>
              </w:rPr>
            </w:pPr>
            <w:r>
              <w:rPr>
                <w:iCs/>
              </w:rPr>
            </w:r>
          </w:p>
        </w:tc>
        <w:tc>
          <w:tcPr>
            <w:tcW w:w="2208" w:type="dxa"/>
            <w:tcBorders/>
            <w:shd w:color="auto" w:fill="auto" w:val="clear"/>
            <w:vAlign w:val="bottom"/>
          </w:tcPr>
          <w:p>
            <w:pPr>
              <w:pStyle w:val="Normal"/>
              <w:widowControl w:val="false"/>
              <w:rPr>
                <w:sz w:val="29"/>
                <w:szCs w:val="29"/>
              </w:rPr>
            </w:pPr>
            <w:r>
              <w:rPr/>
              <w:t>дата рождения</w:t>
            </w:r>
          </w:p>
        </w:tc>
        <w:tc>
          <w:tcPr>
            <w:tcW w:w="2986" w:type="dxa"/>
            <w:tcBorders/>
            <w:shd w:color="auto" w:fill="auto" w:val="clear"/>
            <w:vAlign w:val="bottom"/>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225" w:hRule="atLeast"/>
        </w:trPr>
        <w:tc>
          <w:tcPr>
            <w:tcW w:w="9353" w:type="dxa"/>
            <w:gridSpan w:val="8"/>
            <w:tcBorders/>
            <w:shd w:color="auto" w:fill="auto" w:val="clear"/>
            <w:vAlign w:val="bottom"/>
          </w:tcPr>
          <w:p>
            <w:pPr>
              <w:pStyle w:val="Normal"/>
              <w:widowControl w:val="false"/>
              <w:rPr>
                <w:iCs/>
              </w:rPr>
            </w:pPr>
            <w:r>
              <w:rPr>
                <w:iCs/>
              </w:rPr>
              <w:t>(Ф.И.О. физического лица) (далее - заявитель)</w:t>
            </w:r>
          </w:p>
        </w:tc>
        <w:tc>
          <w:tcPr>
            <w:tcW w:w="392" w:type="dxa"/>
            <w:tcBorders/>
            <w:shd w:color="auto" w:fill="auto" w:val="clear"/>
            <w:vAlign w:val="bottom"/>
          </w:tcPr>
          <w:p>
            <w:pPr>
              <w:pStyle w:val="Normal"/>
              <w:widowControl w:val="false"/>
              <w:rPr>
                <w:iCs/>
              </w:rPr>
            </w:pPr>
            <w:r>
              <w:rPr>
                <w:iCs/>
              </w:rPr>
            </w:r>
          </w:p>
        </w:tc>
        <w:tc>
          <w:tcPr>
            <w:tcW w:w="394" w:type="dxa"/>
            <w:tcBorders/>
            <w:shd w:color="auto" w:fill="auto" w:val="clear"/>
            <w:vAlign w:val="bottom"/>
          </w:tcPr>
          <w:p>
            <w:pPr>
              <w:pStyle w:val="Normal"/>
              <w:widowControl w:val="false"/>
              <w:rPr>
                <w:iCs/>
              </w:rPr>
            </w:pPr>
            <w:r>
              <w:rPr>
                <w:iCs/>
              </w:rPr>
            </w:r>
          </w:p>
        </w:tc>
      </w:tr>
      <w:tr>
        <w:trPr>
          <w:trHeight w:val="1005" w:hRule="atLeast"/>
        </w:trPr>
        <w:tc>
          <w:tcPr>
            <w:tcW w:w="4159" w:type="dxa"/>
            <w:gridSpan w:val="6"/>
            <w:tcBorders/>
            <w:shd w:color="auto" w:fill="auto" w:val="clear"/>
            <w:vAlign w:val="center"/>
          </w:tcPr>
          <w:p>
            <w:pPr>
              <w:pStyle w:val="Normal"/>
              <w:widowControl w:val="false"/>
              <w:rPr>
                <w:sz w:val="29"/>
                <w:szCs w:val="29"/>
              </w:rPr>
            </w:pPr>
            <w:r>
              <w:rPr/>
              <w:t>ОГРН записи   о    государственной    регистрации   индивидуального      предпринимателя</w:t>
            </w:r>
          </w:p>
        </w:tc>
        <w:tc>
          <w:tcPr>
            <w:tcW w:w="5194" w:type="dxa"/>
            <w:gridSpan w:val="2"/>
            <w:tcBorders/>
            <w:shd w:color="auto" w:fill="auto" w:val="clear"/>
            <w:vAlign w:val="center"/>
          </w:tcPr>
          <w:p>
            <w:pPr>
              <w:pStyle w:val="Normal"/>
              <w:widowControl w:val="false"/>
              <w:rPr>
                <w:iCs/>
              </w:rPr>
            </w:pPr>
            <w:r>
              <w:rPr>
                <w:iCs/>
              </w:rPr>
              <w:t>-</w:t>
            </w:r>
          </w:p>
        </w:tc>
        <w:tc>
          <w:tcPr>
            <w:tcW w:w="392" w:type="dxa"/>
            <w:tcBorders/>
            <w:shd w:color="auto" w:fill="auto" w:val="clear"/>
            <w:vAlign w:val="center"/>
          </w:tcPr>
          <w:p>
            <w:pPr>
              <w:pStyle w:val="Normal"/>
              <w:widowControl w:val="false"/>
              <w:rPr>
                <w:sz w:val="29"/>
                <w:szCs w:val="29"/>
              </w:rPr>
            </w:pPr>
            <w:r>
              <w:rPr>
                <w:sz w:val="29"/>
                <w:szCs w:val="29"/>
              </w:rPr>
            </w:r>
          </w:p>
        </w:tc>
        <w:tc>
          <w:tcPr>
            <w:tcW w:w="394" w:type="dxa"/>
            <w:tcBorders/>
            <w:shd w:color="auto" w:fill="auto" w:val="clear"/>
            <w:vAlign w:val="center"/>
          </w:tcPr>
          <w:p>
            <w:pPr>
              <w:pStyle w:val="Normal"/>
              <w:widowControl w:val="false"/>
              <w:rPr>
                <w:sz w:val="29"/>
                <w:szCs w:val="29"/>
              </w:rPr>
            </w:pPr>
            <w:r>
              <w:rPr>
                <w:sz w:val="29"/>
                <w:szCs w:val="29"/>
              </w:rPr>
            </w:r>
          </w:p>
        </w:tc>
      </w:tr>
      <w:tr>
        <w:trPr>
          <w:trHeight w:val="345" w:hRule="atLeast"/>
        </w:trPr>
        <w:tc>
          <w:tcPr>
            <w:tcW w:w="3881" w:type="dxa"/>
            <w:gridSpan w:val="3"/>
            <w:tcBorders/>
            <w:shd w:color="auto" w:fill="auto" w:val="clear"/>
            <w:vAlign w:val="bottom"/>
          </w:tcPr>
          <w:p>
            <w:pPr>
              <w:pStyle w:val="Normal"/>
              <w:widowControl w:val="false"/>
              <w:rPr>
                <w:sz w:val="29"/>
                <w:szCs w:val="29"/>
              </w:rPr>
            </w:pPr>
            <w:r>
              <w:rPr/>
              <w:t>паспортные данные:</w:t>
            </w:r>
          </w:p>
        </w:tc>
        <w:tc>
          <w:tcPr>
            <w:tcW w:w="5472" w:type="dxa"/>
            <w:gridSpan w:val="5"/>
            <w:tcBorders/>
            <w:shd w:color="auto" w:fill="auto" w:val="clear"/>
            <w:vAlign w:val="bottom"/>
          </w:tcPr>
          <w:p>
            <w:pPr>
              <w:pStyle w:val="Normal"/>
              <w:widowControl w:val="false"/>
              <w:rPr>
                <w:sz w:val="29"/>
                <w:szCs w:val="29"/>
              </w:rPr>
            </w:pPr>
            <w:r>
              <w:rPr>
                <w:sz w:val="29"/>
                <w:szCs w:val="29"/>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00" w:hRule="atLeast"/>
        </w:trPr>
        <w:tc>
          <w:tcPr>
            <w:tcW w:w="3881" w:type="dxa"/>
            <w:gridSpan w:val="3"/>
            <w:tcBorders/>
            <w:shd w:color="auto" w:fill="auto" w:val="clear"/>
            <w:vAlign w:val="bottom"/>
          </w:tcPr>
          <w:p>
            <w:pPr>
              <w:pStyle w:val="Normal"/>
              <w:widowControl w:val="false"/>
              <w:rPr>
                <w:sz w:val="29"/>
                <w:szCs w:val="29"/>
              </w:rPr>
            </w:pPr>
            <w:r>
              <w:rPr/>
              <w:t>выдан:</w:t>
            </w:r>
          </w:p>
        </w:tc>
        <w:tc>
          <w:tcPr>
            <w:tcW w:w="5472" w:type="dxa"/>
            <w:gridSpan w:val="5"/>
            <w:tcBorders/>
            <w:shd w:color="auto" w:fill="auto" w:val="clear"/>
            <w:vAlign w:val="bottom"/>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15" w:hRule="atLeast"/>
        </w:trPr>
        <w:tc>
          <w:tcPr>
            <w:tcW w:w="3881" w:type="dxa"/>
            <w:gridSpan w:val="3"/>
            <w:tcBorders/>
            <w:shd w:color="auto" w:fill="auto" w:val="clear"/>
            <w:vAlign w:val="bottom"/>
          </w:tcPr>
          <w:p>
            <w:pPr>
              <w:pStyle w:val="Normal"/>
              <w:widowControl w:val="false"/>
              <w:rPr>
                <w:sz w:val="29"/>
                <w:szCs w:val="29"/>
              </w:rPr>
            </w:pPr>
            <w:r>
              <w:rPr/>
              <w:t>кем</w:t>
            </w:r>
          </w:p>
        </w:tc>
        <w:tc>
          <w:tcPr>
            <w:tcW w:w="5472" w:type="dxa"/>
            <w:gridSpan w:val="5"/>
            <w:tcBorders/>
            <w:shd w:color="auto" w:fill="auto" w:val="clear"/>
            <w:vAlign w:val="bottom"/>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15" w:hRule="atLeast"/>
        </w:trPr>
        <w:tc>
          <w:tcPr>
            <w:tcW w:w="3881" w:type="dxa"/>
            <w:gridSpan w:val="3"/>
            <w:tcBorders/>
            <w:shd w:color="auto" w:fill="auto" w:val="clear"/>
            <w:vAlign w:val="bottom"/>
          </w:tcPr>
          <w:p>
            <w:pPr>
              <w:pStyle w:val="Normal"/>
              <w:widowControl w:val="false"/>
              <w:rPr>
                <w:sz w:val="29"/>
                <w:szCs w:val="29"/>
              </w:rPr>
            </w:pPr>
            <w:r>
              <w:rPr/>
              <w:t>ИНН заявителя:</w:t>
            </w:r>
          </w:p>
        </w:tc>
        <w:tc>
          <w:tcPr>
            <w:tcW w:w="5472" w:type="dxa"/>
            <w:gridSpan w:val="5"/>
            <w:tcBorders/>
            <w:shd w:color="auto" w:fill="auto" w:val="clear"/>
            <w:vAlign w:val="bottom"/>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60" w:hRule="atLeast"/>
        </w:trPr>
        <w:tc>
          <w:tcPr>
            <w:tcW w:w="4159" w:type="dxa"/>
            <w:gridSpan w:val="6"/>
            <w:tcBorders/>
            <w:shd w:color="auto" w:fill="auto" w:val="clear"/>
            <w:vAlign w:val="bottom"/>
          </w:tcPr>
          <w:p>
            <w:pPr>
              <w:pStyle w:val="Normal"/>
              <w:widowControl w:val="false"/>
              <w:rPr>
                <w:sz w:val="29"/>
                <w:szCs w:val="29"/>
              </w:rPr>
            </w:pPr>
            <w:r>
              <w:rPr/>
              <w:t>Почтовый адрес заявителя (для связи с заявителем):</w:t>
            </w:r>
          </w:p>
        </w:tc>
        <w:tc>
          <w:tcPr>
            <w:tcW w:w="2208" w:type="dxa"/>
            <w:tcBorders/>
            <w:shd w:color="auto" w:fill="auto" w:val="clear"/>
            <w:vAlign w:val="bottom"/>
          </w:tcPr>
          <w:p>
            <w:pPr>
              <w:pStyle w:val="Normal"/>
              <w:widowControl w:val="false"/>
              <w:rPr>
                <w:sz w:val="29"/>
                <w:szCs w:val="29"/>
              </w:rPr>
            </w:pPr>
            <w:r>
              <w:rPr/>
              <w:t>индекс</w:t>
            </w:r>
          </w:p>
        </w:tc>
        <w:tc>
          <w:tcPr>
            <w:tcW w:w="2986" w:type="dxa"/>
            <w:tcBorders/>
            <w:shd w:color="auto" w:fill="auto" w:val="clear"/>
            <w:vAlign w:val="bottom"/>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15" w:hRule="atLeast"/>
        </w:trPr>
        <w:tc>
          <w:tcPr>
            <w:tcW w:w="9353" w:type="dxa"/>
            <w:gridSpan w:val="8"/>
            <w:tcBorders/>
            <w:shd w:color="auto" w:fill="auto" w:val="clear"/>
            <w:vAlign w:val="bottom"/>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15" w:hRule="atLeast"/>
        </w:trPr>
        <w:tc>
          <w:tcPr>
            <w:tcW w:w="3881" w:type="dxa"/>
            <w:gridSpan w:val="3"/>
            <w:tcBorders/>
            <w:shd w:color="auto" w:fill="auto" w:val="clear"/>
            <w:vAlign w:val="bottom"/>
          </w:tcPr>
          <w:p>
            <w:pPr>
              <w:pStyle w:val="Normal"/>
              <w:widowControl w:val="false"/>
              <w:rPr>
                <w:sz w:val="29"/>
                <w:szCs w:val="29"/>
              </w:rPr>
            </w:pPr>
            <w:r>
              <w:rPr/>
              <w:t xml:space="preserve"> </w:t>
            </w:r>
            <w:r>
              <w:rPr/>
              <w:t>телефоны заявителя:</w:t>
            </w:r>
          </w:p>
        </w:tc>
        <w:tc>
          <w:tcPr>
            <w:tcW w:w="5472" w:type="dxa"/>
            <w:gridSpan w:val="5"/>
            <w:tcBorders/>
            <w:shd w:color="auto" w:fill="auto" w:val="clear"/>
            <w:vAlign w:val="bottom"/>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75" w:hRule="atLeast"/>
        </w:trPr>
        <w:tc>
          <w:tcPr>
            <w:tcW w:w="3881" w:type="dxa"/>
            <w:gridSpan w:val="3"/>
            <w:tcBorders/>
            <w:shd w:color="auto" w:fill="auto" w:val="clear"/>
            <w:vAlign w:val="bottom"/>
          </w:tcPr>
          <w:p>
            <w:pPr>
              <w:pStyle w:val="Normal"/>
              <w:widowControl w:val="false"/>
              <w:rPr>
                <w:sz w:val="29"/>
                <w:szCs w:val="29"/>
              </w:rPr>
            </w:pPr>
            <w:r>
              <w:rPr/>
              <w:t>адрес электронной почты</w:t>
            </w:r>
          </w:p>
        </w:tc>
        <w:tc>
          <w:tcPr>
            <w:tcW w:w="5472" w:type="dxa"/>
            <w:gridSpan w:val="5"/>
            <w:tcBorders/>
            <w:shd w:color="auto" w:fill="auto" w:val="clear"/>
            <w:vAlign w:val="bottom"/>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405" w:hRule="atLeast"/>
        </w:trPr>
        <w:tc>
          <w:tcPr>
            <w:tcW w:w="9353" w:type="dxa"/>
            <w:gridSpan w:val="8"/>
            <w:tcBorders/>
            <w:shd w:color="auto" w:fill="auto" w:val="clear"/>
            <w:vAlign w:val="bottom"/>
          </w:tcPr>
          <w:p>
            <w:pPr>
              <w:pStyle w:val="Normal"/>
              <w:widowControl w:val="false"/>
              <w:rPr>
                <w:b/>
                <w:b/>
                <w:bCs/>
              </w:rPr>
            </w:pPr>
            <w:r>
              <w:rPr>
                <w:b/>
                <w:bCs/>
              </w:rPr>
              <w:t>Прошу предоставить земельный участок без проведения торгов для</w:t>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855" w:hRule="atLeast"/>
        </w:trPr>
        <w:tc>
          <w:tcPr>
            <w:tcW w:w="388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c>
          <w:tcPr>
            <w:tcW w:w="5472" w:type="dxa"/>
            <w:gridSpan w:val="5"/>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00" w:hRule="atLeast"/>
        </w:trPr>
        <w:tc>
          <w:tcPr>
            <w:tcW w:w="9353" w:type="dxa"/>
            <w:gridSpan w:val="8"/>
            <w:tcBorders/>
            <w:shd w:color="auto" w:fill="auto" w:val="clear"/>
            <w:vAlign w:val="bottom"/>
          </w:tcPr>
          <w:p>
            <w:pPr>
              <w:pStyle w:val="Normal"/>
              <w:widowControl w:val="false"/>
              <w:rPr>
                <w:sz w:val="29"/>
                <w:szCs w:val="29"/>
              </w:rPr>
            </w:pPr>
            <w:r>
              <w:rPr/>
              <w:t>(цель использования земельного участка)</w:t>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1215" w:hRule="atLeast"/>
        </w:trPr>
        <w:tc>
          <w:tcPr>
            <w:tcW w:w="3881"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sz w:val="29"/>
                <w:szCs w:val="29"/>
              </w:rPr>
            </w:pPr>
            <w:r>
              <w:rPr/>
              <w:t>Испрашиваемое право (с указанием срока аренды, безвозмездного пользования)</w:t>
            </w:r>
          </w:p>
        </w:tc>
        <w:tc>
          <w:tcPr>
            <w:tcW w:w="5472" w:type="dxa"/>
            <w:gridSpan w:val="5"/>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945" w:hRule="atLeast"/>
        </w:trPr>
        <w:tc>
          <w:tcPr>
            <w:tcW w:w="388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Условия предоставления (за плату, бесплатно)</w:t>
            </w:r>
          </w:p>
        </w:tc>
        <w:tc>
          <w:tcPr>
            <w:tcW w:w="5472" w:type="dxa"/>
            <w:gridSpan w:val="5"/>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c>
          <w:tcPr>
            <w:tcW w:w="392" w:type="dxa"/>
            <w:tcBorders/>
            <w:shd w:color="auto" w:fill="auto" w:val="clear"/>
            <w:vAlign w:val="center"/>
          </w:tcPr>
          <w:p>
            <w:pPr>
              <w:pStyle w:val="Normal"/>
              <w:widowControl w:val="false"/>
              <w:rPr>
                <w:sz w:val="29"/>
                <w:szCs w:val="29"/>
              </w:rPr>
            </w:pPr>
            <w:r>
              <w:rPr>
                <w:sz w:val="29"/>
                <w:szCs w:val="29"/>
              </w:rPr>
            </w:r>
          </w:p>
        </w:tc>
        <w:tc>
          <w:tcPr>
            <w:tcW w:w="394" w:type="dxa"/>
            <w:tcBorders/>
            <w:shd w:color="auto" w:fill="auto" w:val="clear"/>
            <w:vAlign w:val="center"/>
          </w:tcPr>
          <w:p>
            <w:pPr>
              <w:pStyle w:val="Normal"/>
              <w:widowControl w:val="false"/>
              <w:rPr>
                <w:sz w:val="29"/>
                <w:szCs w:val="29"/>
              </w:rPr>
            </w:pPr>
            <w:r>
              <w:rPr>
                <w:sz w:val="29"/>
                <w:szCs w:val="29"/>
              </w:rPr>
            </w:r>
          </w:p>
        </w:tc>
      </w:tr>
      <w:tr>
        <w:trPr>
          <w:trHeight w:val="315" w:hRule="atLeast"/>
        </w:trPr>
        <w:tc>
          <w:tcPr>
            <w:tcW w:w="9353" w:type="dxa"/>
            <w:gridSpan w:val="8"/>
            <w:tcBorders/>
            <w:shd w:color="auto" w:fill="auto" w:val="clear"/>
            <w:vAlign w:val="bottom"/>
          </w:tcPr>
          <w:p>
            <w:pPr>
              <w:pStyle w:val="Normal"/>
              <w:widowControl w:val="false"/>
              <w:rPr>
                <w:b/>
                <w:b/>
                <w:bCs/>
              </w:rPr>
            </w:pPr>
            <w:r>
              <w:rPr>
                <w:b/>
                <w:bCs/>
              </w:rPr>
              <w:t>Сведения о земельном участке:</w:t>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15" w:hRule="atLeast"/>
        </w:trPr>
        <w:tc>
          <w:tcPr>
            <w:tcW w:w="3881"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sz w:val="29"/>
                <w:szCs w:val="29"/>
              </w:rPr>
            </w:pPr>
            <w:r>
              <w:rPr/>
              <w:t>площадь:</w:t>
            </w:r>
          </w:p>
        </w:tc>
        <w:tc>
          <w:tcPr>
            <w:tcW w:w="264" w:type="dxa"/>
            <w:gridSpan w:val="2"/>
            <w:tcBorders>
              <w:top w:val="single" w:sz="4" w:space="0" w:color="000000"/>
              <w:left w:val="single" w:sz="4" w:space="0" w:color="000000"/>
              <w:bottom w:val="single" w:sz="4" w:space="0" w:color="000000"/>
            </w:tcBorders>
            <w:shd w:color="auto" w:fill="auto" w:val="clear"/>
            <w:vAlign w:val="bottom"/>
          </w:tcPr>
          <w:p>
            <w:pPr>
              <w:pStyle w:val="Normal"/>
              <w:widowControl w:val="false"/>
              <w:rPr>
                <w:iCs/>
              </w:rPr>
            </w:pPr>
            <w:r>
              <w:rPr>
                <w:iCs/>
              </w:rPr>
            </w:r>
          </w:p>
        </w:tc>
        <w:tc>
          <w:tcPr>
            <w:tcW w:w="5208" w:type="dxa"/>
            <w:gridSpan w:val="3"/>
            <w:tcBorders>
              <w:top w:val="single" w:sz="4" w:space="0" w:color="000000"/>
              <w:bottom w:val="single" w:sz="4" w:space="0" w:color="000000"/>
              <w:right w:val="single" w:sz="4" w:space="0" w:color="000000"/>
            </w:tcBorders>
            <w:shd w:color="auto" w:fill="auto" w:val="clear"/>
            <w:vAlign w:val="bottom"/>
          </w:tcPr>
          <w:p>
            <w:pPr>
              <w:pStyle w:val="Normal"/>
              <w:widowControl w:val="false"/>
              <w:rPr>
                <w:sz w:val="29"/>
                <w:szCs w:val="29"/>
              </w:rPr>
            </w:pPr>
            <w:r>
              <w:rPr/>
              <w:t>кв. м</w:t>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675" w:hRule="atLeast"/>
        </w:trPr>
        <w:tc>
          <w:tcPr>
            <w:tcW w:w="388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кадастровый номер земельного участка</w:t>
            </w:r>
          </w:p>
        </w:tc>
        <w:tc>
          <w:tcPr>
            <w:tcW w:w="5472" w:type="dxa"/>
            <w:gridSpan w:val="5"/>
            <w:tcBorders>
              <w:bottom w:val="single" w:sz="4" w:space="0" w:color="000000"/>
              <w:right w:val="single" w:sz="4" w:space="0" w:color="000000"/>
            </w:tcBorders>
            <w:shd w:color="auto" w:fill="auto" w:val="clear"/>
            <w:vAlign w:val="center"/>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705" w:hRule="atLeast"/>
        </w:trPr>
        <w:tc>
          <w:tcPr>
            <w:tcW w:w="388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местоположение:</w:t>
            </w:r>
          </w:p>
        </w:tc>
        <w:tc>
          <w:tcPr>
            <w:tcW w:w="5472" w:type="dxa"/>
            <w:gridSpan w:val="5"/>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15" w:hRule="atLeast"/>
        </w:trPr>
        <w:tc>
          <w:tcPr>
            <w:tcW w:w="388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ориентир:</w:t>
            </w:r>
          </w:p>
        </w:tc>
        <w:tc>
          <w:tcPr>
            <w:tcW w:w="5472" w:type="dxa"/>
            <w:gridSpan w:val="5"/>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15" w:hRule="atLeast"/>
        </w:trPr>
        <w:tc>
          <w:tcPr>
            <w:tcW w:w="3881"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sz w:val="29"/>
                <w:szCs w:val="29"/>
              </w:rPr>
            </w:pPr>
            <w:r>
              <w:rPr/>
              <w:t>другие характеристики:</w:t>
            </w:r>
          </w:p>
        </w:tc>
        <w:tc>
          <w:tcPr>
            <w:tcW w:w="5472" w:type="dxa"/>
            <w:gridSpan w:val="5"/>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705" w:hRule="atLeast"/>
        </w:trPr>
        <w:tc>
          <w:tcPr>
            <w:tcW w:w="4159"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Реквизиты решения об утверждении схемы расположения земельного участка на кадастровой карте территории</w:t>
            </w:r>
          </w:p>
        </w:tc>
        <w:tc>
          <w:tcPr>
            <w:tcW w:w="5194"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930" w:hRule="atLeast"/>
        </w:trPr>
        <w:tc>
          <w:tcPr>
            <w:tcW w:w="4159"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Реквизиты  решения об утверждении проекта межевания территории,  документа территориального планирования или проекта планировки территории</w:t>
            </w:r>
          </w:p>
        </w:tc>
        <w:tc>
          <w:tcPr>
            <w:tcW w:w="5194"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1005" w:hRule="atLeast"/>
        </w:trPr>
        <w:tc>
          <w:tcPr>
            <w:tcW w:w="4159"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Реквизиты решения о предварительном согласовании предоставления земельного участка</w:t>
            </w:r>
          </w:p>
        </w:tc>
        <w:tc>
          <w:tcPr>
            <w:tcW w:w="5194"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630" w:hRule="atLeast"/>
        </w:trPr>
        <w:tc>
          <w:tcPr>
            <w:tcW w:w="4159"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Основание предоставления земельного участка без проведения торгов</w:t>
            </w:r>
          </w:p>
        </w:tc>
        <w:tc>
          <w:tcPr>
            <w:tcW w:w="5194"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30" w:hRule="atLeast"/>
        </w:trPr>
        <w:tc>
          <w:tcPr>
            <w:tcW w:w="9353" w:type="dxa"/>
            <w:gridSpan w:val="8"/>
            <w:tcBorders/>
            <w:shd w:color="auto" w:fill="auto" w:val="clear"/>
            <w:vAlign w:val="center"/>
          </w:tcPr>
          <w:p>
            <w:pPr>
              <w:pStyle w:val="Normal"/>
              <w:widowControl w:val="false"/>
              <w:rPr>
                <w:sz w:val="29"/>
                <w:szCs w:val="29"/>
              </w:rPr>
            </w:pPr>
            <w:r>
              <w:rPr/>
              <w:t>На земельном участке расположены:</w:t>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630" w:hRule="atLeast"/>
        </w:trPr>
        <w:tc>
          <w:tcPr>
            <w:tcW w:w="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w:t>
            </w:r>
          </w:p>
        </w:tc>
        <w:tc>
          <w:tcPr>
            <w:tcW w:w="3208"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Наименование объекта</w:t>
            </w:r>
          </w:p>
        </w:tc>
        <w:tc>
          <w:tcPr>
            <w:tcW w:w="2396"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Правоустанавливающие документы</w:t>
            </w:r>
          </w:p>
        </w:tc>
        <w:tc>
          <w:tcPr>
            <w:tcW w:w="2986"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Площадь объекта, кв.м.</w:t>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630" w:hRule="atLeast"/>
        </w:trPr>
        <w:tc>
          <w:tcPr>
            <w:tcW w:w="763"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1</w:t>
            </w:r>
          </w:p>
        </w:tc>
        <w:tc>
          <w:tcPr>
            <w:tcW w:w="3208"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c>
          <w:tcPr>
            <w:tcW w:w="2396"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c>
          <w:tcPr>
            <w:tcW w:w="2986"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60" w:hRule="atLeast"/>
        </w:trPr>
        <w:tc>
          <w:tcPr>
            <w:tcW w:w="763"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2</w:t>
            </w:r>
          </w:p>
        </w:tc>
        <w:tc>
          <w:tcPr>
            <w:tcW w:w="3208"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sz w:val="29"/>
                <w:szCs w:val="29"/>
              </w:rPr>
            </w:r>
          </w:p>
        </w:tc>
        <w:tc>
          <w:tcPr>
            <w:tcW w:w="2396"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sz w:val="29"/>
                <w:szCs w:val="29"/>
              </w:rPr>
            </w:r>
          </w:p>
        </w:tc>
        <w:tc>
          <w:tcPr>
            <w:tcW w:w="2986"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sz w:val="29"/>
                <w:szCs w:val="29"/>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15" w:hRule="atLeast"/>
        </w:trPr>
        <w:tc>
          <w:tcPr>
            <w:tcW w:w="3881" w:type="dxa"/>
            <w:gridSpan w:val="3"/>
            <w:tcBorders/>
            <w:shd w:color="auto" w:fill="auto" w:val="clear"/>
            <w:vAlign w:val="bottom"/>
          </w:tcPr>
          <w:p>
            <w:pPr>
              <w:pStyle w:val="Normal"/>
              <w:widowControl w:val="false"/>
              <w:rPr>
                <w:sz w:val="29"/>
                <w:szCs w:val="29"/>
              </w:rPr>
            </w:pPr>
            <w:r>
              <w:rPr/>
              <w:t>Заявитель:</w:t>
            </w:r>
          </w:p>
        </w:tc>
        <w:tc>
          <w:tcPr>
            <w:tcW w:w="278" w:type="dxa"/>
            <w:gridSpan w:val="3"/>
            <w:tcBorders>
              <w:bottom w:val="single" w:sz="4" w:space="0" w:color="000000"/>
            </w:tcBorders>
            <w:shd w:color="auto" w:fill="auto" w:val="clear"/>
            <w:vAlign w:val="bottom"/>
          </w:tcPr>
          <w:p>
            <w:pPr>
              <w:pStyle w:val="Normal"/>
              <w:widowControl w:val="false"/>
              <w:rPr>
                <w:iCs/>
              </w:rPr>
            </w:pPr>
            <w:r>
              <w:rPr>
                <w:iCs/>
              </w:rPr>
            </w:r>
          </w:p>
        </w:tc>
        <w:tc>
          <w:tcPr>
            <w:tcW w:w="5194" w:type="dxa"/>
            <w:gridSpan w:val="2"/>
            <w:tcBorders>
              <w:bottom w:val="single" w:sz="4" w:space="0" w:color="000000"/>
            </w:tcBorders>
            <w:shd w:color="auto" w:fill="auto" w:val="clear"/>
            <w:vAlign w:val="bottom"/>
          </w:tcPr>
          <w:p>
            <w:pPr>
              <w:pStyle w:val="Normal"/>
              <w:widowControl w:val="false"/>
              <w:rPr>
                <w:sz w:val="29"/>
                <w:szCs w:val="29"/>
              </w:rPr>
            </w:pPr>
            <w:r>
              <w:rPr>
                <w:sz w:val="29"/>
                <w:szCs w:val="29"/>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00" w:hRule="atLeast"/>
        </w:trPr>
        <w:tc>
          <w:tcPr>
            <w:tcW w:w="9353" w:type="dxa"/>
            <w:gridSpan w:val="8"/>
            <w:tcBorders/>
            <w:shd w:color="auto" w:fill="auto" w:val="clear"/>
            <w:vAlign w:val="bottom"/>
          </w:tcPr>
          <w:p>
            <w:pPr>
              <w:pStyle w:val="Normal"/>
              <w:widowControl w:val="false"/>
              <w:rPr>
                <w:sz w:val="29"/>
                <w:szCs w:val="29"/>
              </w:rPr>
            </w:pPr>
            <w:r>
              <w:rPr/>
              <w:t xml:space="preserve">                                          </w:t>
            </w:r>
            <w:r>
              <w:rPr/>
              <w:t>(Ф.И.О.)                                                             (подпись)</w:t>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00" w:hRule="atLeast"/>
        </w:trPr>
        <w:tc>
          <w:tcPr>
            <w:tcW w:w="3881" w:type="dxa"/>
            <w:gridSpan w:val="3"/>
            <w:tcBorders/>
            <w:shd w:color="auto" w:fill="auto" w:val="clear"/>
            <w:vAlign w:val="bottom"/>
          </w:tcPr>
          <w:p>
            <w:pPr>
              <w:pStyle w:val="Normal"/>
              <w:widowControl w:val="false"/>
              <w:rPr>
                <w:iCs/>
              </w:rPr>
            </w:pPr>
            <w:r>
              <w:rPr>
                <w:iCs/>
              </w:rPr>
              <w:t>дата</w:t>
            </w:r>
          </w:p>
        </w:tc>
        <w:tc>
          <w:tcPr>
            <w:tcW w:w="5472" w:type="dxa"/>
            <w:gridSpan w:val="5"/>
            <w:tcBorders/>
            <w:shd w:color="auto" w:fill="auto" w:val="clear"/>
            <w:vAlign w:val="bottom"/>
          </w:tcPr>
          <w:p>
            <w:pPr>
              <w:pStyle w:val="Normal"/>
              <w:widowControl w:val="false"/>
              <w:rPr>
                <w:sz w:val="29"/>
                <w:szCs w:val="29"/>
              </w:rPr>
            </w:pPr>
            <w:r>
              <w:rPr>
                <w:sz w:val="29"/>
                <w:szCs w:val="29"/>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15" w:hRule="atLeast"/>
        </w:trPr>
        <w:tc>
          <w:tcPr>
            <w:tcW w:w="9353" w:type="dxa"/>
            <w:gridSpan w:val="8"/>
            <w:tcBorders>
              <w:bottom w:val="single" w:sz="4" w:space="0" w:color="000000"/>
            </w:tcBorders>
            <w:shd w:color="auto" w:fill="auto" w:val="clear"/>
            <w:vAlign w:val="bottom"/>
          </w:tcPr>
          <w:p>
            <w:pPr>
              <w:pStyle w:val="Normal"/>
              <w:widowControl w:val="false"/>
              <w:rPr>
                <w:sz w:val="29"/>
                <w:szCs w:val="29"/>
              </w:rPr>
            </w:pPr>
            <w:r>
              <w:rPr/>
              <w:t>К заявлению прилагаются:</w:t>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1095" w:hRule="atLeast"/>
        </w:trPr>
        <w:tc>
          <w:tcPr>
            <w:tcW w:w="128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 xml:space="preserve">№ </w:t>
            </w:r>
            <w:r>
              <w:rPr/>
              <w:t>п/п</w:t>
            </w:r>
          </w:p>
        </w:tc>
        <w:tc>
          <w:tcPr>
            <w:tcW w:w="2862"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Наименование документа</w:t>
            </w:r>
          </w:p>
        </w:tc>
        <w:tc>
          <w:tcPr>
            <w:tcW w:w="2222"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Реквизиты документа</w:t>
            </w:r>
          </w:p>
        </w:tc>
        <w:tc>
          <w:tcPr>
            <w:tcW w:w="2986"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sz w:val="29"/>
                <w:szCs w:val="29"/>
              </w:rPr>
            </w:pPr>
            <w:r>
              <w:rPr/>
              <w:t>Количество листов  в экземпляре</w:t>
            </w:r>
          </w:p>
        </w:tc>
        <w:tc>
          <w:tcPr>
            <w:tcW w:w="392" w:type="dxa"/>
            <w:tcBorders/>
            <w:shd w:color="auto" w:fill="auto" w:val="clear"/>
            <w:vAlign w:val="center"/>
          </w:tcPr>
          <w:p>
            <w:pPr>
              <w:pStyle w:val="Normal"/>
              <w:widowControl w:val="false"/>
              <w:rPr>
                <w:sz w:val="29"/>
                <w:szCs w:val="29"/>
              </w:rPr>
            </w:pPr>
            <w:r>
              <w:rPr>
                <w:sz w:val="29"/>
                <w:szCs w:val="29"/>
              </w:rPr>
            </w:r>
          </w:p>
        </w:tc>
        <w:tc>
          <w:tcPr>
            <w:tcW w:w="394" w:type="dxa"/>
            <w:tcBorders/>
            <w:shd w:color="auto" w:fill="auto" w:val="clear"/>
            <w:vAlign w:val="center"/>
          </w:tcPr>
          <w:p>
            <w:pPr>
              <w:pStyle w:val="Normal"/>
              <w:widowControl w:val="false"/>
              <w:rPr>
                <w:sz w:val="29"/>
                <w:szCs w:val="29"/>
              </w:rPr>
            </w:pPr>
            <w:r>
              <w:rPr>
                <w:sz w:val="29"/>
                <w:szCs w:val="29"/>
              </w:rPr>
            </w:r>
          </w:p>
        </w:tc>
      </w:tr>
      <w:tr>
        <w:trPr>
          <w:trHeight w:val="210" w:hRule="atLeast"/>
        </w:trPr>
        <w:tc>
          <w:tcPr>
            <w:tcW w:w="128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Cs/>
              </w:rPr>
            </w:pPr>
            <w:r>
              <w:rPr>
                <w:iCs/>
              </w:rPr>
              <w:t>1</w:t>
            </w:r>
          </w:p>
        </w:tc>
        <w:tc>
          <w:tcPr>
            <w:tcW w:w="2862" w:type="dxa"/>
            <w:gridSpan w:val="3"/>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t>2</w:t>
            </w:r>
          </w:p>
        </w:tc>
        <w:tc>
          <w:tcPr>
            <w:tcW w:w="2222" w:type="dxa"/>
            <w:gridSpan w:val="2"/>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t>3</w:t>
            </w:r>
          </w:p>
        </w:tc>
        <w:tc>
          <w:tcPr>
            <w:tcW w:w="2986" w:type="dxa"/>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t>4</w:t>
            </w:r>
          </w:p>
        </w:tc>
        <w:tc>
          <w:tcPr>
            <w:tcW w:w="392" w:type="dxa"/>
            <w:tcBorders/>
            <w:shd w:color="auto" w:fill="auto" w:val="clear"/>
            <w:vAlign w:val="bottom"/>
          </w:tcPr>
          <w:p>
            <w:pPr>
              <w:pStyle w:val="Normal"/>
              <w:widowControl w:val="false"/>
              <w:rPr>
                <w:iCs/>
              </w:rPr>
            </w:pPr>
            <w:r>
              <w:rPr>
                <w:iCs/>
              </w:rPr>
            </w:r>
          </w:p>
        </w:tc>
        <w:tc>
          <w:tcPr>
            <w:tcW w:w="394" w:type="dxa"/>
            <w:tcBorders/>
            <w:shd w:color="auto" w:fill="auto" w:val="clear"/>
            <w:vAlign w:val="bottom"/>
          </w:tcPr>
          <w:p>
            <w:pPr>
              <w:pStyle w:val="Normal"/>
              <w:widowControl w:val="false"/>
              <w:rPr>
                <w:iCs/>
              </w:rPr>
            </w:pPr>
            <w:r>
              <w:rPr>
                <w:iCs/>
              </w:rPr>
            </w:r>
          </w:p>
        </w:tc>
      </w:tr>
      <w:tr>
        <w:trPr>
          <w:trHeight w:val="765" w:hRule="atLeast"/>
        </w:trPr>
        <w:tc>
          <w:tcPr>
            <w:tcW w:w="128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9"/>
                <w:szCs w:val="29"/>
              </w:rPr>
            </w:pPr>
            <w:r>
              <w:rPr/>
              <w:t>1</w:t>
            </w:r>
          </w:p>
        </w:tc>
        <w:tc>
          <w:tcPr>
            <w:tcW w:w="2862" w:type="dxa"/>
            <w:gridSpan w:val="3"/>
            <w:tcBorders>
              <w:top w:val="single" w:sz="4" w:space="0" w:color="000000"/>
              <w:bottom w:val="single" w:sz="4" w:space="0" w:color="000000"/>
              <w:right w:val="single" w:sz="4" w:space="0" w:color="000000"/>
            </w:tcBorders>
            <w:shd w:color="auto" w:fill="auto" w:val="clear"/>
          </w:tcPr>
          <w:p>
            <w:pPr>
              <w:pStyle w:val="Normal"/>
              <w:widowControl w:val="false"/>
              <w:rPr>
                <w:sz w:val="29"/>
                <w:szCs w:val="29"/>
              </w:rPr>
            </w:pPr>
            <w:r>
              <w:rPr>
                <w:sz w:val="29"/>
                <w:szCs w:val="29"/>
              </w:rPr>
            </w:r>
          </w:p>
        </w:tc>
        <w:tc>
          <w:tcPr>
            <w:tcW w:w="2222" w:type="dxa"/>
            <w:gridSpan w:val="2"/>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2986" w:type="dxa"/>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795" w:hRule="atLeast"/>
        </w:trPr>
        <w:tc>
          <w:tcPr>
            <w:tcW w:w="128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9"/>
                <w:szCs w:val="29"/>
              </w:rPr>
            </w:pPr>
            <w:r>
              <w:rPr/>
              <w:t>2</w:t>
            </w:r>
          </w:p>
        </w:tc>
        <w:tc>
          <w:tcPr>
            <w:tcW w:w="2862" w:type="dxa"/>
            <w:gridSpan w:val="3"/>
            <w:tcBorders>
              <w:top w:val="single" w:sz="4" w:space="0" w:color="000000"/>
              <w:bottom w:val="single" w:sz="4" w:space="0" w:color="000000"/>
              <w:right w:val="single" w:sz="4" w:space="0" w:color="000000"/>
            </w:tcBorders>
            <w:shd w:color="auto" w:fill="auto" w:val="clear"/>
          </w:tcPr>
          <w:p>
            <w:pPr>
              <w:pStyle w:val="Normal"/>
              <w:widowControl w:val="false"/>
              <w:rPr>
                <w:sz w:val="29"/>
                <w:szCs w:val="29"/>
              </w:rPr>
            </w:pPr>
            <w:r>
              <w:rPr>
                <w:sz w:val="29"/>
                <w:szCs w:val="29"/>
              </w:rPr>
            </w:r>
          </w:p>
        </w:tc>
        <w:tc>
          <w:tcPr>
            <w:tcW w:w="2222" w:type="dxa"/>
            <w:gridSpan w:val="2"/>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2986" w:type="dxa"/>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1260" w:hRule="atLeast"/>
        </w:trPr>
        <w:tc>
          <w:tcPr>
            <w:tcW w:w="128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9"/>
                <w:szCs w:val="29"/>
              </w:rPr>
            </w:pPr>
            <w:r>
              <w:rPr/>
              <w:t>3</w:t>
            </w:r>
          </w:p>
        </w:tc>
        <w:tc>
          <w:tcPr>
            <w:tcW w:w="2862" w:type="dxa"/>
            <w:gridSpan w:val="3"/>
            <w:tcBorders>
              <w:top w:val="single" w:sz="4" w:space="0" w:color="000000"/>
              <w:bottom w:val="single" w:sz="4" w:space="0" w:color="000000"/>
              <w:right w:val="single" w:sz="4" w:space="0" w:color="000000"/>
            </w:tcBorders>
            <w:shd w:color="auto" w:fill="auto" w:val="clear"/>
          </w:tcPr>
          <w:p>
            <w:pPr>
              <w:pStyle w:val="Normal"/>
              <w:widowControl w:val="false"/>
              <w:rPr>
                <w:sz w:val="29"/>
                <w:szCs w:val="29"/>
              </w:rPr>
            </w:pPr>
            <w:r>
              <w:rPr>
                <w:sz w:val="29"/>
                <w:szCs w:val="29"/>
              </w:rPr>
            </w:r>
          </w:p>
        </w:tc>
        <w:tc>
          <w:tcPr>
            <w:tcW w:w="2222" w:type="dxa"/>
            <w:gridSpan w:val="2"/>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2986" w:type="dxa"/>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1530" w:hRule="atLeast"/>
        </w:trPr>
        <w:tc>
          <w:tcPr>
            <w:tcW w:w="128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9"/>
                <w:szCs w:val="29"/>
              </w:rPr>
            </w:pPr>
            <w:r>
              <w:rPr/>
              <w:t>4</w:t>
            </w:r>
          </w:p>
        </w:tc>
        <w:tc>
          <w:tcPr>
            <w:tcW w:w="2862" w:type="dxa"/>
            <w:gridSpan w:val="3"/>
            <w:tcBorders>
              <w:top w:val="single" w:sz="4" w:space="0" w:color="000000"/>
              <w:bottom w:val="single" w:sz="4" w:space="0" w:color="000000"/>
              <w:right w:val="single" w:sz="4" w:space="0" w:color="000000"/>
            </w:tcBorders>
            <w:shd w:color="auto" w:fill="auto" w:val="clear"/>
          </w:tcPr>
          <w:p>
            <w:pPr>
              <w:pStyle w:val="Normal"/>
              <w:widowControl w:val="false"/>
              <w:rPr>
                <w:sz w:val="29"/>
                <w:szCs w:val="29"/>
              </w:rPr>
            </w:pPr>
            <w:r>
              <w:rPr>
                <w:sz w:val="29"/>
                <w:szCs w:val="29"/>
              </w:rPr>
            </w:r>
          </w:p>
        </w:tc>
        <w:tc>
          <w:tcPr>
            <w:tcW w:w="2222" w:type="dxa"/>
            <w:gridSpan w:val="2"/>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2986" w:type="dxa"/>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780" w:hRule="atLeast"/>
        </w:trPr>
        <w:tc>
          <w:tcPr>
            <w:tcW w:w="128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9"/>
                <w:szCs w:val="29"/>
              </w:rPr>
            </w:pPr>
            <w:r>
              <w:rPr/>
              <w:t>5</w:t>
            </w:r>
          </w:p>
        </w:tc>
        <w:tc>
          <w:tcPr>
            <w:tcW w:w="2862" w:type="dxa"/>
            <w:gridSpan w:val="3"/>
            <w:tcBorders>
              <w:top w:val="single" w:sz="4" w:space="0" w:color="000000"/>
              <w:bottom w:val="single" w:sz="4" w:space="0" w:color="000000"/>
              <w:right w:val="single" w:sz="4" w:space="0" w:color="000000"/>
            </w:tcBorders>
            <w:shd w:color="auto" w:fill="auto" w:val="clear"/>
          </w:tcPr>
          <w:p>
            <w:pPr>
              <w:pStyle w:val="Normal"/>
              <w:widowControl w:val="false"/>
              <w:rPr>
                <w:sz w:val="29"/>
                <w:szCs w:val="29"/>
              </w:rPr>
            </w:pPr>
            <w:r>
              <w:rPr>
                <w:sz w:val="29"/>
                <w:szCs w:val="29"/>
              </w:rPr>
            </w:r>
          </w:p>
        </w:tc>
        <w:tc>
          <w:tcPr>
            <w:tcW w:w="2222" w:type="dxa"/>
            <w:gridSpan w:val="2"/>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2986" w:type="dxa"/>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2550" w:hRule="atLeast"/>
        </w:trPr>
        <w:tc>
          <w:tcPr>
            <w:tcW w:w="128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9"/>
                <w:szCs w:val="29"/>
              </w:rPr>
            </w:pPr>
            <w:r>
              <w:rPr/>
              <w:t>6</w:t>
            </w:r>
          </w:p>
        </w:tc>
        <w:tc>
          <w:tcPr>
            <w:tcW w:w="2862" w:type="dxa"/>
            <w:gridSpan w:val="3"/>
            <w:tcBorders>
              <w:top w:val="single" w:sz="4" w:space="0" w:color="000000"/>
              <w:bottom w:val="single" w:sz="4" w:space="0" w:color="000000"/>
              <w:right w:val="single" w:sz="4" w:space="0" w:color="000000"/>
            </w:tcBorders>
            <w:shd w:color="auto" w:fill="auto" w:val="clear"/>
          </w:tcPr>
          <w:p>
            <w:pPr>
              <w:pStyle w:val="Normal"/>
              <w:widowControl w:val="false"/>
              <w:rPr>
                <w:sz w:val="29"/>
                <w:szCs w:val="29"/>
              </w:rPr>
            </w:pPr>
            <w:r>
              <w:rPr/>
              <w:br/>
            </w:r>
          </w:p>
        </w:tc>
        <w:tc>
          <w:tcPr>
            <w:tcW w:w="2222" w:type="dxa"/>
            <w:gridSpan w:val="2"/>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2986" w:type="dxa"/>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15" w:hRule="atLeast"/>
        </w:trPr>
        <w:tc>
          <w:tcPr>
            <w:tcW w:w="9353"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9"/>
                <w:szCs w:val="29"/>
              </w:rPr>
            </w:pPr>
            <w:r>
              <w:rPr/>
              <w:t>Иные документы</w:t>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750" w:hRule="atLeast"/>
        </w:trPr>
        <w:tc>
          <w:tcPr>
            <w:tcW w:w="128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9"/>
                <w:szCs w:val="29"/>
              </w:rPr>
            </w:pPr>
            <w:r>
              <w:rPr/>
              <w:t>7</w:t>
            </w:r>
          </w:p>
        </w:tc>
        <w:tc>
          <w:tcPr>
            <w:tcW w:w="2862" w:type="dxa"/>
            <w:gridSpan w:val="3"/>
            <w:tcBorders>
              <w:top w:val="single" w:sz="4" w:space="0" w:color="000000"/>
              <w:bottom w:val="single" w:sz="4" w:space="0" w:color="000000"/>
              <w:right w:val="single" w:sz="4" w:space="0" w:color="000000"/>
            </w:tcBorders>
            <w:shd w:color="auto" w:fill="auto" w:val="clear"/>
          </w:tcPr>
          <w:p>
            <w:pPr>
              <w:pStyle w:val="Normal"/>
              <w:widowControl w:val="false"/>
              <w:rPr>
                <w:sz w:val="29"/>
                <w:szCs w:val="29"/>
              </w:rPr>
            </w:pPr>
            <w:r>
              <w:rPr>
                <w:sz w:val="29"/>
                <w:szCs w:val="29"/>
              </w:rPr>
            </w:r>
          </w:p>
        </w:tc>
        <w:tc>
          <w:tcPr>
            <w:tcW w:w="2222" w:type="dxa"/>
            <w:gridSpan w:val="2"/>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2986" w:type="dxa"/>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750" w:hRule="atLeast"/>
        </w:trPr>
        <w:tc>
          <w:tcPr>
            <w:tcW w:w="128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9"/>
                <w:szCs w:val="29"/>
              </w:rPr>
            </w:pPr>
            <w:r>
              <w:rPr/>
              <w:t>8</w:t>
            </w:r>
          </w:p>
        </w:tc>
        <w:tc>
          <w:tcPr>
            <w:tcW w:w="2862" w:type="dxa"/>
            <w:gridSpan w:val="3"/>
            <w:tcBorders>
              <w:top w:val="single" w:sz="4" w:space="0" w:color="000000"/>
              <w:bottom w:val="single" w:sz="4" w:space="0" w:color="000000"/>
              <w:right w:val="single" w:sz="4" w:space="0" w:color="000000"/>
            </w:tcBorders>
            <w:shd w:color="auto" w:fill="auto" w:val="clear"/>
          </w:tcPr>
          <w:p>
            <w:pPr>
              <w:pStyle w:val="Normal"/>
              <w:widowControl w:val="false"/>
              <w:rPr>
                <w:sz w:val="29"/>
                <w:szCs w:val="29"/>
              </w:rPr>
            </w:pPr>
            <w:r>
              <w:rPr>
                <w:sz w:val="29"/>
                <w:szCs w:val="29"/>
              </w:rPr>
            </w:r>
          </w:p>
        </w:tc>
        <w:tc>
          <w:tcPr>
            <w:tcW w:w="2222" w:type="dxa"/>
            <w:gridSpan w:val="2"/>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2986" w:type="dxa"/>
            <w:tcBorders>
              <w:top w:val="single" w:sz="4" w:space="0" w:color="000000"/>
              <w:bottom w:val="single" w:sz="4" w:space="0" w:color="000000"/>
              <w:right w:val="single" w:sz="4" w:space="0" w:color="000000"/>
            </w:tcBorders>
            <w:shd w:color="auto" w:fill="auto" w:val="clear"/>
          </w:tcPr>
          <w:p>
            <w:pPr>
              <w:pStyle w:val="Normal"/>
              <w:widowControl w:val="false"/>
              <w:rPr>
                <w:iCs/>
              </w:rPr>
            </w:pPr>
            <w:r>
              <w:rPr>
                <w:iCs/>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00" w:hRule="atLeast"/>
        </w:trPr>
        <w:tc>
          <w:tcPr>
            <w:tcW w:w="9353" w:type="dxa"/>
            <w:gridSpan w:val="8"/>
            <w:tcBorders/>
            <w:shd w:color="auto" w:fill="auto" w:val="clear"/>
            <w:vAlign w:val="bottom"/>
          </w:tcPr>
          <w:p>
            <w:pPr>
              <w:pStyle w:val="Normal"/>
              <w:widowControl w:val="false"/>
              <w:rPr>
                <w:sz w:val="29"/>
                <w:szCs w:val="29"/>
              </w:rPr>
            </w:pPr>
            <w:r>
              <w:rPr/>
              <w:t xml:space="preserve">    </w:t>
            </w:r>
            <w:r>
              <w:rPr/>
              <w:t>Мною подтверждается:</w:t>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00" w:hRule="atLeast"/>
        </w:trPr>
        <w:tc>
          <w:tcPr>
            <w:tcW w:w="9353" w:type="dxa"/>
            <w:gridSpan w:val="8"/>
            <w:tcBorders/>
            <w:shd w:color="auto" w:fill="auto" w:val="clear"/>
            <w:vAlign w:val="bottom"/>
          </w:tcPr>
          <w:p>
            <w:pPr>
              <w:pStyle w:val="Normal"/>
              <w:widowControl w:val="false"/>
              <w:rPr>
                <w:sz w:val="29"/>
                <w:szCs w:val="29"/>
              </w:rPr>
            </w:pPr>
            <w:r>
              <w:rPr/>
              <w:t xml:space="preserve">    </w:t>
            </w:r>
            <w:r>
              <w:rPr/>
              <w:t>представленные документы получены в порядке, установленном  действующим законодательством;</w:t>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00" w:hRule="atLeast"/>
        </w:trPr>
        <w:tc>
          <w:tcPr>
            <w:tcW w:w="9353" w:type="dxa"/>
            <w:gridSpan w:val="8"/>
            <w:tcBorders/>
            <w:shd w:color="auto" w:fill="auto" w:val="clear"/>
            <w:vAlign w:val="bottom"/>
          </w:tcPr>
          <w:p>
            <w:pPr>
              <w:pStyle w:val="Normal"/>
              <w:widowControl w:val="false"/>
              <w:rPr>
                <w:sz w:val="29"/>
                <w:szCs w:val="29"/>
              </w:rPr>
            </w:pPr>
            <w:r>
              <w:rPr/>
              <w:t xml:space="preserve">    </w:t>
            </w:r>
            <w:r>
              <w:rPr/>
              <w:t>сведения, содержащиеся в представленных документах, являются достоверными.</w:t>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540" w:hRule="atLeast"/>
        </w:trPr>
        <w:tc>
          <w:tcPr>
            <w:tcW w:w="9353" w:type="dxa"/>
            <w:gridSpan w:val="8"/>
            <w:tcBorders/>
            <w:shd w:color="auto" w:fill="auto" w:val="clear"/>
            <w:vAlign w:val="bottom"/>
          </w:tcPr>
          <w:p>
            <w:pPr>
              <w:pStyle w:val="Normal"/>
              <w:widowControl w:val="false"/>
              <w:rPr>
                <w:sz w:val="29"/>
                <w:szCs w:val="29"/>
              </w:rPr>
            </w:pPr>
            <w:r>
              <w:rPr/>
              <w:t>Лицо, предоставившее  заведомо  ложные сведения или поддельные документы, несет  ответственность  в  соответствии  с   Уголовным   кодексом</w:t>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1785" w:hRule="atLeast"/>
        </w:trPr>
        <w:tc>
          <w:tcPr>
            <w:tcW w:w="9353" w:type="dxa"/>
            <w:gridSpan w:val="8"/>
            <w:tcBorders/>
            <w:shd w:color="auto" w:fill="auto" w:val="clear"/>
            <w:vAlign w:val="center"/>
          </w:tcPr>
          <w:p>
            <w:pPr>
              <w:pStyle w:val="Normal"/>
              <w:widowControl w:val="false"/>
              <w:rPr>
                <w:iCs/>
              </w:rPr>
            </w:pPr>
            <w:r>
              <w:rPr>
                <w:iCs/>
              </w:rPr>
              <w:t>Я, даю свое согласие администрации  Ильевского сельского  поселения Калачевского муниципального района Волгоградской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15" w:hRule="atLeast"/>
        </w:trPr>
        <w:tc>
          <w:tcPr>
            <w:tcW w:w="3881" w:type="dxa"/>
            <w:gridSpan w:val="3"/>
            <w:tcBorders/>
            <w:shd w:color="auto" w:fill="auto" w:val="clear"/>
            <w:vAlign w:val="bottom"/>
          </w:tcPr>
          <w:p>
            <w:pPr>
              <w:pStyle w:val="Normal"/>
              <w:widowControl w:val="false"/>
              <w:rPr>
                <w:sz w:val="29"/>
                <w:szCs w:val="29"/>
              </w:rPr>
            </w:pPr>
            <w:r>
              <w:rPr/>
              <w:t>Заявитель:</w:t>
            </w:r>
          </w:p>
        </w:tc>
        <w:tc>
          <w:tcPr>
            <w:tcW w:w="278" w:type="dxa"/>
            <w:gridSpan w:val="3"/>
            <w:tcBorders>
              <w:bottom w:val="single" w:sz="4" w:space="0" w:color="000000"/>
            </w:tcBorders>
            <w:shd w:color="auto" w:fill="auto" w:val="clear"/>
            <w:vAlign w:val="bottom"/>
          </w:tcPr>
          <w:p>
            <w:pPr>
              <w:pStyle w:val="Normal"/>
              <w:widowControl w:val="false"/>
              <w:rPr>
                <w:iCs/>
              </w:rPr>
            </w:pPr>
            <w:r>
              <w:rPr>
                <w:iCs/>
              </w:rPr>
            </w:r>
          </w:p>
        </w:tc>
        <w:tc>
          <w:tcPr>
            <w:tcW w:w="5194" w:type="dxa"/>
            <w:gridSpan w:val="2"/>
            <w:tcBorders>
              <w:bottom w:val="single" w:sz="4" w:space="0" w:color="000000"/>
            </w:tcBorders>
            <w:shd w:color="auto" w:fill="auto" w:val="clear"/>
            <w:vAlign w:val="bottom"/>
          </w:tcPr>
          <w:p>
            <w:pPr>
              <w:pStyle w:val="Normal"/>
              <w:widowControl w:val="false"/>
              <w:rPr>
                <w:sz w:val="29"/>
                <w:szCs w:val="29"/>
              </w:rPr>
            </w:pPr>
            <w:r>
              <w:rPr>
                <w:sz w:val="29"/>
                <w:szCs w:val="29"/>
              </w:rPr>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r>
        <w:trPr>
          <w:trHeight w:val="300" w:hRule="atLeast"/>
        </w:trPr>
        <w:tc>
          <w:tcPr>
            <w:tcW w:w="9353" w:type="dxa"/>
            <w:gridSpan w:val="8"/>
            <w:tcBorders/>
            <w:shd w:color="auto" w:fill="auto" w:val="clear"/>
            <w:vAlign w:val="bottom"/>
          </w:tcPr>
          <w:p>
            <w:pPr>
              <w:pStyle w:val="Normal"/>
              <w:widowControl w:val="false"/>
              <w:rPr>
                <w:sz w:val="29"/>
                <w:szCs w:val="29"/>
              </w:rPr>
            </w:pPr>
            <w:r>
              <w:rPr/>
              <w:t>(Ф.И.О.)                                     (подпись)</w:t>
            </w:r>
          </w:p>
        </w:tc>
        <w:tc>
          <w:tcPr>
            <w:tcW w:w="392" w:type="dxa"/>
            <w:tcBorders/>
            <w:shd w:color="auto" w:fill="auto" w:val="clear"/>
            <w:vAlign w:val="bottom"/>
          </w:tcPr>
          <w:p>
            <w:pPr>
              <w:pStyle w:val="Normal"/>
              <w:widowControl w:val="false"/>
              <w:rPr>
                <w:sz w:val="29"/>
                <w:szCs w:val="29"/>
              </w:rPr>
            </w:pPr>
            <w:r>
              <w:rPr>
                <w:sz w:val="29"/>
                <w:szCs w:val="29"/>
              </w:rPr>
            </w:r>
          </w:p>
        </w:tc>
        <w:tc>
          <w:tcPr>
            <w:tcW w:w="394" w:type="dxa"/>
            <w:tcBorders/>
            <w:shd w:color="auto" w:fill="auto" w:val="clear"/>
            <w:vAlign w:val="bottom"/>
          </w:tcPr>
          <w:p>
            <w:pPr>
              <w:pStyle w:val="Normal"/>
              <w:widowControl w:val="false"/>
              <w:rPr>
                <w:sz w:val="29"/>
                <w:szCs w:val="29"/>
              </w:rPr>
            </w:pPr>
            <w:r>
              <w:rPr>
                <w:sz w:val="29"/>
                <w:szCs w:val="29"/>
              </w:rPr>
            </w:r>
          </w:p>
        </w:tc>
      </w:tr>
    </w:tbl>
    <w:p>
      <w:pPr>
        <w:pStyle w:val="Normal"/>
        <w:rPr>
          <w:sz w:val="29"/>
          <w:szCs w:val="29"/>
        </w:rPr>
      </w:pPr>
      <w:r>
        <w:rPr>
          <w:sz w:val="29"/>
          <w:szCs w:val="29"/>
        </w:rPr>
      </w:r>
    </w:p>
    <w:p>
      <w:pPr>
        <w:pStyle w:val="Normal"/>
        <w:rPr>
          <w:sz w:val="29"/>
          <w:szCs w:val="29"/>
        </w:rPr>
      </w:pPr>
      <w:r>
        <w:rPr/>
      </w:r>
    </w:p>
    <w:sectPr>
      <w:type w:val="nextPage"/>
      <w:pgSz w:w="11906" w:h="16838"/>
      <w:pgMar w:left="851" w:right="1530" w:header="0" w:top="360" w:footer="0" w:bottom="57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305" w:hanging="360"/>
      </w:pPr>
      <w:rPr>
        <w:b/>
        <w:color w:val="000000"/>
      </w:rPr>
    </w:lvl>
    <w:lvl w:ilvl="1">
      <w:start w:val="1"/>
      <w:numFmt w:val="lowerLetter"/>
      <w:lvlText w:val="%2."/>
      <w:lvlJc w:val="left"/>
      <w:pPr>
        <w:tabs>
          <w:tab w:val="num" w:pos="0"/>
        </w:tabs>
        <w:ind w:left="2025" w:hanging="360"/>
      </w:pPr>
    </w:lvl>
    <w:lvl w:ilvl="2">
      <w:start w:val="1"/>
      <w:numFmt w:val="lowerRoman"/>
      <w:lvlText w:val="%3."/>
      <w:lvlJc w:val="right"/>
      <w:pPr>
        <w:tabs>
          <w:tab w:val="num" w:pos="0"/>
        </w:tabs>
        <w:ind w:left="2745" w:hanging="180"/>
      </w:pPr>
    </w:lvl>
    <w:lvl w:ilvl="3">
      <w:start w:val="1"/>
      <w:numFmt w:val="decimal"/>
      <w:lvlText w:val="%4."/>
      <w:lvlJc w:val="left"/>
      <w:pPr>
        <w:tabs>
          <w:tab w:val="num" w:pos="0"/>
        </w:tabs>
        <w:ind w:left="3465" w:hanging="360"/>
      </w:pPr>
    </w:lvl>
    <w:lvl w:ilvl="4">
      <w:start w:val="1"/>
      <w:numFmt w:val="lowerLetter"/>
      <w:lvlText w:val="%5."/>
      <w:lvlJc w:val="left"/>
      <w:pPr>
        <w:tabs>
          <w:tab w:val="num" w:pos="0"/>
        </w:tabs>
        <w:ind w:left="4185" w:hanging="360"/>
      </w:pPr>
    </w:lvl>
    <w:lvl w:ilvl="5">
      <w:start w:val="1"/>
      <w:numFmt w:val="lowerRoman"/>
      <w:lvlText w:val="%6."/>
      <w:lvlJc w:val="right"/>
      <w:pPr>
        <w:tabs>
          <w:tab w:val="num" w:pos="0"/>
        </w:tabs>
        <w:ind w:left="4905" w:hanging="180"/>
      </w:pPr>
    </w:lvl>
    <w:lvl w:ilvl="6">
      <w:start w:val="1"/>
      <w:numFmt w:val="decimal"/>
      <w:lvlText w:val="%7."/>
      <w:lvlJc w:val="left"/>
      <w:pPr>
        <w:tabs>
          <w:tab w:val="num" w:pos="0"/>
        </w:tabs>
        <w:ind w:left="5625" w:hanging="360"/>
      </w:pPr>
    </w:lvl>
    <w:lvl w:ilvl="7">
      <w:start w:val="1"/>
      <w:numFmt w:val="lowerLetter"/>
      <w:lvlText w:val="%8."/>
      <w:lvlJc w:val="left"/>
      <w:pPr>
        <w:tabs>
          <w:tab w:val="num" w:pos="0"/>
        </w:tabs>
        <w:ind w:left="6345" w:hanging="360"/>
      </w:pPr>
    </w:lvl>
    <w:lvl w:ilvl="8">
      <w:start w:val="1"/>
      <w:numFmt w:val="lowerRoman"/>
      <w:lvlText w:val="%9."/>
      <w:lvlJc w:val="right"/>
      <w:pPr>
        <w:tabs>
          <w:tab w:val="num" w:pos="0"/>
        </w:tabs>
        <w:ind w:left="7065"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Indent 2" w:uiPriority="0"/>
    <w:lsdException w:name="Block Text" w:uiPriority="0"/>
    <w:lsdException w:name="Hyperlink" w:uiPriority="0"/>
    <w:lsdException w:name="Strong" w:uiPriority="22" w:semiHidden="0" w:unhideWhenUsed="0" w:qFormat="1"/>
    <w:lsdException w:name="Emphasis" w:uiPriority="20" w:semiHidden="0" w:unhideWhenUsed="0" w:qFormat="1"/>
    <w:lsdException w:name="Document Map" w:uiPriority="0"/>
    <w:lsdException w:name="No Lis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1ea7"/>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customStyle="1">
    <w:name w:val="Heading 1"/>
    <w:basedOn w:val="Normal"/>
    <w:next w:val="Normal"/>
    <w:link w:val="1"/>
    <w:qFormat/>
    <w:rsid w:val="00561ea7"/>
    <w:pPr>
      <w:keepNext w:val="true"/>
      <w:jc w:val="right"/>
      <w:outlineLvl w:val="0"/>
    </w:pPr>
    <w:rPr>
      <w:sz w:val="24"/>
    </w:rPr>
  </w:style>
  <w:style w:type="paragraph" w:styleId="2" w:customStyle="1">
    <w:name w:val="Heading 2"/>
    <w:basedOn w:val="Normal"/>
    <w:next w:val="Normal"/>
    <w:link w:val="2"/>
    <w:qFormat/>
    <w:rsid w:val="00561ea7"/>
    <w:pPr>
      <w:keepNext w:val="true"/>
      <w:outlineLvl w:val="1"/>
    </w:pPr>
    <w:rPr>
      <w:b/>
      <w:sz w:val="24"/>
    </w:rPr>
  </w:style>
  <w:style w:type="paragraph" w:styleId="3" w:customStyle="1">
    <w:name w:val="Heading 3"/>
    <w:basedOn w:val="Normal"/>
    <w:next w:val="Normal"/>
    <w:link w:val="3"/>
    <w:qFormat/>
    <w:rsid w:val="00561ea7"/>
    <w:pPr>
      <w:keepNext w:val="true"/>
      <w:jc w:val="center"/>
      <w:outlineLvl w:val="2"/>
    </w:pPr>
    <w:rPr>
      <w:b/>
      <w:sz w:val="28"/>
    </w:rPr>
  </w:style>
  <w:style w:type="paragraph" w:styleId="4" w:customStyle="1">
    <w:name w:val="Heading 4"/>
    <w:basedOn w:val="Normal"/>
    <w:next w:val="Normal"/>
    <w:link w:val="4"/>
    <w:qFormat/>
    <w:rsid w:val="00561ea7"/>
    <w:pPr>
      <w:keepNext w:val="true"/>
      <w:jc w:val="center"/>
      <w:outlineLvl w:val="3"/>
    </w:pPr>
    <w:rPr>
      <w:b/>
      <w:sz w:val="24"/>
    </w:rPr>
  </w:style>
  <w:style w:type="paragraph" w:styleId="5" w:customStyle="1">
    <w:name w:val="Heading 5"/>
    <w:basedOn w:val="Normal"/>
    <w:next w:val="Normal"/>
    <w:link w:val="5"/>
    <w:qFormat/>
    <w:rsid w:val="00561ea7"/>
    <w:pPr>
      <w:keepNext w:val="true"/>
      <w:jc w:val="both"/>
      <w:outlineLvl w:val="4"/>
    </w:pPr>
    <w:rPr>
      <w:sz w:val="28"/>
    </w:rPr>
  </w:style>
  <w:style w:type="paragraph" w:styleId="6" w:customStyle="1">
    <w:name w:val="Heading 6"/>
    <w:basedOn w:val="Normal"/>
    <w:next w:val="Normal"/>
    <w:link w:val="6"/>
    <w:qFormat/>
    <w:rsid w:val="00561ea7"/>
    <w:pPr>
      <w:keepNext w:val="true"/>
      <w:jc w:val="right"/>
      <w:outlineLvl w:val="5"/>
    </w:pPr>
    <w:rPr>
      <w:b/>
      <w:sz w:val="24"/>
    </w:rPr>
  </w:style>
  <w:style w:type="paragraph" w:styleId="7" w:customStyle="1">
    <w:name w:val="Heading 7"/>
    <w:basedOn w:val="Normal"/>
    <w:next w:val="Normal"/>
    <w:link w:val="7"/>
    <w:qFormat/>
    <w:rsid w:val="00561ea7"/>
    <w:pPr>
      <w:keepNext w:val="true"/>
      <w:ind w:left="3969" w:hanging="0"/>
      <w:outlineLvl w:val="6"/>
    </w:pPr>
    <w:rPr>
      <w:b/>
      <w:sz w:val="28"/>
    </w:rPr>
  </w:style>
  <w:style w:type="paragraph" w:styleId="8" w:customStyle="1">
    <w:name w:val="Heading 8"/>
    <w:basedOn w:val="Normal"/>
    <w:next w:val="Normal"/>
    <w:link w:val="8"/>
    <w:qFormat/>
    <w:rsid w:val="00561ea7"/>
    <w:pPr>
      <w:keepNext w:val="true"/>
      <w:ind w:left="4820" w:right="-738" w:hanging="0"/>
      <w:outlineLvl w:val="7"/>
    </w:pPr>
    <w:rPr>
      <w:b/>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Heading1"/>
    <w:qFormat/>
    <w:rsid w:val="00561ea7"/>
    <w:rPr>
      <w:rFonts w:ascii="Times New Roman" w:hAnsi="Times New Roman" w:eastAsia="Times New Roman" w:cs="Times New Roman"/>
      <w:sz w:val="24"/>
      <w:szCs w:val="20"/>
      <w:lang w:eastAsia="ru-RU"/>
    </w:rPr>
  </w:style>
  <w:style w:type="character" w:styleId="21" w:customStyle="1">
    <w:name w:val="Заголовок 2 Знак"/>
    <w:basedOn w:val="DefaultParagraphFont"/>
    <w:link w:val="20"/>
    <w:qFormat/>
    <w:rsid w:val="00561ea7"/>
    <w:rPr>
      <w:rFonts w:ascii="Times New Roman" w:hAnsi="Times New Roman" w:eastAsia="Times New Roman" w:cs="Times New Roman"/>
      <w:b/>
      <w:sz w:val="24"/>
      <w:szCs w:val="20"/>
      <w:lang w:eastAsia="ru-RU"/>
    </w:rPr>
  </w:style>
  <w:style w:type="character" w:styleId="31" w:customStyle="1">
    <w:name w:val="Заголовок 3 Знак"/>
    <w:basedOn w:val="DefaultParagraphFont"/>
    <w:link w:val="Heading3"/>
    <w:qFormat/>
    <w:rsid w:val="00561ea7"/>
    <w:rPr>
      <w:rFonts w:ascii="Times New Roman" w:hAnsi="Times New Roman" w:eastAsia="Times New Roman" w:cs="Times New Roman"/>
      <w:b/>
      <w:sz w:val="28"/>
      <w:szCs w:val="20"/>
      <w:lang w:eastAsia="ru-RU"/>
    </w:rPr>
  </w:style>
  <w:style w:type="character" w:styleId="41" w:customStyle="1">
    <w:name w:val="Заголовок 4 Знак"/>
    <w:basedOn w:val="DefaultParagraphFont"/>
    <w:link w:val="Heading4"/>
    <w:qFormat/>
    <w:rsid w:val="00561ea7"/>
    <w:rPr>
      <w:rFonts w:ascii="Times New Roman" w:hAnsi="Times New Roman" w:eastAsia="Times New Roman" w:cs="Times New Roman"/>
      <w:b/>
      <w:sz w:val="24"/>
      <w:szCs w:val="20"/>
      <w:lang w:eastAsia="ru-RU"/>
    </w:rPr>
  </w:style>
  <w:style w:type="character" w:styleId="51" w:customStyle="1">
    <w:name w:val="Заголовок 5 Знак"/>
    <w:basedOn w:val="DefaultParagraphFont"/>
    <w:link w:val="Heading5"/>
    <w:qFormat/>
    <w:rsid w:val="00561ea7"/>
    <w:rPr>
      <w:rFonts w:ascii="Times New Roman" w:hAnsi="Times New Roman" w:eastAsia="Times New Roman" w:cs="Times New Roman"/>
      <w:sz w:val="28"/>
      <w:szCs w:val="20"/>
      <w:lang w:eastAsia="ru-RU"/>
    </w:rPr>
  </w:style>
  <w:style w:type="character" w:styleId="61" w:customStyle="1">
    <w:name w:val="Заголовок 6 Знак"/>
    <w:basedOn w:val="DefaultParagraphFont"/>
    <w:link w:val="Heading6"/>
    <w:qFormat/>
    <w:rsid w:val="00561ea7"/>
    <w:rPr>
      <w:rFonts w:ascii="Times New Roman" w:hAnsi="Times New Roman" w:eastAsia="Times New Roman" w:cs="Times New Roman"/>
      <w:b/>
      <w:sz w:val="24"/>
      <w:szCs w:val="20"/>
      <w:lang w:eastAsia="ru-RU"/>
    </w:rPr>
  </w:style>
  <w:style w:type="character" w:styleId="71" w:customStyle="1">
    <w:name w:val="Заголовок 7 Знак"/>
    <w:basedOn w:val="DefaultParagraphFont"/>
    <w:link w:val="Heading7"/>
    <w:qFormat/>
    <w:rsid w:val="00561ea7"/>
    <w:rPr>
      <w:rFonts w:ascii="Times New Roman" w:hAnsi="Times New Roman" w:eastAsia="Times New Roman" w:cs="Times New Roman"/>
      <w:b/>
      <w:sz w:val="28"/>
      <w:szCs w:val="20"/>
      <w:lang w:eastAsia="ru-RU"/>
    </w:rPr>
  </w:style>
  <w:style w:type="character" w:styleId="81" w:customStyle="1">
    <w:name w:val="Заголовок 8 Знак"/>
    <w:basedOn w:val="DefaultParagraphFont"/>
    <w:link w:val="Heading8"/>
    <w:qFormat/>
    <w:rsid w:val="00561ea7"/>
    <w:rPr>
      <w:rFonts w:ascii="Times New Roman" w:hAnsi="Times New Roman" w:eastAsia="Times New Roman" w:cs="Times New Roman"/>
      <w:b/>
      <w:sz w:val="28"/>
      <w:szCs w:val="20"/>
      <w:lang w:eastAsia="ru-RU"/>
    </w:rPr>
  </w:style>
  <w:style w:type="character" w:styleId="Style6" w:customStyle="1">
    <w:name w:val="Основной текст Знак"/>
    <w:basedOn w:val="DefaultParagraphFont"/>
    <w:qFormat/>
    <w:rsid w:val="00561ea7"/>
    <w:rPr>
      <w:rFonts w:ascii="Times New Roman" w:hAnsi="Times New Roman" w:eastAsia="Times New Roman" w:cs="Times New Roman"/>
      <w:sz w:val="28"/>
      <w:szCs w:val="20"/>
      <w:lang w:eastAsia="ru-RU"/>
    </w:rPr>
  </w:style>
  <w:style w:type="character" w:styleId="Style7" w:customStyle="1">
    <w:name w:val="Основной текст с отступом Знак"/>
    <w:basedOn w:val="DefaultParagraphFont"/>
    <w:qFormat/>
    <w:rsid w:val="00561ea7"/>
    <w:rPr>
      <w:rFonts w:ascii="Times New Roman" w:hAnsi="Times New Roman" w:eastAsia="Times New Roman" w:cs="Times New Roman"/>
      <w:b/>
      <w:sz w:val="24"/>
      <w:szCs w:val="20"/>
      <w:lang w:eastAsia="ru-RU"/>
    </w:rPr>
  </w:style>
  <w:style w:type="character" w:styleId="22" w:customStyle="1">
    <w:name w:val="Основной текст с отступом 2 Знак"/>
    <w:basedOn w:val="DefaultParagraphFont"/>
    <w:link w:val="21"/>
    <w:qFormat/>
    <w:rsid w:val="00561ea7"/>
    <w:rPr>
      <w:rFonts w:ascii="Times New Roman" w:hAnsi="Times New Roman" w:eastAsia="Times New Roman" w:cs="Times New Roman"/>
      <w:b/>
      <w:sz w:val="28"/>
      <w:szCs w:val="20"/>
      <w:lang w:eastAsia="ru-RU"/>
    </w:rPr>
  </w:style>
  <w:style w:type="character" w:styleId="23" w:customStyle="1">
    <w:name w:val="Основной текст 2 Знак"/>
    <w:basedOn w:val="DefaultParagraphFont"/>
    <w:link w:val="22"/>
    <w:qFormat/>
    <w:rsid w:val="00561ea7"/>
    <w:rPr>
      <w:rFonts w:ascii="Times New Roman" w:hAnsi="Times New Roman" w:eastAsia="Times New Roman" w:cs="Times New Roman"/>
      <w:b/>
      <w:sz w:val="28"/>
      <w:szCs w:val="20"/>
      <w:lang w:eastAsia="ru-RU"/>
    </w:rPr>
  </w:style>
  <w:style w:type="character" w:styleId="Style8" w:customStyle="1">
    <w:name w:val="Текст выноски Знак"/>
    <w:basedOn w:val="DefaultParagraphFont"/>
    <w:semiHidden/>
    <w:qFormat/>
    <w:rsid w:val="00561ea7"/>
    <w:rPr>
      <w:rFonts w:ascii="Tahoma" w:hAnsi="Tahoma" w:eastAsia="Times New Roman" w:cs="Tahoma"/>
      <w:sz w:val="16"/>
      <w:szCs w:val="16"/>
      <w:lang w:eastAsia="ru-RU"/>
    </w:rPr>
  </w:style>
  <w:style w:type="character" w:styleId="ConsPlusNormal" w:customStyle="1">
    <w:name w:val="ConsPlusNormal Знак"/>
    <w:link w:val="ConsPlusNormal"/>
    <w:qFormat/>
    <w:locked/>
    <w:rsid w:val="00561ea7"/>
    <w:rPr>
      <w:rFonts w:ascii="Arial" w:hAnsi="Arial" w:eastAsia="Times New Roman" w:cs="Arial"/>
      <w:sz w:val="20"/>
      <w:szCs w:val="20"/>
      <w:lang w:eastAsia="ru-RU"/>
    </w:rPr>
  </w:style>
  <w:style w:type="character" w:styleId="Style9" w:customStyle="1">
    <w:name w:val="Верхний колонтитул Знак"/>
    <w:basedOn w:val="DefaultParagraphFont"/>
    <w:qFormat/>
    <w:rsid w:val="00561ea7"/>
    <w:rPr>
      <w:rFonts w:ascii="Times New Roman" w:hAnsi="Times New Roman" w:eastAsia="Times New Roman" w:cs="Times New Roman"/>
      <w:sz w:val="20"/>
      <w:szCs w:val="20"/>
      <w:lang w:eastAsia="ru-RU"/>
    </w:rPr>
  </w:style>
  <w:style w:type="character" w:styleId="Pagenumber">
    <w:name w:val="page number"/>
    <w:basedOn w:val="DefaultParagraphFont"/>
    <w:qFormat/>
    <w:rsid w:val="00561ea7"/>
    <w:rPr/>
  </w:style>
  <w:style w:type="character" w:styleId="Style10">
    <w:name w:val="Интернет-ссылка"/>
    <w:basedOn w:val="DefaultParagraphFont"/>
    <w:rsid w:val="00031355"/>
    <w:rPr>
      <w:color w:val="0000FF"/>
      <w:u w:val="single"/>
    </w:rPr>
  </w:style>
  <w:style w:type="character" w:styleId="Style11" w:customStyle="1">
    <w:name w:val="Название Знак"/>
    <w:basedOn w:val="DefaultParagraphFont"/>
    <w:qFormat/>
    <w:rsid w:val="00561ea7"/>
    <w:rPr>
      <w:rFonts w:ascii="Arial" w:hAnsi="Arial" w:eastAsia="Times New Roman" w:cs="Times New Roman"/>
      <w:b/>
      <w:kern w:val="2"/>
      <w:sz w:val="28"/>
      <w:szCs w:val="24"/>
      <w:lang w:eastAsia="ru-RU"/>
    </w:rPr>
  </w:style>
  <w:style w:type="character" w:styleId="13" w:customStyle="1">
    <w:name w:val="Обычный +13 пт Знак"/>
    <w:basedOn w:val="DefaultParagraphFont"/>
    <w:link w:val="13"/>
    <w:qFormat/>
    <w:rsid w:val="00561ea7"/>
    <w:rPr>
      <w:rFonts w:ascii="Arial" w:hAnsi="Arial" w:eastAsia="Times New Roman" w:cs="Times New Roman"/>
      <w:sz w:val="18"/>
      <w:szCs w:val="18"/>
      <w:lang w:eastAsia="ru-RU"/>
    </w:rPr>
  </w:style>
  <w:style w:type="character" w:styleId="FontStyle15" w:customStyle="1">
    <w:name w:val="Font Style15"/>
    <w:qFormat/>
    <w:rsid w:val="00561ea7"/>
    <w:rPr>
      <w:rFonts w:ascii="Times New Roman" w:hAnsi="Times New Roman" w:cs="Times New Roman"/>
      <w:color w:val="000000"/>
      <w:sz w:val="26"/>
      <w:szCs w:val="26"/>
    </w:rPr>
  </w:style>
  <w:style w:type="character" w:styleId="S11" w:customStyle="1">
    <w:name w:val="s11"/>
    <w:basedOn w:val="DefaultParagraphFont"/>
    <w:qFormat/>
    <w:rsid w:val="00561ea7"/>
    <w:rPr>
      <w:rFonts w:cs="Times New Roman"/>
      <w:color w:val="000000"/>
    </w:rPr>
  </w:style>
  <w:style w:type="character" w:styleId="Snippetequal" w:customStyle="1">
    <w:name w:val="snippet_equal"/>
    <w:basedOn w:val="DefaultParagraphFont"/>
    <w:qFormat/>
    <w:rsid w:val="00561ea7"/>
    <w:rPr/>
  </w:style>
  <w:style w:type="character" w:styleId="Blk" w:customStyle="1">
    <w:name w:val="blk"/>
    <w:qFormat/>
    <w:rsid w:val="00561ea7"/>
    <w:rPr/>
  </w:style>
  <w:style w:type="character" w:styleId="Style12" w:customStyle="1">
    <w:name w:val="Гипертекстовая ссылка"/>
    <w:qFormat/>
    <w:rsid w:val="00561ea7"/>
    <w:rPr>
      <w:b/>
      <w:bCs/>
      <w:color w:val="106BBE"/>
      <w:sz w:val="26"/>
      <w:szCs w:val="26"/>
    </w:rPr>
  </w:style>
  <w:style w:type="character" w:styleId="Style13" w:customStyle="1">
    <w:name w:val="Текст концевой сноски Знак"/>
    <w:basedOn w:val="DefaultParagraphFont"/>
    <w:semiHidden/>
    <w:qFormat/>
    <w:rsid w:val="00561ea7"/>
    <w:rPr>
      <w:rFonts w:ascii="Times New Roman" w:hAnsi="Times New Roman" w:eastAsia="Times New Roman" w:cs="Times New Roman"/>
      <w:sz w:val="20"/>
      <w:szCs w:val="20"/>
      <w:lang w:eastAsia="ru-RU"/>
    </w:rPr>
  </w:style>
  <w:style w:type="character" w:styleId="Style14" w:customStyle="1">
    <w:name w:val="Привязка концевой сноски"/>
    <w:rsid w:val="00d35c9d"/>
    <w:rPr>
      <w:vertAlign w:val="superscript"/>
    </w:rPr>
  </w:style>
  <w:style w:type="character" w:styleId="EndnoteCharacters" w:customStyle="1">
    <w:name w:val="Endnote Characters"/>
    <w:basedOn w:val="DefaultParagraphFont"/>
    <w:semiHidden/>
    <w:qFormat/>
    <w:rsid w:val="00561ea7"/>
    <w:rPr>
      <w:vertAlign w:val="superscript"/>
    </w:rPr>
  </w:style>
  <w:style w:type="character" w:styleId="Style15" w:customStyle="1">
    <w:name w:val="Текст сноски Знак"/>
    <w:basedOn w:val="DefaultParagraphFont"/>
    <w:semiHidden/>
    <w:qFormat/>
    <w:rsid w:val="00561ea7"/>
    <w:rPr>
      <w:rFonts w:ascii="Times New Roman" w:hAnsi="Times New Roman" w:eastAsia="Times New Roman" w:cs="Times New Roman"/>
      <w:sz w:val="20"/>
      <w:szCs w:val="20"/>
      <w:lang w:eastAsia="ru-RU"/>
    </w:rPr>
  </w:style>
  <w:style w:type="character" w:styleId="Style16" w:customStyle="1">
    <w:name w:val="Привязка сноски"/>
    <w:rsid w:val="00d35c9d"/>
    <w:rPr>
      <w:vertAlign w:val="superscript"/>
    </w:rPr>
  </w:style>
  <w:style w:type="character" w:styleId="FootnoteCharacters" w:customStyle="1">
    <w:name w:val="Footnote Characters"/>
    <w:basedOn w:val="DefaultParagraphFont"/>
    <w:semiHidden/>
    <w:qFormat/>
    <w:rsid w:val="00561ea7"/>
    <w:rPr>
      <w:vertAlign w:val="superscript"/>
    </w:rPr>
  </w:style>
  <w:style w:type="character" w:styleId="Style17" w:customStyle="1">
    <w:name w:val="Схема документа Знак"/>
    <w:basedOn w:val="DefaultParagraphFont"/>
    <w:semiHidden/>
    <w:qFormat/>
    <w:rsid w:val="00561ea7"/>
    <w:rPr>
      <w:rFonts w:ascii="Tahoma" w:hAnsi="Tahoma" w:eastAsia="Times New Roman" w:cs="Tahoma"/>
      <w:sz w:val="20"/>
      <w:szCs w:val="20"/>
      <w:shd w:fill="000080" w:val="clear"/>
      <w:lang w:eastAsia="ru-RU"/>
    </w:rPr>
  </w:style>
  <w:style w:type="character" w:styleId="EmailStyle68" w:customStyle="1">
    <w:name w:val="EmailStyle68"/>
    <w:basedOn w:val="DefaultParagraphFont"/>
    <w:semiHidden/>
    <w:qFormat/>
    <w:rsid w:val="00561ea7"/>
    <w:rPr>
      <w:rFonts w:ascii="Arial" w:hAnsi="Arial" w:cs="Arial"/>
      <w:color w:val="auto"/>
      <w:sz w:val="20"/>
      <w:szCs w:val="20"/>
    </w:rPr>
  </w:style>
  <w:style w:type="character" w:styleId="HTML" w:customStyle="1">
    <w:name w:val="Стандартный HTML Знак"/>
    <w:basedOn w:val="DefaultParagraphFont"/>
    <w:link w:val="HTML"/>
    <w:uiPriority w:val="99"/>
    <w:qFormat/>
    <w:rsid w:val="00561ea7"/>
    <w:rPr>
      <w:rFonts w:ascii="Courier New" w:hAnsi="Courier New" w:eastAsia="Times New Roman" w:cs="Courier New"/>
      <w:sz w:val="20"/>
      <w:szCs w:val="20"/>
      <w:lang w:eastAsia="ru-RU"/>
    </w:rPr>
  </w:style>
  <w:style w:type="character" w:styleId="Style18" w:customStyle="1">
    <w:name w:val="Символ сноски"/>
    <w:qFormat/>
    <w:rsid w:val="00d35c9d"/>
    <w:rPr/>
  </w:style>
  <w:style w:type="paragraph" w:styleId="Style19" w:customStyle="1">
    <w:name w:val="Заголовок"/>
    <w:basedOn w:val="Normal"/>
    <w:next w:val="Style20"/>
    <w:qFormat/>
    <w:rsid w:val="00d35c9d"/>
    <w:pPr>
      <w:keepNext w:val="true"/>
      <w:spacing w:before="240" w:after="120"/>
    </w:pPr>
    <w:rPr>
      <w:rFonts w:ascii="Liberation Sans" w:hAnsi="Liberation Sans" w:eastAsia="Microsoft YaHei" w:cs="Arial"/>
      <w:sz w:val="28"/>
      <w:szCs w:val="28"/>
    </w:rPr>
  </w:style>
  <w:style w:type="paragraph" w:styleId="Style20">
    <w:name w:val="Body Text"/>
    <w:basedOn w:val="Normal"/>
    <w:rsid w:val="00561ea7"/>
    <w:pPr>
      <w:jc w:val="both"/>
    </w:pPr>
    <w:rPr>
      <w:sz w:val="28"/>
    </w:rPr>
  </w:style>
  <w:style w:type="paragraph" w:styleId="Style21">
    <w:name w:val="List"/>
    <w:basedOn w:val="Style20"/>
    <w:rsid w:val="00d35c9d"/>
    <w:pPr/>
    <w:rPr>
      <w:rFonts w:cs="Arial"/>
    </w:rPr>
  </w:style>
  <w:style w:type="paragraph" w:styleId="Style22" w:customStyle="1">
    <w:name w:val="Caption"/>
    <w:basedOn w:val="Normal"/>
    <w:qFormat/>
    <w:rsid w:val="00d35c9d"/>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Indexheading">
    <w:name w:val="index heading"/>
    <w:basedOn w:val="Normal"/>
    <w:qFormat/>
    <w:rsid w:val="00d35c9d"/>
    <w:pPr>
      <w:suppressLineNumbers/>
    </w:pPr>
    <w:rPr>
      <w:rFonts w:cs="Arial"/>
    </w:rPr>
  </w:style>
  <w:style w:type="paragraph" w:styleId="Style24">
    <w:name w:val="Body Text Indent"/>
    <w:basedOn w:val="Normal"/>
    <w:rsid w:val="00561ea7"/>
    <w:pPr>
      <w:ind w:firstLine="709"/>
      <w:jc w:val="both"/>
    </w:pPr>
    <w:rPr>
      <w:b/>
      <w:sz w:val="24"/>
    </w:rPr>
  </w:style>
  <w:style w:type="paragraph" w:styleId="BlockText">
    <w:name w:val="Block Text"/>
    <w:basedOn w:val="Normal"/>
    <w:qFormat/>
    <w:rsid w:val="00561ea7"/>
    <w:pPr>
      <w:ind w:left="3969" w:right="-738" w:firstLine="851"/>
    </w:pPr>
    <w:rPr>
      <w:b/>
      <w:sz w:val="28"/>
    </w:rPr>
  </w:style>
  <w:style w:type="paragraph" w:styleId="BodyTextIndent2">
    <w:name w:val="Body Text Indent 2"/>
    <w:basedOn w:val="Normal"/>
    <w:link w:val="20"/>
    <w:qFormat/>
    <w:rsid w:val="00561ea7"/>
    <w:pPr>
      <w:ind w:left="4395" w:hanging="0"/>
    </w:pPr>
    <w:rPr>
      <w:b/>
      <w:sz w:val="28"/>
    </w:rPr>
  </w:style>
  <w:style w:type="paragraph" w:styleId="BodyText2">
    <w:name w:val="Body Text 2"/>
    <w:basedOn w:val="Normal"/>
    <w:qFormat/>
    <w:rsid w:val="00561ea7"/>
    <w:pPr>
      <w:ind w:right="-286" w:hanging="0"/>
      <w:jc w:val="both"/>
    </w:pPr>
    <w:rPr>
      <w:b/>
      <w:sz w:val="28"/>
    </w:rPr>
  </w:style>
  <w:style w:type="paragraph" w:styleId="BalloonText">
    <w:name w:val="Balloon Text"/>
    <w:basedOn w:val="Normal"/>
    <w:semiHidden/>
    <w:qFormat/>
    <w:rsid w:val="00561ea7"/>
    <w:pPr/>
    <w:rPr>
      <w:rFonts w:ascii="Tahoma" w:hAnsi="Tahoma" w:cs="Tahoma"/>
      <w:sz w:val="16"/>
      <w:szCs w:val="16"/>
    </w:rPr>
  </w:style>
  <w:style w:type="paragraph" w:styleId="ListParagraph">
    <w:name w:val="List Paragraph"/>
    <w:basedOn w:val="Normal"/>
    <w:qFormat/>
    <w:rsid w:val="00561ea7"/>
    <w:pPr>
      <w:spacing w:lineRule="auto" w:line="276" w:before="0" w:after="200"/>
      <w:ind w:left="720" w:hanging="0"/>
      <w:contextualSpacing/>
    </w:pPr>
    <w:rPr>
      <w:rFonts w:ascii="Calibri" w:hAnsi="Calibri" w:eastAsia="Calibri"/>
      <w:sz w:val="22"/>
      <w:szCs w:val="22"/>
      <w:lang w:eastAsia="en-US"/>
    </w:rPr>
  </w:style>
  <w:style w:type="paragraph" w:styleId="ConsPlusNormal1" w:customStyle="1">
    <w:name w:val="ConsPlusNormal"/>
    <w:qFormat/>
    <w:rsid w:val="00561ea7"/>
    <w:pPr>
      <w:widowControl/>
      <w:suppressAutoHyphens w:val="true"/>
      <w:bidi w:val="0"/>
      <w:spacing w:before="0" w:after="0"/>
      <w:jc w:val="left"/>
    </w:pPr>
    <w:rPr>
      <w:rFonts w:ascii="Arial" w:hAnsi="Arial" w:eastAsia="Times New Roman" w:cs="Arial"/>
      <w:color w:val="auto"/>
      <w:kern w:val="0"/>
      <w:sz w:val="20"/>
      <w:szCs w:val="20"/>
      <w:lang w:val="ru-RU" w:eastAsia="ru-RU" w:bidi="ar-SA"/>
    </w:rPr>
  </w:style>
  <w:style w:type="paragraph" w:styleId="Style25" w:customStyle="1">
    <w:name w:val="Верхний и нижний колонтитулы"/>
    <w:basedOn w:val="Normal"/>
    <w:qFormat/>
    <w:rsid w:val="00d35c9d"/>
    <w:pPr/>
    <w:rPr/>
  </w:style>
  <w:style w:type="paragraph" w:styleId="Style26" w:customStyle="1">
    <w:name w:val="Header"/>
    <w:basedOn w:val="Normal"/>
    <w:rsid w:val="00561ea7"/>
    <w:pPr>
      <w:tabs>
        <w:tab w:val="clear" w:pos="708"/>
        <w:tab w:val="center" w:pos="4677" w:leader="none"/>
        <w:tab w:val="right" w:pos="9355" w:leader="none"/>
      </w:tabs>
    </w:pPr>
    <w:rPr/>
  </w:style>
  <w:style w:type="paragraph" w:styleId="211" w:customStyle="1">
    <w:name w:val="Основной текст 21"/>
    <w:basedOn w:val="Normal"/>
    <w:qFormat/>
    <w:rsid w:val="00561ea7"/>
    <w:pPr>
      <w:ind w:firstLine="567"/>
      <w:jc w:val="both"/>
    </w:pPr>
    <w:rPr>
      <w:rFonts w:ascii="Arial" w:hAnsi="Arial" w:cs="Arial"/>
      <w:sz w:val="24"/>
      <w:szCs w:val="24"/>
      <w:lang w:eastAsia="ar-SA"/>
    </w:rPr>
  </w:style>
  <w:style w:type="paragraph" w:styleId="Style27">
    <w:name w:val="Title"/>
    <w:basedOn w:val="Normal"/>
    <w:qFormat/>
    <w:rsid w:val="00561ea7"/>
    <w:pPr>
      <w:keepLines/>
      <w:widowControl w:val="false"/>
      <w:ind w:firstLine="567"/>
      <w:jc w:val="center"/>
    </w:pPr>
    <w:rPr>
      <w:rFonts w:ascii="Arial" w:hAnsi="Arial"/>
      <w:b/>
      <w:kern w:val="2"/>
      <w:sz w:val="28"/>
      <w:szCs w:val="24"/>
    </w:rPr>
  </w:style>
  <w:style w:type="paragraph" w:styleId="131" w:customStyle="1">
    <w:name w:val="Обычный +13 пт"/>
    <w:basedOn w:val="Normal"/>
    <w:qFormat/>
    <w:rsid w:val="00561ea7"/>
    <w:pPr>
      <w:ind w:firstLine="567"/>
      <w:jc w:val="both"/>
    </w:pPr>
    <w:rPr>
      <w:rFonts w:ascii="Arial" w:hAnsi="Arial"/>
      <w:sz w:val="18"/>
      <w:szCs w:val="18"/>
    </w:rPr>
  </w:style>
  <w:style w:type="paragraph" w:styleId="Text" w:customStyle="1">
    <w:name w:val="text"/>
    <w:basedOn w:val="Normal"/>
    <w:qFormat/>
    <w:rsid w:val="00561ea7"/>
    <w:pPr>
      <w:ind w:firstLine="567"/>
      <w:jc w:val="both"/>
    </w:pPr>
    <w:rPr>
      <w:rFonts w:ascii="Arial" w:hAnsi="Arial" w:cs="Arial"/>
      <w:sz w:val="24"/>
      <w:szCs w:val="24"/>
    </w:rPr>
  </w:style>
  <w:style w:type="paragraph" w:styleId="Style81" w:customStyle="1">
    <w:name w:val="Style8"/>
    <w:basedOn w:val="Normal"/>
    <w:qFormat/>
    <w:rsid w:val="00561ea7"/>
    <w:pPr>
      <w:widowControl w:val="false"/>
      <w:spacing w:lineRule="exact" w:line="322"/>
      <w:ind w:firstLine="696"/>
      <w:jc w:val="both"/>
    </w:pPr>
    <w:rPr>
      <w:sz w:val="24"/>
      <w:szCs w:val="24"/>
    </w:rPr>
  </w:style>
  <w:style w:type="paragraph" w:styleId="ConsPlusTitle" w:customStyle="1">
    <w:name w:val="ConsPlusTitle"/>
    <w:qFormat/>
    <w:rsid w:val="00561ea7"/>
    <w:pPr>
      <w:widowControl w:val="false"/>
      <w:suppressAutoHyphens w:val="true"/>
      <w:bidi w:val="0"/>
      <w:spacing w:before="0" w:after="0"/>
      <w:jc w:val="left"/>
    </w:pPr>
    <w:rPr>
      <w:rFonts w:ascii="Arial" w:hAnsi="Arial" w:eastAsia="Times New Roman" w:cs="Arial"/>
      <w:b/>
      <w:bCs/>
      <w:color w:val="auto"/>
      <w:kern w:val="0"/>
      <w:sz w:val="20"/>
      <w:szCs w:val="20"/>
      <w:lang w:val="ru-RU" w:eastAsia="ar-SA" w:bidi="ar-SA"/>
    </w:rPr>
  </w:style>
  <w:style w:type="paragraph" w:styleId="12" w:customStyle="1">
    <w:name w:val="Знак Знак Знак Знак1"/>
    <w:basedOn w:val="Normal"/>
    <w:qFormat/>
    <w:rsid w:val="00561ea7"/>
    <w:pPr>
      <w:spacing w:beforeAutospacing="1" w:afterAutospacing="1"/>
      <w:jc w:val="both"/>
    </w:pPr>
    <w:rPr>
      <w:rFonts w:ascii="Tahoma" w:hAnsi="Tahoma" w:cs="Tahoma"/>
      <w:lang w:val="en-US" w:eastAsia="en-US"/>
    </w:rPr>
  </w:style>
  <w:style w:type="paragraph" w:styleId="NoSpacing">
    <w:name w:val="No Spacing"/>
    <w:qFormat/>
    <w:rsid w:val="00561ea7"/>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ar-SA" w:bidi="ar-SA"/>
    </w:rPr>
  </w:style>
  <w:style w:type="paragraph" w:styleId="Consplusnormal2" w:customStyle="1">
    <w:name w:val="consplusnormal"/>
    <w:basedOn w:val="Normal"/>
    <w:qFormat/>
    <w:rsid w:val="00561ea7"/>
    <w:pPr/>
    <w:rPr>
      <w:rFonts w:ascii="Arial" w:hAnsi="Arial" w:cs="Arial"/>
    </w:rPr>
  </w:style>
  <w:style w:type="paragraph" w:styleId="ConsPlusCell" w:customStyle="1">
    <w:name w:val="ConsPlusCell"/>
    <w:qFormat/>
    <w:rsid w:val="00561ea7"/>
    <w:pPr>
      <w:widowControl/>
      <w:suppressAutoHyphens w:val="true"/>
      <w:bidi w:val="0"/>
      <w:spacing w:before="0" w:after="0"/>
      <w:jc w:val="left"/>
    </w:pPr>
    <w:rPr>
      <w:rFonts w:ascii="Arial" w:hAnsi="Arial" w:eastAsia="Times New Roman" w:cs="Arial"/>
      <w:color w:val="auto"/>
      <w:kern w:val="0"/>
      <w:sz w:val="20"/>
      <w:szCs w:val="20"/>
      <w:lang w:val="ru-RU" w:eastAsia="ru-RU" w:bidi="ar-SA"/>
    </w:rPr>
  </w:style>
  <w:style w:type="paragraph" w:styleId="Style28" w:customStyle="1">
    <w:name w:val="Знак"/>
    <w:basedOn w:val="Normal"/>
    <w:qFormat/>
    <w:rsid w:val="00561ea7"/>
    <w:pPr>
      <w:widowControl w:val="false"/>
      <w:spacing w:lineRule="exact" w:line="240" w:before="0" w:after="160"/>
      <w:jc w:val="right"/>
    </w:pPr>
    <w:rPr>
      <w:lang w:val="en-GB" w:eastAsia="en-US"/>
    </w:rPr>
  </w:style>
  <w:style w:type="paragraph" w:styleId="ConsPlusNonformat" w:customStyle="1">
    <w:name w:val="ConsPlusNonformat"/>
    <w:qFormat/>
    <w:rsid w:val="00561ea7"/>
    <w:pPr>
      <w:widowControl/>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9" w:customStyle="1">
    <w:name w:val="Endnote Text"/>
    <w:basedOn w:val="Normal"/>
    <w:semiHidden/>
    <w:rsid w:val="00561ea7"/>
    <w:pPr/>
    <w:rPr/>
  </w:style>
  <w:style w:type="paragraph" w:styleId="Style30" w:customStyle="1">
    <w:name w:val="Footnote Text"/>
    <w:basedOn w:val="Normal"/>
    <w:semiHidden/>
    <w:rsid w:val="00561ea7"/>
    <w:pPr/>
    <w:rPr/>
  </w:style>
  <w:style w:type="paragraph" w:styleId="DocumentMap">
    <w:name w:val="Document Map"/>
    <w:basedOn w:val="Normal"/>
    <w:semiHidden/>
    <w:qFormat/>
    <w:rsid w:val="00561ea7"/>
    <w:pPr>
      <w:shd w:val="clear" w:color="auto" w:fill="000080"/>
    </w:pPr>
    <w:rPr>
      <w:rFonts w:ascii="Tahoma" w:hAnsi="Tahoma" w:cs="Tahoma"/>
    </w:rPr>
  </w:style>
  <w:style w:type="paragraph" w:styleId="HTMLPreformatted">
    <w:name w:val="HTML Preformatted"/>
    <w:basedOn w:val="Normal"/>
    <w:uiPriority w:val="99"/>
    <w:unhideWhenUsed/>
    <w:qFormat/>
    <w:rsid w:val="00561ea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Style31" w:customStyle="1">
    <w:name w:val="Содержимое врезки"/>
    <w:basedOn w:val="Normal"/>
    <w:qFormat/>
    <w:rsid w:val="00d35c9d"/>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73CDBCE7718BF7C6958EF3174D089A872E43738D8F78195FF9400C074B9E3061DD76F69CD23E860J3RBN" TargetMode="External"/><Relationship Id="rId3" Type="http://schemas.openxmlformats.org/officeDocument/2006/relationships/hyperlink" Target="consultantplus://offline/ref=DF6FCDA57B202026C6ADCA52D9D2D023E70D6E25341C09564CB55A5CEED5634E196F5B2D53FD448E5C47D03D4456v2F" TargetMode="External"/><Relationship Id="rId4" Type="http://schemas.openxmlformats.org/officeDocument/2006/relationships/hyperlink" Target="http://www.consultant.ru/document/cons_doc_LAW_382727/" TargetMode="External"/><Relationship Id="rId5" Type="http://schemas.openxmlformats.org/officeDocument/2006/relationships/hyperlink" Target="http://www.consultant.ru/document/cons_doc_LAW_389878/" TargetMode="External"/><Relationship Id="rId6" Type="http://schemas.openxmlformats.org/officeDocument/2006/relationships/hyperlink" Target="http://www.consultant.ru/document/cons_doc_LAW_382727/" TargetMode="External"/><Relationship Id="rId7" Type="http://schemas.openxmlformats.org/officeDocument/2006/relationships/hyperlink" Target="http://www.consultant.ru/document/cons_doc_LAW_389172/" TargetMode="External"/><Relationship Id="rId8" Type="http://schemas.openxmlformats.org/officeDocument/2006/relationships/hyperlink" Target="consultantplus://offline/ref=773CDBCE7718BF7C6958EF3174D089A871E33439DAF28195FF9400C074B9E3061DD76F60C5J2R7N" TargetMode="External"/><Relationship Id="rId9" Type="http://schemas.openxmlformats.org/officeDocument/2006/relationships/hyperlink" Target="consultantplus://offline/ref=773CDBCE7718BF7C6958EF3174D089A871E33439DAF28195FF9400C074B9E3061DD76F6DCDJ2RBN" TargetMode="External"/><Relationship Id="rId10" Type="http://schemas.openxmlformats.org/officeDocument/2006/relationships/hyperlink" Target="consultantplus://offline/ref=773CDBCE7718BF7C6958EF3174D089A871E33439DAF28195FF9400C074B9E3061DD76F6DCBJ2R0N" TargetMode="External"/><Relationship Id="rId11" Type="http://schemas.openxmlformats.org/officeDocument/2006/relationships/hyperlink" Target="consultantplus://offline/ref=773CDBCE7718BF7C6958EF3174D089A871E3353DDEF28195FF9400C074JBR9N" TargetMode="External"/><Relationship Id="rId12" Type="http://schemas.openxmlformats.org/officeDocument/2006/relationships/hyperlink" Target="consultantplus://offline/ref=773CDBCE7718BF7C6958EF3174D089A871E33439DAF28195FF9400C074B9E3061DD76F6DCDJ2R3N" TargetMode="External"/><Relationship Id="rId13" Type="http://schemas.openxmlformats.org/officeDocument/2006/relationships/hyperlink" Target="consultantplus://offline/ref=773CDBCE7718BF7C6958EF3174D089A871E33439DAF28195FF9400C074B9E3061DD76F6DCDJ2R0N" TargetMode="External"/><Relationship Id="rId14" Type="http://schemas.openxmlformats.org/officeDocument/2006/relationships/hyperlink" Target="consultantplus://offline/ref=773CDBCE7718BF7C6958EF3174D089A871E3343ADDF58195FF9400C074JBR9N" TargetMode="External"/><Relationship Id="rId15" Type="http://schemas.openxmlformats.org/officeDocument/2006/relationships/hyperlink" Target="mailto:mfc111@volganet.ru" TargetMode="External"/><Relationship Id="rId16" Type="http://schemas.openxmlformats.org/officeDocument/2006/relationships/hyperlink" Target="http://www.gosuslugi.ru/" TargetMode="External"/><Relationship Id="rId17"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https://login.consultant.ru/link/?date=02.02.2021&amp;rnd=3710536ACCD3A3E46914D545ABFE69FE" TargetMode="External"/><Relationship Id="rId19"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0E885329CB9322F50FCF7361F164B624F6F007AC5F439FE92163A8F014FFD42A56D5816292P6u2L" TargetMode="External"/><Relationship Id="rId21" Type="http://schemas.openxmlformats.org/officeDocument/2006/relationships/hyperlink" Target="consultantplus://offline/ref=0E885329CB9322F50FCF7361F164B624F5F902AA5F429FE92163A8F014PFuFL" TargetMode="External"/><Relationship Id="rId22" Type="http://schemas.openxmlformats.org/officeDocument/2006/relationships/hyperlink" Target="consultantplus://offline/ref=0E885329CB9322F50FCF7361F164B624F6F007AC5F439FE92163A8F014FFD42A56D5816292P6u2L" TargetMode="External"/><Relationship Id="rId23" Type="http://schemas.openxmlformats.org/officeDocument/2006/relationships/hyperlink" Target="consultantplus://offline/ref=0E885329CB9322F50FCF7361F164B624F6F007AC5F439FE92163A8F014FFD42A56D5816292P6u4L" TargetMode="External"/><Relationship Id="rId24" Type="http://schemas.openxmlformats.org/officeDocument/2006/relationships/hyperlink" Target="consultantplus://offline/ref=0E885329CB9322F50FCF7361F164B624F6F007AC5F439FE92163A8F014FFD42A56D5816292P6u5L" TargetMode="External"/><Relationship Id="rId25" Type="http://schemas.openxmlformats.org/officeDocument/2006/relationships/hyperlink" Target="consultantplus://offline/ref=0E885329CB9322F50FCF7361F164B624F6F007AC5F439FE92163A8F014FFD42A56D5816292P6u6L" TargetMode="External"/><Relationship Id="rId26" Type="http://schemas.openxmlformats.org/officeDocument/2006/relationships/hyperlink" Target="consultantplus://offline/ref=0E885329CB9322F50FCF7361F164B624F6F007AC5F439FE92163A8F014FFD42A56D5816E9DP6u4L" TargetMode="External"/><Relationship Id="rId27" Type="http://schemas.openxmlformats.org/officeDocument/2006/relationships/hyperlink" Target="consultantplus://offline/ref=0E885329CB9322F50FCF7361F164B624F6F007AC5F439FE92163A8F014FFD42A56D5816292P6u7L" TargetMode="External"/><Relationship Id="rId28" Type="http://schemas.openxmlformats.org/officeDocument/2006/relationships/hyperlink" Target="consultantplus://offline/ref=0E885329CB9322F50FCF7361F164B624F6F006AA5E459FE92163A8F014FFD42A56D5816797P6u7L" TargetMode="External"/><Relationship Id="rId29" Type="http://schemas.openxmlformats.org/officeDocument/2006/relationships/hyperlink" Target="consultantplus://offline/ref=0E885329CB9322F50FCF7361F164B624F6F007AC5F439FE92163A8F014FFD42A56D5816292P6u8L" TargetMode="External"/><Relationship Id="rId30" Type="http://schemas.openxmlformats.org/officeDocument/2006/relationships/hyperlink" Target="consultantplus://offline/ref=0E885329CB9322F50FCF7361F164B624F6F007AC5F439FE92163A8F014FFD42A56D581629DP6u0L" TargetMode="External"/><Relationship Id="rId31" Type="http://schemas.openxmlformats.org/officeDocument/2006/relationships/hyperlink" Target="consultantplus://offline/ref=0E885329CB9322F50FCF7361F164B624F6F007AC5F439FE92163A8F014FFD42A56D581629DP6u1L" TargetMode="External"/><Relationship Id="rId32" Type="http://schemas.openxmlformats.org/officeDocument/2006/relationships/hyperlink" Target="consultantplus://offline/ref=0E885329CB9322F50FCF7361F164B624F6F007AC5F439FE92163A8F014FFD42A56D581629DP6u3L" TargetMode="External"/><Relationship Id="rId33" Type="http://schemas.openxmlformats.org/officeDocument/2006/relationships/hyperlink" Target="consultantplus://offline/ref=0E885329CB9322F50FCF7361F164B624F6F007AC5F439FE92163A8F014FFD42A56D581629DP6u4L" TargetMode="External"/><Relationship Id="rId34" Type="http://schemas.openxmlformats.org/officeDocument/2006/relationships/hyperlink" Target="consultantplus://offline/ref=0E885329CB9322F50FCF7361F164B624F6F007AC5F439FE92163A8F014FFD42A56D581629DP6u5L" TargetMode="External"/><Relationship Id="rId35" Type="http://schemas.openxmlformats.org/officeDocument/2006/relationships/hyperlink" Target="consultantplus://offline/ref=0E885329CB9322F50FCF7361F164B624F6F007AC5F439FE92163A8F014FFD42A56D581629DP6u7L" TargetMode="External"/><Relationship Id="rId36" Type="http://schemas.openxmlformats.org/officeDocument/2006/relationships/hyperlink" Target="consultantplus://offline/ref=0E885329CB9322F50FCF7361F164B624F6F007AC5F439FE92163A8F014FFD42A56D581629CP6u0L" TargetMode="External"/><Relationship Id="rId37" Type="http://schemas.openxmlformats.org/officeDocument/2006/relationships/hyperlink" Target="consultantplus://offline/ref=0E885329CB9322F50FCF7361F164B624F6F007AC5F439FE92163A8F014FFD42A56D581679465PFuEL" TargetMode="External"/><Relationship Id="rId38" Type="http://schemas.openxmlformats.org/officeDocument/2006/relationships/hyperlink" Target="consultantplus://offline/ref=0E885329CB9322F50FCF7361F164B624F6F007AC5F439FE92163A8F014FFD42A56D581679465PFuEL" TargetMode="External"/><Relationship Id="rId39" Type="http://schemas.openxmlformats.org/officeDocument/2006/relationships/hyperlink" Target="consultantplus://offline/ref=0E885329CB9322F50FCF7361F164B624F6F007AC5F439FE92163A8F014FFD42A56D581679068PFuCL" TargetMode="External"/><Relationship Id="rId40" Type="http://schemas.openxmlformats.org/officeDocument/2006/relationships/hyperlink" Target="consultantplus://offline/ref=0E885329CB9322F50FCF7361F164B624F6F007AC5F439FE92163A8F014FFD42A56D581629CP6u1L" TargetMode="External"/><Relationship Id="rId41" Type="http://schemas.openxmlformats.org/officeDocument/2006/relationships/hyperlink" Target="consultantplus://offline/ref=0E885329CB9322F50FCF7361F164B624F6F007AC5F439FE92163A8F014FFD42A56D581629CP6u5L" TargetMode="External"/><Relationship Id="rId42" Type="http://schemas.openxmlformats.org/officeDocument/2006/relationships/hyperlink" Target="consultantplus://offline/ref=0E885329CB9322F50FCF7361F164B624F6F007AC5F439FE92163A8F014FFD42A56D581629CP6u9L" TargetMode="External"/><Relationship Id="rId43" Type="http://schemas.openxmlformats.org/officeDocument/2006/relationships/hyperlink" Target="consultantplus://offline/ref=10F855FDD1151EAAB5BB098C4CBA13551E19AFF6B71D806CDC6ABCD834EB460CF379DDF3ABE9kDM" TargetMode="External"/><Relationship Id="rId44"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0E885329CB9322F50FCF7361F164B624F6F007AC5F439FE92163A8F014FFD42A56D5816293P6u9L" TargetMode="External"/><Relationship Id="rId46" Type="http://schemas.openxmlformats.org/officeDocument/2006/relationships/hyperlink" Target="consultantplus://offline/ref=0E885329CB9322F50FCF7361F164B624F6F007AC5F439FE92163A8F014FFD42A56D5816292P6u0L" TargetMode="External"/><Relationship Id="rId47" Type="http://schemas.openxmlformats.org/officeDocument/2006/relationships/hyperlink" Target="consultantplus://offline/ref=0E885329CB9322F50FCF7361F164B624F6F007AC5F439FE92163A8F014FFD42A56D5816292P6u1L" TargetMode="External"/><Relationship Id="rId48" Type="http://schemas.openxmlformats.org/officeDocument/2006/relationships/hyperlink" Target="consultantplus://offline/ref=0E885329CB9322F50FCF7361F164B624F6F007AC5F439FE92163A8F014FFD42A56D5816292P6u2L" TargetMode="External"/><Relationship Id="rId49" Type="http://schemas.openxmlformats.org/officeDocument/2006/relationships/hyperlink" Target="consultantplus://offline/ref=0E885329CB9322F50FCF7361F164B624F6F007AC5F439FE92163A8F014FFD42A56D5816292P6u2L" TargetMode="External"/><Relationship Id="rId50" Type="http://schemas.openxmlformats.org/officeDocument/2006/relationships/hyperlink" Target="consultantplus://offline/ref=0E885329CB9322F50FCF7361F164B624F6F007AC5F439FE92163A8F014FFD42A56D5816292P6u4L" TargetMode="External"/><Relationship Id="rId51" Type="http://schemas.openxmlformats.org/officeDocument/2006/relationships/hyperlink" Target="consultantplus://offline/ref=0E885329CB9322F50FCF7361F164B624F6F007AC5F439FE92163A8F014FFD42A56D5816292P6u5L" TargetMode="External"/><Relationship Id="rId52" Type="http://schemas.openxmlformats.org/officeDocument/2006/relationships/hyperlink" Target="consultantplus://offline/ref=0E885329CB9322F50FCF7361F164B624F6F007AC5F439FE92163A8F014FFD42A56D5816292P6u6L" TargetMode="External"/><Relationship Id="rId53" Type="http://schemas.openxmlformats.org/officeDocument/2006/relationships/hyperlink" Target="consultantplus://offline/ref=0E885329CB9322F50FCF7361F164B624F6F007AC5F439FE92163A8F014FFD42A56D5816E9DP6u4L" TargetMode="External"/><Relationship Id="rId54" Type="http://schemas.openxmlformats.org/officeDocument/2006/relationships/hyperlink" Target="consultantplus://offline/ref=0E885329CB9322F50FCF7361F164B624F6F007AC5F439FE92163A8F014FFD42A56D5816292P6u7L" TargetMode="External"/><Relationship Id="rId55" Type="http://schemas.openxmlformats.org/officeDocument/2006/relationships/hyperlink" Target="consultantplus://offline/ref=0E885329CB9322F50FCF7361F164B624F6F006AA5E459FE92163A8F014FFD42A56D5816797P6u7L" TargetMode="External"/><Relationship Id="rId56" Type="http://schemas.openxmlformats.org/officeDocument/2006/relationships/hyperlink" Target="consultantplus://offline/ref=0E885329CB9322F50FCF7361F164B624F6F007AC5F439FE92163A8F014FFD42A56D5816292P6u8L" TargetMode="External"/><Relationship Id="rId57" Type="http://schemas.openxmlformats.org/officeDocument/2006/relationships/hyperlink" Target="consultantplus://offline/ref=0E885329CB9322F50FCF7361F164B624F6F007AC5F439FE92163A8F014FFD42A56D5816292P6u9L" TargetMode="External"/><Relationship Id="rId58" Type="http://schemas.openxmlformats.org/officeDocument/2006/relationships/hyperlink" Target="consultantplus://offline/ref=0E885329CB9322F50FCF7361F164B624F6F007AC5F439FE92163A8F014FFD42A56D581629DP6u0L" TargetMode="External"/><Relationship Id="rId59" Type="http://schemas.openxmlformats.org/officeDocument/2006/relationships/hyperlink" Target="consultantplus://offline/ref=0E885329CB9322F50FCF7361F164B624F6F007AC5F439FE92163A8F014FFD42A56D581629DP6u1L" TargetMode="External"/><Relationship Id="rId60" Type="http://schemas.openxmlformats.org/officeDocument/2006/relationships/hyperlink" Target="consultantplus://offline/ref=0E885329CB9322F50FCF7361F164B624F6F007AC5F439FE92163A8F014FFD42A56D581629DP6u3L" TargetMode="External"/><Relationship Id="rId61" Type="http://schemas.openxmlformats.org/officeDocument/2006/relationships/hyperlink" Target="consultantplus://offline/ref=0E885329CB9322F50FCF7361F164B624F6F007AC5F439FE92163A8F014FFD42A56D581629DP6u4L" TargetMode="External"/><Relationship Id="rId62" Type="http://schemas.openxmlformats.org/officeDocument/2006/relationships/hyperlink" Target="consultantplus://offline/ref=0E885329CB9322F50FCF7361F164B624F6F007AC5F439FE92163A8F014FFD42A56D581629DP6u4L" TargetMode="External"/><Relationship Id="rId63" Type="http://schemas.openxmlformats.org/officeDocument/2006/relationships/hyperlink" Target="consultantplus://offline/ref=0E885329CB9322F50FCF7361F164B624F6F007AC5F439FE92163A8F014FFD42A56D581629DP6u5L" TargetMode="External"/><Relationship Id="rId64" Type="http://schemas.openxmlformats.org/officeDocument/2006/relationships/hyperlink" Target="consultantplus://offline/ref=0E885329CB9322F50FCF7361F164B624F6F007AC5F439FE92163A8F014FFD42A56D581629DP6u6L" TargetMode="External"/><Relationship Id="rId65" Type="http://schemas.openxmlformats.org/officeDocument/2006/relationships/hyperlink" Target="consultantplus://offline/ref=0E885329CB9322F50FCF7361F164B624F6F007AC5F439FE92163A8F014FFD42A56D581629DP6u7L" TargetMode="External"/><Relationship Id="rId66" Type="http://schemas.openxmlformats.org/officeDocument/2006/relationships/hyperlink" Target="consultantplus://offline/ref=0E885329CB9322F50FCF7361F164B624F6F007AC5F439FE92163A8F014FFD42A56D581629CP6u0L" TargetMode="External"/><Relationship Id="rId67" Type="http://schemas.openxmlformats.org/officeDocument/2006/relationships/hyperlink" Target="consultantplus://offline/ref=0E885329CB9322F50FCF7361F164B624F6F007AC5F439FE92163A8F014FFD42A56D581679465PFuEL" TargetMode="External"/><Relationship Id="rId68" Type="http://schemas.openxmlformats.org/officeDocument/2006/relationships/hyperlink" Target="consultantplus://offline/ref=0E885329CB9322F50FCF7361F164B624F6F007AC5F439FE92163A8F014FFD42A56D581679465PFuEL" TargetMode="External"/><Relationship Id="rId69" Type="http://schemas.openxmlformats.org/officeDocument/2006/relationships/hyperlink" Target="consultantplus://offline/ref=0E885329CB9322F50FCF7361F164B624F6F007AC5F439FE92163A8F014FFD42A56D581679068PFuCL" TargetMode="External"/><Relationship Id="rId70" Type="http://schemas.openxmlformats.org/officeDocument/2006/relationships/hyperlink" Target="consultantplus://offline/ref=0E885329CB9322F50FCF7361F164B624F6F007AC5F439FE92163A8F014FFD42A56D581629CP6u1L" TargetMode="External"/><Relationship Id="rId71" Type="http://schemas.openxmlformats.org/officeDocument/2006/relationships/hyperlink" Target="consultantplus://offline/ref=0E885329CB9322F50FCF7361F164B624F6F007AC5F439FE92163A8F014FFD42A56D581629CP6u2L" TargetMode="External"/><Relationship Id="rId72" Type="http://schemas.openxmlformats.org/officeDocument/2006/relationships/hyperlink" Target="consultantplus://offline/ref=0E885329CB9322F50FCF7361F164B624F6F007AC5F439FE92163A8F014FFD42A56D581629CP6u3L" TargetMode="External"/><Relationship Id="rId73" Type="http://schemas.openxmlformats.org/officeDocument/2006/relationships/hyperlink" Target="consultantplus://offline/ref=0E885329CB9322F50FCF7361F164B624F6F007AC5F439FE92163A8F014FFD42A56D581629CP6u4L" TargetMode="External"/><Relationship Id="rId74" Type="http://schemas.openxmlformats.org/officeDocument/2006/relationships/hyperlink" Target="consultantplus://offline/ref=0E885329CB9322F50FCF7361F164B624F6F007AC5F439FE92163A8F014FFD42A56D581629CP6u5L" TargetMode="External"/><Relationship Id="rId75" Type="http://schemas.openxmlformats.org/officeDocument/2006/relationships/hyperlink" Target="consultantplus://offline/ref=0E885329CB9322F50FCF7361F164B624F6F007AC5F439FE92163A8F014FFD42A56D581629CP6u6L" TargetMode="External"/><Relationship Id="rId76" Type="http://schemas.openxmlformats.org/officeDocument/2006/relationships/hyperlink" Target="consultantplus://offline/ref=0E885329CB9322F50FCF7361F164B624F6F007AC5F439FE92163A8F014FFD42A56D581629CP6u6L" TargetMode="External"/><Relationship Id="rId77" Type="http://schemas.openxmlformats.org/officeDocument/2006/relationships/hyperlink" Target="consultantplus://offline/ref=0E885329CB9322F50FCF7361F164B624F6F007AC5F439FE92163A8F014FFD42A56D581629CP6u7L" TargetMode="External"/><Relationship Id="rId78" Type="http://schemas.openxmlformats.org/officeDocument/2006/relationships/hyperlink" Target="consultantplus://offline/ref=0E885329CB9322F50FCF7361F164B624F6F007AC5F439FE92163A8F014FFD42A56D581629CP6u8L" TargetMode="External"/><Relationship Id="rId79" Type="http://schemas.openxmlformats.org/officeDocument/2006/relationships/hyperlink" Target="consultantplus://offline/ref=0E885329CB9322F50FCF7361F164B624F6F007AC5F439FE92163A8F014FFD42A56D581629CP6u9L" TargetMode="External"/><Relationship Id="rId80" Type="http://schemas.openxmlformats.org/officeDocument/2006/relationships/hyperlink" Target="consultantplus://offline/ref=40DCD611032706BCD6B5E646400BFA920ED9FA9B15CFD7BBEA981C1CF20BBD8CA6656B7CEABE4E3D6F661CB9C7323B869D485517F1B8F6FBE7p1J" TargetMode="External"/><Relationship Id="rId81" Type="http://schemas.openxmlformats.org/officeDocument/2006/relationships/hyperlink" Target="consultantplus://offline/ref=40DCD611032706BCD6B5E646400BFA920ED9FA9B15CFD7BBEA981C1CF20BBD8CA6656B79E9B51A6D2B3845EA8679378686545414EEp7J" TargetMode="External"/><Relationship Id="rId82" Type="http://schemas.openxmlformats.org/officeDocument/2006/relationships/hyperlink" Target="consultantplus://offline/ref=76A038209484676489BE10DBBAA5C16B5D7B483A3B72DD1C906327BB6BFFCA717B194839E56DP5K6H" TargetMode="External"/><Relationship Id="rId83" Type="http://schemas.openxmlformats.org/officeDocument/2006/relationships/hyperlink" Target="consultantplus://offline/ref=76A038209484676489BE10DBBAA5C16B5D7B483B367DDD1C906327BB6BFFCA717B19483AE26DP5KBH" TargetMode="External"/><Relationship Id="rId84" Type="http://schemas.openxmlformats.org/officeDocument/2006/relationships/hyperlink" Target="consultantplus://offline/ref=6711FC0AB56588B6B5B6B6ED7BA043316188C5ED6474D9F65CF0042BCE9EC03153399EDD97D1Y6SBH" TargetMode="External"/><Relationship Id="rId85" Type="http://schemas.openxmlformats.org/officeDocument/2006/relationships/hyperlink" Target="consultantplus://offline/ref=FB14C04790DDB82C2CE4576580C38FA9CCD0CA43202751F71D44B50CB0D21C2586C3734F7E2D2E3C7FFBB989542827BE00726B407573fCn1H" TargetMode="External"/><Relationship Id="rId86" Type="http://schemas.openxmlformats.org/officeDocument/2006/relationships/hyperlink" Target="consultantplus://offline/ref=24D2B078B1941B6A3B799B3CCD0BCEC27FDE01B5EB9441495CF988BEC7AE6C54D0F34E138150F39Fs0b6H" TargetMode="External"/><Relationship Id="rId87" Type="http://schemas.openxmlformats.org/officeDocument/2006/relationships/hyperlink" Target="consultantplus://offline/ref=24D2B078B1941B6A3B799B3CCD0BCEC27FDE01B5EB9441495CF988BEC7AE6C54D0F34E138150F198s0b8H" TargetMode="External"/><Relationship Id="rId88" Type="http://schemas.openxmlformats.org/officeDocument/2006/relationships/hyperlink" Target="consultantplus://offline/ref=68B2E88CB8B712B9737DC70F538D7A7DC20B347DC75FE7DDB99EB8750862DB36765E782B544DCD4EeAwCK" TargetMode="External"/><Relationship Id="rId89" Type="http://schemas.openxmlformats.org/officeDocument/2006/relationships/hyperlink" Target="consultantplus://offline/ref=3FF3696CC0E72D30E85EBEEAAA3143DAF3E21AFADAAFBAF6A9CE31AAB438CFC3EDD6F931E2FC16FDA45070cACAI" TargetMode="External"/><Relationship Id="rId90" Type="http://schemas.openxmlformats.org/officeDocument/2006/relationships/hyperlink" Target="consultantplus://offline/ref=3FF3696CC0E72D30E85EBEEAAA3143DAF3E21AFADAAFBAF6A9CE31AAB438CFC3EDD6F931E2FC16FDA45070cACAI" TargetMode="External"/><Relationship Id="rId91" Type="http://schemas.openxmlformats.org/officeDocument/2006/relationships/hyperlink" Target="consultantplus://offline/ref=68B2E88CB8B712B9737DC70F538D7A7DC20B347DC75FE7DDB99EB8750862DB36765E782B544DCD4EeAwCK" TargetMode="External"/><Relationship Id="rId92" Type="http://schemas.openxmlformats.org/officeDocument/2006/relationships/hyperlink" Target="consultantplus://offline/ref=A889D916D8CCA63FEA8702672F52EF815B47E0B73C82B770F3C3BBBFF1EA9779387FEF208DV2TCL" TargetMode="External"/><Relationship Id="rId93" Type="http://schemas.openxmlformats.org/officeDocument/2006/relationships/hyperlink" Target="consultantplus://offline/ref=872CE06093E7012314A68028A56DBFE51DA9BBD3F25796245F05D10BD10B5D1B8388DBD7E3750F8AV6g0M" TargetMode="External"/><Relationship Id="rId94" Type="http://schemas.openxmlformats.org/officeDocument/2006/relationships/hyperlink" Target="consultantplus://offline/ref=872CE06093E7012314A68028A56DBFE51DA9BBD3F25796245F05D10BD10B5D1B8388DBD7E3750F8AV6g0M" TargetMode="External"/><Relationship Id="rId95" Type="http://schemas.openxmlformats.org/officeDocument/2006/relationships/hyperlink" Target="consultantplus://offline/ref=872CE06093E7012314A68028A56DBFE51DA9BBD3F25796245F05D10BD10B5D1B8388DBD7E3750F8AV6g0M" TargetMode="External"/><Relationship Id="rId96" Type="http://schemas.openxmlformats.org/officeDocument/2006/relationships/hyperlink" Target="consultantplus://offline/ref=872CE06093E7012314A68028A56DBFE51DA9BBD3F25796245F05D10BD10B5D1B8388DBD7E3750F8AV6g0M" TargetMode="External"/><Relationship Id="rId97" Type="http://schemas.openxmlformats.org/officeDocument/2006/relationships/hyperlink" Target="consultantplus://offline/ref=0DD3F52011E807A2BF22D95A60DC2557D9EF27B5C29923121822777D5776179B9F8B0D90601B11E1C67F5E6441BF6F77349B5B1E95H7U3O" TargetMode="External"/><Relationship Id="rId98" Type="http://schemas.openxmlformats.org/officeDocument/2006/relationships/hyperlink" Target="consultantplus://offline/ref=0DD3F52011E807A2BF22D95A60DC2557D9EF27B5C29923121822777D5776179B9F8B0D93691B19B093305F3804EB7C77359B581E8A7989BBH8U6O" TargetMode="External"/><Relationship Id="rId99" Type="http://schemas.openxmlformats.org/officeDocument/2006/relationships/hyperlink" Target="consultantplus://offline/ref=E49C6BF63A9DA14897C7D94375A94DD7B8BA45C058C06A5D35222C70E076484A52B3721216h8n4M" TargetMode="External"/><Relationship Id="rId100" Type="http://schemas.openxmlformats.org/officeDocument/2006/relationships/hyperlink" Target="consultantplus://offline/ref=166B6C834A40D9ED059D12BC8CDD9D84D13C7A68142196DE02C83138nBMDI" TargetMode="External"/><Relationship Id="rId101" Type="http://schemas.openxmlformats.org/officeDocument/2006/relationships/hyperlink" Target="consultantplus://offline/ref=E49C6BF63A9DA14897C7D94375A94DD7B8BA45C058C06A5D35222C70E076484A52B3721216h8n4M" TargetMode="External"/><Relationship Id="rId102" Type="http://schemas.openxmlformats.org/officeDocument/2006/relationships/numbering" Target="numbering.xml"/><Relationship Id="rId103" Type="http://schemas.openxmlformats.org/officeDocument/2006/relationships/fontTable" Target="fontTable.xml"/><Relationship Id="rId104" Type="http://schemas.openxmlformats.org/officeDocument/2006/relationships/settings" Target="settings.xml"/><Relationship Id="rId105" Type="http://schemas.openxmlformats.org/officeDocument/2006/relationships/theme" Target="theme/theme1.xml"/><Relationship Id="rId10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0FA81-A87D-4C17-AD4B-1527AC7C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Application>LibreOffice/7.1.4.2$Windows_X86_64 LibreOffice_project/a529a4fab45b75fefc5b6226684193eb000654f6</Application>
  <AppVersion>15.0000</AppVersion>
  <Pages>58</Pages>
  <Words>17630</Words>
  <Characters>131168</Characters>
  <CharactersWithSpaces>149000</CharactersWithSpaces>
  <Paragraphs>930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2021-10-10T18:07:00Z</dcterms:created>
  <dc:creator>SASHA</dc:creator>
  <dc:description/>
  <dc:language>ru-RU</dc:language>
  <cp:lastModifiedBy/>
  <cp:lastPrinted>2021-12-14T14:34:22Z</cp:lastPrinted>
  <dcterms:modified xsi:type="dcterms:W3CDTF">2021-12-14T14:35:52Z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