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04C7" w14:textId="77777777" w:rsidR="0095624A" w:rsidRPr="00115F3D" w:rsidRDefault="0095624A" w:rsidP="00115F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5F3D">
        <w:rPr>
          <w:rFonts w:ascii="Arial" w:eastAsia="Times New Roman" w:hAnsi="Arial" w:cs="Arial"/>
          <w:sz w:val="24"/>
          <w:szCs w:val="24"/>
        </w:rPr>
        <w:t xml:space="preserve">АДМИНИСТРАЦИЯ </w:t>
      </w:r>
    </w:p>
    <w:p w14:paraId="5E095149" w14:textId="77777777" w:rsidR="0095624A" w:rsidRPr="00115F3D" w:rsidRDefault="0095624A" w:rsidP="00115F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5F3D">
        <w:rPr>
          <w:rFonts w:ascii="Arial" w:eastAsia="Times New Roman" w:hAnsi="Arial" w:cs="Arial"/>
          <w:sz w:val="24"/>
          <w:szCs w:val="24"/>
        </w:rPr>
        <w:t xml:space="preserve">ИЛЬЕВСКОГО СЕЛЬСКОГО ПОСЕЛЕНИЯ </w:t>
      </w:r>
    </w:p>
    <w:p w14:paraId="26803543" w14:textId="77777777" w:rsidR="0095624A" w:rsidRPr="00115F3D" w:rsidRDefault="0095624A" w:rsidP="00115F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5F3D">
        <w:rPr>
          <w:rFonts w:ascii="Arial" w:eastAsia="Times New Roman" w:hAnsi="Arial" w:cs="Arial"/>
          <w:sz w:val="24"/>
          <w:szCs w:val="24"/>
        </w:rPr>
        <w:t>КАЛАЧЕВСКОГО МУНИЦИПАЛЬНОГО РАЙОНА</w:t>
      </w:r>
    </w:p>
    <w:p w14:paraId="1F8819B8" w14:textId="77777777" w:rsidR="0095624A" w:rsidRPr="00115F3D" w:rsidRDefault="0095624A" w:rsidP="00115F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5F3D">
        <w:rPr>
          <w:rFonts w:ascii="Arial" w:eastAsia="Times New Roman" w:hAnsi="Arial" w:cs="Arial"/>
          <w:sz w:val="24"/>
          <w:szCs w:val="24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95624A" w:rsidRPr="00115F3D" w14:paraId="56696AB8" w14:textId="77777777" w:rsidTr="001D79C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434F5B2B" w14:textId="77777777" w:rsidR="0095624A" w:rsidRPr="00115F3D" w:rsidRDefault="0095624A" w:rsidP="00115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5F3D">
              <w:rPr>
                <w:rFonts w:ascii="Arial" w:eastAsia="Times New Roman" w:hAnsi="Arial" w:cs="Arial"/>
                <w:sz w:val="24"/>
                <w:szCs w:val="24"/>
              </w:rPr>
              <w:t>ПОСТАНОВЛЕНИЕ</w:t>
            </w:r>
          </w:p>
        </w:tc>
      </w:tr>
    </w:tbl>
    <w:p w14:paraId="252FF67A" w14:textId="77777777" w:rsidR="0095624A" w:rsidRPr="00115F3D" w:rsidRDefault="0095624A" w:rsidP="00115F3D">
      <w:pPr>
        <w:keepNext/>
        <w:suppressAutoHyphens/>
        <w:spacing w:before="240" w:after="60" w:line="240" w:lineRule="auto"/>
        <w:jc w:val="both"/>
        <w:outlineLvl w:val="0"/>
        <w:rPr>
          <w:rFonts w:ascii="Arial" w:eastAsia="Times New Roman" w:hAnsi="Arial" w:cs="Arial"/>
          <w:color w:val="000000"/>
          <w:kern w:val="32"/>
          <w:sz w:val="24"/>
          <w:szCs w:val="24"/>
          <w:lang w:eastAsia="ar-SA"/>
        </w:rPr>
      </w:pPr>
      <w:r w:rsidRPr="00115F3D">
        <w:rPr>
          <w:rFonts w:ascii="Arial" w:eastAsia="Times New Roman" w:hAnsi="Arial" w:cs="Arial"/>
          <w:color w:val="000000"/>
          <w:kern w:val="32"/>
          <w:sz w:val="24"/>
          <w:szCs w:val="24"/>
          <w:lang w:eastAsia="ar-SA"/>
        </w:rPr>
        <w:t xml:space="preserve">  02.04.2020 года                                                                        </w:t>
      </w:r>
      <w:r w:rsidR="00432F8D" w:rsidRPr="00115F3D">
        <w:rPr>
          <w:rFonts w:ascii="Arial" w:eastAsia="Times New Roman" w:hAnsi="Arial" w:cs="Arial"/>
          <w:color w:val="000000"/>
          <w:kern w:val="32"/>
          <w:sz w:val="24"/>
          <w:szCs w:val="24"/>
          <w:lang w:eastAsia="ar-SA"/>
        </w:rPr>
        <w:t xml:space="preserve">                          №39</w:t>
      </w:r>
    </w:p>
    <w:p w14:paraId="3C0F73CC" w14:textId="77777777" w:rsidR="0085471E" w:rsidRPr="00115F3D" w:rsidRDefault="0085471E" w:rsidP="00115F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7DA2BE8" w14:textId="77777777" w:rsidR="0085471E" w:rsidRPr="00115F3D" w:rsidRDefault="0085471E" w:rsidP="00115F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15F3D">
        <w:rPr>
          <w:rFonts w:ascii="Arial" w:hAnsi="Arial" w:cs="Arial"/>
          <w:sz w:val="24"/>
          <w:szCs w:val="24"/>
        </w:rPr>
        <w:t>Об утве</w:t>
      </w:r>
      <w:r w:rsidR="008C1F51" w:rsidRPr="00115F3D">
        <w:rPr>
          <w:rFonts w:ascii="Arial" w:hAnsi="Arial" w:cs="Arial"/>
          <w:sz w:val="24"/>
          <w:szCs w:val="24"/>
        </w:rPr>
        <w:t xml:space="preserve">рждении плана-графика перехода </w:t>
      </w:r>
      <w:r w:rsidRPr="00115F3D">
        <w:rPr>
          <w:rFonts w:ascii="Arial" w:hAnsi="Arial" w:cs="Arial"/>
          <w:sz w:val="24"/>
          <w:szCs w:val="24"/>
        </w:rPr>
        <w:t xml:space="preserve">на предоставление муниципальных услуг в электронной форме администрацией </w:t>
      </w:r>
      <w:proofErr w:type="spellStart"/>
      <w:r w:rsidR="0095624A" w:rsidRPr="00115F3D">
        <w:rPr>
          <w:rFonts w:ascii="Arial" w:hAnsi="Arial" w:cs="Arial"/>
          <w:sz w:val="24"/>
          <w:szCs w:val="24"/>
        </w:rPr>
        <w:t>Ильевского</w:t>
      </w:r>
      <w:proofErr w:type="spellEnd"/>
      <w:r w:rsidRPr="00115F3D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 </w:t>
      </w:r>
    </w:p>
    <w:p w14:paraId="47D3321B" w14:textId="77777777" w:rsidR="0085471E" w:rsidRPr="00115F3D" w:rsidRDefault="0085471E" w:rsidP="00115F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C3612F3" w14:textId="149D8FED" w:rsidR="0085471E" w:rsidRPr="00115F3D" w:rsidRDefault="0085471E" w:rsidP="00115F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5F3D">
        <w:rPr>
          <w:rFonts w:ascii="Arial" w:hAnsi="Arial" w:cs="Arial"/>
          <w:sz w:val="24"/>
          <w:szCs w:val="24"/>
        </w:rPr>
        <w:t xml:space="preserve">   </w:t>
      </w:r>
      <w:r w:rsidR="0095624A" w:rsidRPr="00115F3D">
        <w:rPr>
          <w:rFonts w:ascii="Arial" w:hAnsi="Arial" w:cs="Arial"/>
          <w:sz w:val="24"/>
          <w:szCs w:val="24"/>
        </w:rPr>
        <w:t xml:space="preserve">       </w:t>
      </w:r>
      <w:r w:rsidRPr="00115F3D">
        <w:rPr>
          <w:rFonts w:ascii="Arial" w:hAnsi="Arial" w:cs="Arial"/>
          <w:sz w:val="24"/>
          <w:szCs w:val="24"/>
        </w:rPr>
        <w:t xml:space="preserve">Во исполнение пункта 1 части 4 статьи 29 Федерального закона от 27.07.2010 № 210-ФЗ "Об организации предоставления государственных и муниципальных услуг", в соответствии с распоряжением Правительства от 17.12.2009 № 1993-р, в целях эффективной организации перехода администрации </w:t>
      </w:r>
      <w:proofErr w:type="spellStart"/>
      <w:r w:rsidR="0095624A" w:rsidRPr="00115F3D">
        <w:rPr>
          <w:rFonts w:ascii="Arial" w:hAnsi="Arial" w:cs="Arial"/>
          <w:sz w:val="24"/>
          <w:szCs w:val="24"/>
        </w:rPr>
        <w:t>Ильевского</w:t>
      </w:r>
      <w:proofErr w:type="spellEnd"/>
      <w:r w:rsidRPr="00115F3D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 на предоставление муниципальных услуг в электронной форме, руководствуясь Уставом </w:t>
      </w:r>
      <w:proofErr w:type="spellStart"/>
      <w:r w:rsidR="0095624A" w:rsidRPr="00115F3D">
        <w:rPr>
          <w:rFonts w:ascii="Arial" w:hAnsi="Arial" w:cs="Arial"/>
          <w:sz w:val="24"/>
          <w:szCs w:val="24"/>
        </w:rPr>
        <w:t>Ильевского</w:t>
      </w:r>
      <w:proofErr w:type="spellEnd"/>
      <w:r w:rsidRPr="00115F3D">
        <w:rPr>
          <w:rFonts w:ascii="Arial" w:hAnsi="Arial" w:cs="Arial"/>
          <w:sz w:val="24"/>
          <w:szCs w:val="24"/>
        </w:rPr>
        <w:t xml:space="preserve">  сельского поселения Калачевского  муниципального района Волгоградской области, администрация </w:t>
      </w:r>
      <w:proofErr w:type="spellStart"/>
      <w:r w:rsidR="0095624A" w:rsidRPr="00115F3D">
        <w:rPr>
          <w:rFonts w:ascii="Arial" w:hAnsi="Arial" w:cs="Arial"/>
          <w:sz w:val="24"/>
          <w:szCs w:val="24"/>
        </w:rPr>
        <w:t>Ильевского</w:t>
      </w:r>
      <w:proofErr w:type="spellEnd"/>
      <w:r w:rsidRPr="00115F3D">
        <w:rPr>
          <w:rFonts w:ascii="Arial" w:hAnsi="Arial" w:cs="Arial"/>
          <w:sz w:val="24"/>
          <w:szCs w:val="24"/>
        </w:rPr>
        <w:t xml:space="preserve"> сельского поселения  Калачевского муниципального района  </w:t>
      </w:r>
      <w:r w:rsidR="008B0FA7">
        <w:rPr>
          <w:rFonts w:ascii="Arial" w:hAnsi="Arial" w:cs="Arial"/>
          <w:sz w:val="24"/>
          <w:szCs w:val="24"/>
        </w:rPr>
        <w:t>В</w:t>
      </w:r>
      <w:r w:rsidRPr="00115F3D">
        <w:rPr>
          <w:rFonts w:ascii="Arial" w:hAnsi="Arial" w:cs="Arial"/>
          <w:sz w:val="24"/>
          <w:szCs w:val="24"/>
        </w:rPr>
        <w:t>олгоградской области</w:t>
      </w:r>
    </w:p>
    <w:p w14:paraId="11819F4A" w14:textId="77777777" w:rsidR="0085471E" w:rsidRPr="00115F3D" w:rsidRDefault="0085471E" w:rsidP="00115F3D">
      <w:pPr>
        <w:spacing w:line="240" w:lineRule="auto"/>
        <w:rPr>
          <w:rFonts w:ascii="Arial" w:hAnsi="Arial" w:cs="Arial"/>
          <w:sz w:val="24"/>
          <w:szCs w:val="24"/>
        </w:rPr>
      </w:pPr>
      <w:r w:rsidRPr="00115F3D">
        <w:rPr>
          <w:rFonts w:ascii="Arial" w:hAnsi="Arial" w:cs="Arial"/>
          <w:sz w:val="24"/>
          <w:szCs w:val="24"/>
        </w:rPr>
        <w:t>ПОСТАНОВЛЯЕТ:</w:t>
      </w:r>
    </w:p>
    <w:p w14:paraId="34C89766" w14:textId="77777777" w:rsidR="0085471E" w:rsidRPr="00115F3D" w:rsidRDefault="0085471E" w:rsidP="00115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5F3D">
        <w:rPr>
          <w:rFonts w:ascii="Arial" w:hAnsi="Arial" w:cs="Arial"/>
          <w:sz w:val="24"/>
          <w:szCs w:val="24"/>
        </w:rPr>
        <w:t>1.</w:t>
      </w:r>
      <w:r w:rsidR="0095624A" w:rsidRPr="00115F3D">
        <w:rPr>
          <w:rFonts w:ascii="Arial" w:hAnsi="Arial" w:cs="Arial"/>
          <w:sz w:val="24"/>
          <w:szCs w:val="24"/>
        </w:rPr>
        <w:t xml:space="preserve"> </w:t>
      </w:r>
      <w:r w:rsidRPr="00115F3D">
        <w:rPr>
          <w:rFonts w:ascii="Arial" w:hAnsi="Arial" w:cs="Arial"/>
          <w:sz w:val="24"/>
          <w:szCs w:val="24"/>
        </w:rPr>
        <w:t xml:space="preserve">Утвердить План-график перехода на предоставление муниципальных услуг в электронной форме администрации </w:t>
      </w:r>
      <w:proofErr w:type="spellStart"/>
      <w:r w:rsidR="0095624A" w:rsidRPr="00115F3D">
        <w:rPr>
          <w:rFonts w:ascii="Arial" w:hAnsi="Arial" w:cs="Arial"/>
          <w:sz w:val="24"/>
          <w:szCs w:val="24"/>
        </w:rPr>
        <w:t>Ильевского</w:t>
      </w:r>
      <w:proofErr w:type="spellEnd"/>
      <w:r w:rsidRPr="00115F3D">
        <w:rPr>
          <w:rFonts w:ascii="Arial" w:hAnsi="Arial" w:cs="Arial"/>
          <w:sz w:val="24"/>
          <w:szCs w:val="24"/>
        </w:rPr>
        <w:t xml:space="preserve"> сельского поселения Калачевского муниципального района Волгоградской области, согласно Приложению.</w:t>
      </w:r>
    </w:p>
    <w:p w14:paraId="0E6502C4" w14:textId="77777777" w:rsidR="0095624A" w:rsidRPr="00115F3D" w:rsidRDefault="0085471E" w:rsidP="00115F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5F3D">
        <w:rPr>
          <w:rFonts w:ascii="Arial" w:hAnsi="Arial" w:cs="Arial"/>
          <w:sz w:val="24"/>
          <w:szCs w:val="24"/>
        </w:rPr>
        <w:t xml:space="preserve">2. </w:t>
      </w:r>
      <w:r w:rsidR="0095624A" w:rsidRPr="00115F3D">
        <w:rPr>
          <w:rFonts w:ascii="Arial" w:hAnsi="Arial" w:cs="Arial"/>
          <w:sz w:val="24"/>
          <w:szCs w:val="24"/>
        </w:rPr>
        <w:t xml:space="preserve"> </w:t>
      </w:r>
      <w:r w:rsidRPr="00115F3D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95624A" w:rsidRPr="00115F3D">
        <w:rPr>
          <w:rFonts w:ascii="Arial" w:hAnsi="Arial" w:cs="Arial"/>
          <w:sz w:val="24"/>
          <w:szCs w:val="24"/>
        </w:rPr>
        <w:t>Ильевского</w:t>
      </w:r>
      <w:proofErr w:type="spellEnd"/>
      <w:r w:rsidRPr="00115F3D">
        <w:rPr>
          <w:rFonts w:ascii="Arial" w:hAnsi="Arial" w:cs="Arial"/>
          <w:sz w:val="24"/>
          <w:szCs w:val="24"/>
        </w:rPr>
        <w:t xml:space="preserve"> сельского поселения </w:t>
      </w:r>
      <w:r w:rsidR="0095624A" w:rsidRPr="00115F3D">
        <w:rPr>
          <w:rFonts w:ascii="Arial" w:hAnsi="Arial" w:cs="Arial"/>
          <w:sz w:val="24"/>
          <w:szCs w:val="24"/>
        </w:rPr>
        <w:t xml:space="preserve">№36 от 30 марта 2015 года «Об утверждении план-графика перехода на предоставление муниципальных услуг в электронной форме, предоставляемых администрацией </w:t>
      </w:r>
      <w:proofErr w:type="spellStart"/>
      <w:r w:rsidR="0095624A" w:rsidRPr="00115F3D">
        <w:rPr>
          <w:rFonts w:ascii="Arial" w:hAnsi="Arial" w:cs="Arial"/>
          <w:sz w:val="24"/>
          <w:szCs w:val="24"/>
        </w:rPr>
        <w:t>Ильевского</w:t>
      </w:r>
      <w:proofErr w:type="spellEnd"/>
      <w:r w:rsidR="0095624A" w:rsidRPr="00115F3D">
        <w:rPr>
          <w:rFonts w:ascii="Arial" w:hAnsi="Arial" w:cs="Arial"/>
          <w:sz w:val="24"/>
          <w:szCs w:val="24"/>
        </w:rPr>
        <w:t xml:space="preserve"> сельского поселения».</w:t>
      </w:r>
    </w:p>
    <w:p w14:paraId="5427E375" w14:textId="77777777" w:rsidR="0085471E" w:rsidRPr="00115F3D" w:rsidRDefault="0085471E" w:rsidP="00115F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5F3D">
        <w:rPr>
          <w:rFonts w:ascii="Arial" w:hAnsi="Arial" w:cs="Arial"/>
          <w:sz w:val="24"/>
          <w:szCs w:val="24"/>
        </w:rPr>
        <w:t>3.Настоящее постановление вступает в силу с момента его подписания.</w:t>
      </w:r>
    </w:p>
    <w:p w14:paraId="194DD992" w14:textId="77777777" w:rsidR="0085471E" w:rsidRPr="00115F3D" w:rsidRDefault="0085471E" w:rsidP="00115F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F3D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 </w:t>
      </w:r>
    </w:p>
    <w:p w14:paraId="5AA07640" w14:textId="77777777" w:rsidR="0085471E" w:rsidRPr="00115F3D" w:rsidRDefault="0085471E" w:rsidP="00115F3D">
      <w:pPr>
        <w:spacing w:line="240" w:lineRule="auto"/>
        <w:rPr>
          <w:rFonts w:ascii="Arial" w:hAnsi="Arial" w:cs="Arial"/>
          <w:sz w:val="24"/>
          <w:szCs w:val="24"/>
        </w:rPr>
      </w:pPr>
    </w:p>
    <w:p w14:paraId="58E568A3" w14:textId="77777777" w:rsidR="0085471E" w:rsidRPr="00115F3D" w:rsidRDefault="0085471E" w:rsidP="00115F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F3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5624A" w:rsidRPr="00115F3D">
        <w:rPr>
          <w:rFonts w:ascii="Arial" w:hAnsi="Arial" w:cs="Arial"/>
          <w:sz w:val="24"/>
          <w:szCs w:val="24"/>
        </w:rPr>
        <w:t>Ильевского</w:t>
      </w:r>
      <w:proofErr w:type="spellEnd"/>
    </w:p>
    <w:p w14:paraId="73EC2AED" w14:textId="77777777" w:rsidR="0085471E" w:rsidRPr="00115F3D" w:rsidRDefault="0085471E" w:rsidP="00115F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5F3D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proofErr w:type="spellStart"/>
      <w:r w:rsidR="0095624A" w:rsidRPr="00115F3D">
        <w:rPr>
          <w:rFonts w:ascii="Arial" w:hAnsi="Arial" w:cs="Arial"/>
          <w:sz w:val="24"/>
          <w:szCs w:val="24"/>
        </w:rPr>
        <w:t>И.В.Горбатова</w:t>
      </w:r>
      <w:proofErr w:type="spellEnd"/>
      <w:r w:rsidRPr="00115F3D">
        <w:rPr>
          <w:rFonts w:ascii="Arial" w:hAnsi="Arial" w:cs="Arial"/>
          <w:sz w:val="24"/>
          <w:szCs w:val="24"/>
        </w:rPr>
        <w:t xml:space="preserve">           </w:t>
      </w:r>
    </w:p>
    <w:p w14:paraId="4637ADA6" w14:textId="77777777" w:rsidR="0095624A" w:rsidRPr="00115F3D" w:rsidRDefault="0095624A" w:rsidP="00115F3D">
      <w:pPr>
        <w:spacing w:line="240" w:lineRule="auto"/>
        <w:rPr>
          <w:rFonts w:ascii="Arial" w:hAnsi="Arial" w:cs="Arial"/>
          <w:sz w:val="24"/>
          <w:szCs w:val="24"/>
        </w:rPr>
      </w:pPr>
    </w:p>
    <w:p w14:paraId="610D9457" w14:textId="77777777" w:rsidR="008C1F51" w:rsidRPr="00115F3D" w:rsidRDefault="008C1F51" w:rsidP="00115F3D">
      <w:pPr>
        <w:spacing w:line="240" w:lineRule="auto"/>
        <w:rPr>
          <w:rFonts w:ascii="Arial" w:hAnsi="Arial" w:cs="Arial"/>
          <w:sz w:val="24"/>
          <w:szCs w:val="24"/>
        </w:rPr>
      </w:pPr>
    </w:p>
    <w:p w14:paraId="6100C20B" w14:textId="6A7ED188" w:rsidR="008C1F51" w:rsidRDefault="008C1F51" w:rsidP="00115F3D">
      <w:pPr>
        <w:spacing w:line="240" w:lineRule="auto"/>
        <w:rPr>
          <w:rFonts w:ascii="Arial" w:hAnsi="Arial" w:cs="Arial"/>
          <w:sz w:val="24"/>
          <w:szCs w:val="24"/>
        </w:rPr>
      </w:pPr>
    </w:p>
    <w:p w14:paraId="1E394818" w14:textId="168F7399" w:rsidR="00115F3D" w:rsidRDefault="00115F3D" w:rsidP="00115F3D">
      <w:pPr>
        <w:spacing w:line="240" w:lineRule="auto"/>
        <w:rPr>
          <w:rFonts w:ascii="Arial" w:hAnsi="Arial" w:cs="Arial"/>
          <w:sz w:val="24"/>
          <w:szCs w:val="24"/>
        </w:rPr>
      </w:pPr>
    </w:p>
    <w:p w14:paraId="185274E0" w14:textId="2E5A6302" w:rsidR="00115F3D" w:rsidRDefault="00115F3D" w:rsidP="00115F3D">
      <w:pPr>
        <w:spacing w:line="240" w:lineRule="auto"/>
        <w:rPr>
          <w:rFonts w:ascii="Arial" w:hAnsi="Arial" w:cs="Arial"/>
          <w:sz w:val="24"/>
          <w:szCs w:val="24"/>
        </w:rPr>
      </w:pPr>
    </w:p>
    <w:p w14:paraId="5C950EF4" w14:textId="5D6B8E91" w:rsidR="00115F3D" w:rsidRDefault="00115F3D" w:rsidP="00115F3D">
      <w:pPr>
        <w:spacing w:line="240" w:lineRule="auto"/>
        <w:rPr>
          <w:rFonts w:ascii="Arial" w:hAnsi="Arial" w:cs="Arial"/>
          <w:sz w:val="24"/>
          <w:szCs w:val="24"/>
        </w:rPr>
      </w:pPr>
    </w:p>
    <w:p w14:paraId="0249280C" w14:textId="4B91FFE4" w:rsidR="00115F3D" w:rsidRDefault="00115F3D" w:rsidP="00115F3D">
      <w:pPr>
        <w:spacing w:line="240" w:lineRule="auto"/>
        <w:rPr>
          <w:rFonts w:ascii="Arial" w:hAnsi="Arial" w:cs="Arial"/>
          <w:sz w:val="24"/>
          <w:szCs w:val="24"/>
        </w:rPr>
      </w:pPr>
    </w:p>
    <w:p w14:paraId="3B12BC20" w14:textId="58C7F07D" w:rsidR="00115F3D" w:rsidRDefault="00115F3D" w:rsidP="00115F3D">
      <w:pPr>
        <w:spacing w:line="240" w:lineRule="auto"/>
        <w:rPr>
          <w:rFonts w:ascii="Arial" w:hAnsi="Arial" w:cs="Arial"/>
          <w:sz w:val="24"/>
          <w:szCs w:val="24"/>
        </w:rPr>
      </w:pPr>
    </w:p>
    <w:p w14:paraId="7521042C" w14:textId="77777777" w:rsidR="0085471E" w:rsidRPr="00115F3D" w:rsidRDefault="008C1F51" w:rsidP="00115F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5F3D">
        <w:rPr>
          <w:rFonts w:ascii="Arial" w:eastAsia="Times New Roman" w:hAnsi="Arial" w:cs="Arial"/>
          <w:sz w:val="24"/>
          <w:szCs w:val="24"/>
        </w:rPr>
        <w:lastRenderedPageBreak/>
        <w:t>П</w:t>
      </w:r>
      <w:r w:rsidR="0085471E" w:rsidRPr="00115F3D">
        <w:rPr>
          <w:rFonts w:ascii="Arial" w:eastAsia="Times New Roman" w:hAnsi="Arial" w:cs="Arial"/>
          <w:sz w:val="24"/>
          <w:szCs w:val="24"/>
        </w:rPr>
        <w:t xml:space="preserve">риложение </w:t>
      </w:r>
    </w:p>
    <w:p w14:paraId="0EAA0692" w14:textId="77777777" w:rsidR="0085471E" w:rsidRPr="00115F3D" w:rsidRDefault="0085471E" w:rsidP="00115F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5F3D">
        <w:rPr>
          <w:rFonts w:ascii="Arial" w:eastAsia="Times New Roman" w:hAnsi="Arial" w:cs="Arial"/>
          <w:sz w:val="24"/>
          <w:szCs w:val="24"/>
        </w:rPr>
        <w:t xml:space="preserve">к </w:t>
      </w:r>
      <w:proofErr w:type="gramStart"/>
      <w:r w:rsidRPr="00115F3D">
        <w:rPr>
          <w:rFonts w:ascii="Arial" w:eastAsia="Times New Roman" w:hAnsi="Arial" w:cs="Arial"/>
          <w:sz w:val="24"/>
          <w:szCs w:val="24"/>
        </w:rPr>
        <w:t>постановлению  администрации</w:t>
      </w:r>
      <w:proofErr w:type="gramEnd"/>
      <w:r w:rsidRPr="00115F3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CAC8CF" w14:textId="77777777" w:rsidR="008C1F51" w:rsidRPr="00115F3D" w:rsidRDefault="008C1F51" w:rsidP="00115F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115F3D">
        <w:rPr>
          <w:rFonts w:ascii="Arial" w:eastAsia="Times New Roman" w:hAnsi="Arial" w:cs="Arial"/>
          <w:sz w:val="24"/>
          <w:szCs w:val="24"/>
        </w:rPr>
        <w:t>Ильевского</w:t>
      </w:r>
      <w:proofErr w:type="spellEnd"/>
      <w:r w:rsidR="0085471E" w:rsidRPr="00115F3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14:paraId="1D8688C4" w14:textId="77777777" w:rsidR="008C1F51" w:rsidRPr="00115F3D" w:rsidRDefault="008C1F51" w:rsidP="00115F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5F3D">
        <w:rPr>
          <w:rFonts w:ascii="Arial" w:eastAsia="Times New Roman" w:hAnsi="Arial" w:cs="Arial"/>
          <w:sz w:val="24"/>
          <w:szCs w:val="24"/>
        </w:rPr>
        <w:t>Калачевского муниципального района</w:t>
      </w:r>
    </w:p>
    <w:p w14:paraId="4D397954" w14:textId="77777777" w:rsidR="0085471E" w:rsidRPr="00115F3D" w:rsidRDefault="008C1F51" w:rsidP="00115F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15F3D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r w:rsidR="0085471E" w:rsidRPr="00115F3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</w:t>
      </w:r>
    </w:p>
    <w:p w14:paraId="30F07936" w14:textId="77777777" w:rsidR="0085471E" w:rsidRPr="00115F3D" w:rsidRDefault="008C1F51" w:rsidP="00115F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115F3D">
        <w:rPr>
          <w:rFonts w:ascii="Arial" w:eastAsia="Times New Roman" w:hAnsi="Arial" w:cs="Arial"/>
          <w:sz w:val="24"/>
          <w:szCs w:val="24"/>
        </w:rPr>
        <w:t>от  02.04</w:t>
      </w:r>
      <w:r w:rsidR="00432F8D" w:rsidRPr="00115F3D">
        <w:rPr>
          <w:rFonts w:ascii="Arial" w:eastAsia="Times New Roman" w:hAnsi="Arial" w:cs="Arial"/>
          <w:sz w:val="24"/>
          <w:szCs w:val="24"/>
        </w:rPr>
        <w:t>.2020</w:t>
      </w:r>
      <w:proofErr w:type="gramEnd"/>
      <w:r w:rsidR="00432F8D" w:rsidRPr="00115F3D">
        <w:rPr>
          <w:rFonts w:ascii="Arial" w:eastAsia="Times New Roman" w:hAnsi="Arial" w:cs="Arial"/>
          <w:sz w:val="24"/>
          <w:szCs w:val="24"/>
        </w:rPr>
        <w:t xml:space="preserve">   г. № 39</w:t>
      </w:r>
    </w:p>
    <w:p w14:paraId="1466E376" w14:textId="77777777" w:rsidR="0085471E" w:rsidRPr="00115F3D" w:rsidRDefault="0085471E" w:rsidP="00115F3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A30ED59" w14:textId="77777777" w:rsidR="0085471E" w:rsidRPr="00115F3D" w:rsidRDefault="0085471E" w:rsidP="00115F3D">
      <w:pPr>
        <w:pStyle w:val="ConsPlusTitle"/>
        <w:widowControl/>
        <w:rPr>
          <w:rFonts w:ascii="Arial" w:hAnsi="Arial" w:cs="Arial"/>
          <w:b w:val="0"/>
          <w:bCs w:val="0"/>
        </w:rPr>
      </w:pPr>
      <w:r w:rsidRPr="00115F3D">
        <w:rPr>
          <w:rFonts w:ascii="Arial" w:hAnsi="Arial" w:cs="Arial"/>
          <w:b w:val="0"/>
          <w:bCs w:val="0"/>
        </w:rPr>
        <w:t xml:space="preserve">                                                                ПЛАН-ГРАФИК</w:t>
      </w:r>
    </w:p>
    <w:p w14:paraId="520E541C" w14:textId="77777777" w:rsidR="0085471E" w:rsidRPr="00115F3D" w:rsidRDefault="0085471E" w:rsidP="00115F3D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115F3D">
        <w:rPr>
          <w:rFonts w:ascii="Arial" w:hAnsi="Arial" w:cs="Arial"/>
          <w:b w:val="0"/>
          <w:bCs w:val="0"/>
        </w:rPr>
        <w:t>ПЕРЕХОДА НА ПРЕДОСТАВЛЕНИЕ МУНИЦИПАЛЬНЫХ УСЛУГ В ЭЛЕКТРОННОЙ ФОРМЕ</w:t>
      </w:r>
    </w:p>
    <w:p w14:paraId="0ABD9BC7" w14:textId="77777777" w:rsidR="0085471E" w:rsidRPr="00115F3D" w:rsidRDefault="0085471E" w:rsidP="00115F3D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14:paraId="270DE076" w14:textId="77777777" w:rsidR="0085471E" w:rsidRPr="00115F3D" w:rsidRDefault="0085471E" w:rsidP="00115F3D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6525"/>
        <w:gridCol w:w="2160"/>
      </w:tblGrid>
      <w:tr w:rsidR="0085471E" w:rsidRPr="00115F3D" w14:paraId="105D8419" w14:textId="77777777" w:rsidTr="0085471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C710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9937F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Содержание этапа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C2B15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Предельные </w:t>
            </w:r>
            <w:r w:rsidRPr="00115F3D">
              <w:rPr>
                <w:sz w:val="24"/>
                <w:szCs w:val="24"/>
                <w:lang w:eastAsia="en-US"/>
              </w:rPr>
              <w:br/>
              <w:t xml:space="preserve">сроки реализации </w:t>
            </w:r>
            <w:r w:rsidRPr="00115F3D">
              <w:rPr>
                <w:sz w:val="24"/>
                <w:szCs w:val="24"/>
                <w:lang w:eastAsia="en-US"/>
              </w:rPr>
              <w:br/>
              <w:t xml:space="preserve">этапа    </w:t>
            </w:r>
          </w:p>
        </w:tc>
      </w:tr>
      <w:tr w:rsidR="0085471E" w:rsidRPr="00115F3D" w14:paraId="2E4F457B" w14:textId="77777777" w:rsidTr="0085471E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16C48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I этап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405BE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Размещение информации об услуге в Сводном </w:t>
            </w:r>
            <w:proofErr w:type="gramStart"/>
            <w:r w:rsidRPr="00115F3D">
              <w:rPr>
                <w:sz w:val="24"/>
                <w:szCs w:val="24"/>
                <w:lang w:eastAsia="en-US"/>
              </w:rPr>
              <w:t>реестре  государственных</w:t>
            </w:r>
            <w:proofErr w:type="gramEnd"/>
            <w:r w:rsidRPr="00115F3D">
              <w:rPr>
                <w:sz w:val="24"/>
                <w:szCs w:val="24"/>
                <w:lang w:eastAsia="en-US"/>
              </w:rPr>
              <w:t xml:space="preserve"> и муниципальных услуг и на Едином  портале государственных и муниципальных услуг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D122F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До </w:t>
            </w:r>
            <w:proofErr w:type="gramStart"/>
            <w:r w:rsidRPr="00115F3D">
              <w:rPr>
                <w:sz w:val="24"/>
                <w:szCs w:val="24"/>
                <w:lang w:eastAsia="en-US"/>
              </w:rPr>
              <w:t>01  ноября</w:t>
            </w:r>
            <w:proofErr w:type="gramEnd"/>
            <w:r w:rsidRPr="00115F3D">
              <w:rPr>
                <w:sz w:val="24"/>
                <w:szCs w:val="24"/>
                <w:lang w:eastAsia="en-US"/>
              </w:rPr>
              <w:t xml:space="preserve"> 2021г.     </w:t>
            </w:r>
          </w:p>
        </w:tc>
      </w:tr>
      <w:tr w:rsidR="0085471E" w:rsidRPr="00115F3D" w14:paraId="559CC6C2" w14:textId="77777777" w:rsidTr="0085471E">
        <w:trPr>
          <w:cantSplit/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94033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II этап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0A710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Размещение на Едином портале государственных и муниципальных услуг форм заявлений и иных   документов, необходимых для </w:t>
            </w:r>
            <w:proofErr w:type="gramStart"/>
            <w:r w:rsidRPr="00115F3D">
              <w:rPr>
                <w:sz w:val="24"/>
                <w:szCs w:val="24"/>
                <w:lang w:eastAsia="en-US"/>
              </w:rPr>
              <w:t>получения  соответствующих</w:t>
            </w:r>
            <w:proofErr w:type="gramEnd"/>
            <w:r w:rsidRPr="00115F3D">
              <w:rPr>
                <w:sz w:val="24"/>
                <w:szCs w:val="24"/>
                <w:lang w:eastAsia="en-US"/>
              </w:rPr>
              <w:t xml:space="preserve"> услуг, и обеспечение доступа к ним для копирования и заполнения в электронном виде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5F60B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До </w:t>
            </w:r>
            <w:proofErr w:type="gramStart"/>
            <w:r w:rsidRPr="00115F3D">
              <w:rPr>
                <w:sz w:val="24"/>
                <w:szCs w:val="24"/>
                <w:lang w:eastAsia="en-US"/>
              </w:rPr>
              <w:t>01  ноября</w:t>
            </w:r>
            <w:proofErr w:type="gramEnd"/>
            <w:r w:rsidRPr="00115F3D">
              <w:rPr>
                <w:sz w:val="24"/>
                <w:szCs w:val="24"/>
                <w:lang w:eastAsia="en-US"/>
              </w:rPr>
              <w:t xml:space="preserve"> 2021г.     </w:t>
            </w:r>
          </w:p>
        </w:tc>
      </w:tr>
      <w:tr w:rsidR="0085471E" w:rsidRPr="00115F3D" w14:paraId="5EE646A1" w14:textId="77777777" w:rsidTr="0085471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1D43E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>III этап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85192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Обеспечение возможности для заявителей в целях получения услуги представлять документы </w:t>
            </w:r>
            <w:proofErr w:type="gramStart"/>
            <w:r w:rsidRPr="00115F3D">
              <w:rPr>
                <w:sz w:val="24"/>
                <w:szCs w:val="24"/>
                <w:lang w:eastAsia="en-US"/>
              </w:rPr>
              <w:t>в  электронном</w:t>
            </w:r>
            <w:proofErr w:type="gramEnd"/>
            <w:r w:rsidRPr="00115F3D">
              <w:rPr>
                <w:sz w:val="24"/>
                <w:szCs w:val="24"/>
                <w:lang w:eastAsia="en-US"/>
              </w:rPr>
              <w:t xml:space="preserve"> виде с использованием Единого портала  государственных и муниципальных услуг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E4266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До 01.01.2023 г.     </w:t>
            </w:r>
          </w:p>
        </w:tc>
      </w:tr>
      <w:tr w:rsidR="0085471E" w:rsidRPr="00115F3D" w14:paraId="22E6A130" w14:textId="77777777" w:rsidTr="0085471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066D4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IV этап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5B2C6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Обеспечение возможности для заявителей осуществлять с использованием Единого портала государственных </w:t>
            </w:r>
            <w:proofErr w:type="gramStart"/>
            <w:r w:rsidRPr="00115F3D">
              <w:rPr>
                <w:sz w:val="24"/>
                <w:szCs w:val="24"/>
                <w:lang w:eastAsia="en-US"/>
              </w:rPr>
              <w:t>и  муниципальных</w:t>
            </w:r>
            <w:proofErr w:type="gramEnd"/>
            <w:r w:rsidRPr="00115F3D">
              <w:rPr>
                <w:sz w:val="24"/>
                <w:szCs w:val="24"/>
                <w:lang w:eastAsia="en-US"/>
              </w:rPr>
              <w:t xml:space="preserve"> услуг мониторинг хода предоставления услуги (исполнения функции)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83504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До 01.01.2023 г.     </w:t>
            </w:r>
          </w:p>
        </w:tc>
      </w:tr>
      <w:tr w:rsidR="0085471E" w:rsidRPr="00115F3D" w14:paraId="0DE125D6" w14:textId="77777777" w:rsidTr="0085471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273E6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V этап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500A4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Обеспечение возможности получения результатов   предоставления услуги в электронном виде на Едином портале государственных и муниципальных услуг, если это не запрещено федеральным законом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6755D" w14:textId="77777777" w:rsidR="0085471E" w:rsidRPr="00115F3D" w:rsidRDefault="0085471E" w:rsidP="00115F3D">
            <w:pPr>
              <w:pStyle w:val="ConsPlusCell"/>
              <w:widowControl/>
              <w:rPr>
                <w:sz w:val="24"/>
                <w:szCs w:val="24"/>
                <w:lang w:eastAsia="en-US"/>
              </w:rPr>
            </w:pPr>
            <w:r w:rsidRPr="00115F3D">
              <w:rPr>
                <w:sz w:val="24"/>
                <w:szCs w:val="24"/>
                <w:lang w:eastAsia="en-US"/>
              </w:rPr>
              <w:t xml:space="preserve">До 01.01.2023 г.     </w:t>
            </w:r>
          </w:p>
        </w:tc>
      </w:tr>
    </w:tbl>
    <w:p w14:paraId="11754D4D" w14:textId="77777777" w:rsidR="0085471E" w:rsidRPr="00115F3D" w:rsidRDefault="0085471E" w:rsidP="00115F3D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</w:p>
    <w:p w14:paraId="5C232C2F" w14:textId="77777777" w:rsidR="008C1F51" w:rsidRPr="00115F3D" w:rsidRDefault="008C1F51" w:rsidP="00115F3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C1F51" w:rsidRPr="00115F3D" w:rsidSect="008547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CC"/>
    <w:rsid w:val="0010154C"/>
    <w:rsid w:val="00115F3D"/>
    <w:rsid w:val="003A614C"/>
    <w:rsid w:val="00432F8D"/>
    <w:rsid w:val="00435CF4"/>
    <w:rsid w:val="00437D50"/>
    <w:rsid w:val="005F5E24"/>
    <w:rsid w:val="006B06F9"/>
    <w:rsid w:val="00762C2E"/>
    <w:rsid w:val="0085471E"/>
    <w:rsid w:val="008B0FA7"/>
    <w:rsid w:val="008C1F51"/>
    <w:rsid w:val="0095624A"/>
    <w:rsid w:val="00B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8926"/>
  <w15:docId w15:val="{3B6D0D75-BAB8-4D07-A758-A6DE46F4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CF4"/>
  </w:style>
  <w:style w:type="paragraph" w:styleId="1">
    <w:name w:val="heading 1"/>
    <w:basedOn w:val="a"/>
    <w:next w:val="a"/>
    <w:link w:val="10"/>
    <w:uiPriority w:val="9"/>
    <w:qFormat/>
    <w:rsid w:val="00956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71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71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47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471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ConsPlusCell">
    <w:name w:val="ConsPlusCell"/>
    <w:rsid w:val="00854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54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62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User1</cp:lastModifiedBy>
  <cp:revision>5</cp:revision>
  <dcterms:created xsi:type="dcterms:W3CDTF">2020-04-16T12:01:00Z</dcterms:created>
  <dcterms:modified xsi:type="dcterms:W3CDTF">2020-04-24T10:37:00Z</dcterms:modified>
</cp:coreProperties>
</file>