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D0" w:rsidRDefault="005819D0">
      <w:pPr>
        <w:jc w:val="center"/>
        <w:rPr>
          <w:rFonts w:eastAsia="Arial" w:cs="Times New Roman"/>
          <w:b/>
          <w:bCs/>
          <w:sz w:val="28"/>
          <w:szCs w:val="28"/>
        </w:rPr>
      </w:pPr>
      <w:r>
        <w:rPr>
          <w:rFonts w:eastAsia="Arial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eastAsia="Arial" w:cs="Times New Roman"/>
          <w:b/>
          <w:bCs/>
          <w:sz w:val="28"/>
          <w:szCs w:val="28"/>
        </w:rPr>
        <w:t xml:space="preserve">    ПРОЕКТ </w:t>
      </w:r>
    </w:p>
    <w:p w:rsidR="00C13EB2" w:rsidRDefault="003E167F">
      <w:pPr>
        <w:jc w:val="center"/>
        <w:rPr>
          <w:b/>
          <w:bCs/>
        </w:rPr>
      </w:pPr>
      <w:r>
        <w:rPr>
          <w:rFonts w:eastAsia="Arial" w:cs="Times New Roman"/>
          <w:b/>
          <w:bCs/>
          <w:sz w:val="28"/>
          <w:szCs w:val="28"/>
        </w:rPr>
        <w:t>АДМИНИСТРАЦИЯ</w:t>
      </w:r>
    </w:p>
    <w:p w:rsidR="00C13EB2" w:rsidRDefault="003E16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C13EB2" w:rsidRDefault="003E167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C13EB2" w:rsidRDefault="003E167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28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285"/>
      </w:tblGrid>
      <w:tr w:rsidR="00C13EB2">
        <w:trPr>
          <w:trHeight w:val="126"/>
        </w:trPr>
        <w:tc>
          <w:tcPr>
            <w:tcW w:w="9285" w:type="dxa"/>
            <w:tcBorders>
              <w:top w:val="thinThickSmallGap" w:sz="24" w:space="0" w:color="000000"/>
            </w:tcBorders>
          </w:tcPr>
          <w:p w:rsidR="00C13EB2" w:rsidRDefault="003E167F">
            <w:pPr>
              <w:widowControl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C13EB2" w:rsidRDefault="00C13EB2">
      <w:pPr>
        <w:pStyle w:val="4"/>
        <w:rPr>
          <w:sz w:val="28"/>
          <w:szCs w:val="28"/>
        </w:rPr>
      </w:pPr>
    </w:p>
    <w:p w:rsidR="00C13EB2" w:rsidRDefault="005819D0">
      <w:r>
        <w:rPr>
          <w:b/>
          <w:spacing w:val="7"/>
          <w:sz w:val="28"/>
          <w:szCs w:val="28"/>
        </w:rPr>
        <w:t xml:space="preserve">   </w:t>
      </w:r>
      <w:r w:rsidR="003E167F">
        <w:rPr>
          <w:b/>
          <w:spacing w:val="7"/>
          <w:sz w:val="28"/>
          <w:szCs w:val="28"/>
        </w:rPr>
        <w:t xml:space="preserve">2026 г.                                                              </w:t>
      </w:r>
      <w:r>
        <w:rPr>
          <w:b/>
          <w:spacing w:val="7"/>
          <w:sz w:val="28"/>
          <w:szCs w:val="28"/>
        </w:rPr>
        <w:t xml:space="preserve">                             №</w:t>
      </w:r>
    </w:p>
    <w:p w:rsidR="00C13EB2" w:rsidRDefault="00C13EB2">
      <w:pPr>
        <w:ind w:firstLine="709"/>
        <w:jc w:val="right"/>
        <w:rPr>
          <w:i/>
          <w:color w:val="FF0000"/>
          <w:sz w:val="24"/>
        </w:rPr>
      </w:pPr>
    </w:p>
    <w:p w:rsidR="00C13EB2" w:rsidRDefault="003E167F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r>
        <w:rPr>
          <w:b/>
          <w:bCs/>
          <w:sz w:val="28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от 17.11.2025г. № 141 «</w:t>
      </w:r>
      <w:r>
        <w:rPr>
          <w:b/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cs="Times New Roman"/>
          <w:b/>
          <w:bCs/>
          <w:sz w:val="28"/>
          <w:szCs w:val="28"/>
        </w:rPr>
        <w:t>«Предоставлени</w:t>
      </w:r>
      <w:r>
        <w:rPr>
          <w:rFonts w:cs="Times New Roman"/>
          <w:b/>
          <w:bCs/>
          <w:sz w:val="28"/>
          <w:szCs w:val="28"/>
        </w:rPr>
        <w:t>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</w:t>
      </w:r>
      <w:r>
        <w:rPr>
          <w:rFonts w:cs="Times New Roman"/>
          <w:b/>
          <w:bCs/>
          <w:sz w:val="28"/>
          <w:szCs w:val="28"/>
        </w:rPr>
        <w:t xml:space="preserve">я в их пользовании земельных участках, при условии, что право собственности на указанные жилые дома возникло до введения в действие Земельного </w:t>
      </w:r>
      <w:r>
        <w:rPr>
          <w:rFonts w:eastAsia="Calibri;Century Gothic" w:cs="Times New Roman"/>
          <w:b/>
          <w:bCs/>
          <w:sz w:val="28"/>
          <w:szCs w:val="28"/>
        </w:rPr>
        <w:t>кодекса Российской Федерации</w:t>
      </w:r>
      <w:r>
        <w:rPr>
          <w:rFonts w:cs="Times New Roman"/>
          <w:b/>
          <w:bCs/>
          <w:sz w:val="28"/>
          <w:szCs w:val="28"/>
        </w:rPr>
        <w:t>»</w:t>
      </w:r>
    </w:p>
    <w:p w:rsidR="00C13EB2" w:rsidRDefault="00C13EB2">
      <w:pPr>
        <w:ind w:firstLine="851"/>
        <w:jc w:val="both"/>
        <w:rPr>
          <w:sz w:val="28"/>
        </w:rPr>
      </w:pPr>
    </w:p>
    <w:p w:rsidR="00C13EB2" w:rsidRDefault="003E167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федеральными законами от 27.07.2010 № 210-ФЗ                  «Об</w:t>
      </w:r>
      <w:r>
        <w:rPr>
          <w:sz w:val="28"/>
        </w:rPr>
        <w:t xml:space="preserve">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</w:t>
      </w:r>
      <w:r>
        <w:rPr>
          <w:sz w:val="28"/>
        </w:rPr>
        <w:t xml:space="preserve">аконодательных актов Российской Федерации», </w:t>
      </w:r>
      <w:r>
        <w:rPr>
          <w:sz w:val="28"/>
          <w:szCs w:val="28"/>
        </w:rPr>
        <w:t>руководствуясь Уставом Ильевского сельского поселения Калачевского муниципального района Волгоградской области,</w:t>
      </w:r>
      <w:r>
        <w:rPr>
          <w:sz w:val="28"/>
          <w:szCs w:val="28"/>
        </w:rPr>
        <w:t xml:space="preserve"> администрация Ильевского сельского поселения Калачевского муниципального района Волгоградской области,</w:t>
      </w:r>
    </w:p>
    <w:p w:rsidR="00C13EB2" w:rsidRDefault="003E167F">
      <w:pPr>
        <w:widowControl w:val="0"/>
        <w:ind w:firstLine="720"/>
        <w:jc w:val="both"/>
        <w:rPr>
          <w:sz w:val="28"/>
        </w:rPr>
      </w:pPr>
      <w:r>
        <w:rPr>
          <w:b/>
          <w:sz w:val="28"/>
          <w:szCs w:val="24"/>
        </w:rPr>
        <w:t>ПОСТАНОВЛЯЕТ:</w:t>
      </w:r>
    </w:p>
    <w:p w:rsidR="00C13EB2" w:rsidRDefault="003E167F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1. Внести в административный регламент предоставления муниципальной услуги </w:t>
      </w:r>
      <w:r>
        <w:rPr>
          <w:rFonts w:cs="Times New Roman"/>
          <w:sz w:val="28"/>
          <w:szCs w:val="28"/>
        </w:rPr>
        <w:t>«Предоставление земельных участков, находящихся в муниципальной</w:t>
      </w:r>
      <w:r>
        <w:rPr>
          <w:rFonts w:cs="Times New Roman"/>
          <w:sz w:val="28"/>
          <w:szCs w:val="28"/>
        </w:rPr>
        <w:t xml:space="preserve"> собственности Ильевского сельского поселения Калачевского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</w:t>
      </w:r>
      <w:r>
        <w:rPr>
          <w:rFonts w:cs="Times New Roman"/>
          <w:sz w:val="28"/>
          <w:szCs w:val="28"/>
        </w:rPr>
        <w:t xml:space="preserve">и, что право собственности на указанные жилые дома возникло до введения в действие Земельного </w:t>
      </w:r>
      <w:r>
        <w:rPr>
          <w:rFonts w:eastAsia="Calibri;Century Gothic" w:cs="Times New Roman"/>
          <w:sz w:val="28"/>
          <w:szCs w:val="28"/>
        </w:rPr>
        <w:t>кодекса Российской Федерации</w:t>
      </w:r>
      <w:r>
        <w:rPr>
          <w:rFonts w:cs="Times New Roman"/>
          <w:sz w:val="28"/>
          <w:szCs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t xml:space="preserve">утвержденный постановлением </w:t>
      </w:r>
      <w:r>
        <w:rPr>
          <w:sz w:val="28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о</w:t>
      </w:r>
      <w:r>
        <w:rPr>
          <w:sz w:val="28"/>
        </w:rPr>
        <w:t>т 17.11.2025  г. № 141, следующие изменения:</w:t>
      </w:r>
    </w:p>
    <w:p w:rsidR="00C13EB2" w:rsidRDefault="003E167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1) в абзаце третьем пункта 2.6 слова «Приказом № 7» заменить словами «Приказом Минэкономразвития России от 14.01.2015 № 7 «Об утверждении </w:t>
      </w:r>
      <w:r>
        <w:rPr>
          <w:sz w:val="28"/>
        </w:rPr>
        <w:lastRenderedPageBreak/>
        <w:t>порядка и способов подачи заявлений об утверждении схемы расположения зем</w:t>
      </w:r>
      <w:r>
        <w:rPr>
          <w:sz w:val="28"/>
        </w:rPr>
        <w:t>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</w:t>
      </w:r>
      <w:r>
        <w:rPr>
          <w:sz w:val="28"/>
        </w:rPr>
        <w:t>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</w:t>
      </w:r>
      <w:r>
        <w:rPr>
          <w:sz w:val="28"/>
        </w:rPr>
        <w:t>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</w:t>
      </w:r>
      <w:r>
        <w:rPr>
          <w:sz w:val="28"/>
        </w:rPr>
        <w:t>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7);»;</w:t>
      </w:r>
    </w:p>
    <w:p w:rsidR="00C13EB2" w:rsidRDefault="003E167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2) в пункте 2.9.3:</w:t>
      </w:r>
    </w:p>
    <w:p w:rsidR="00C13EB2" w:rsidRDefault="003E167F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- подпункт 14 изложить в редакции:</w:t>
      </w:r>
    </w:p>
    <w:p w:rsidR="00C13EB2" w:rsidRDefault="003E167F">
      <w:pPr>
        <w:ind w:firstLine="709"/>
        <w:jc w:val="both"/>
        <w:rPr>
          <w:sz w:val="28"/>
        </w:rPr>
      </w:pPr>
      <w:r>
        <w:rPr>
          <w:sz w:val="28"/>
        </w:rPr>
        <w:t>«14) цель использования такого земельного</w:t>
      </w:r>
      <w:r>
        <w:rPr>
          <w:sz w:val="28"/>
        </w:rPr>
        <w:t xml:space="preserve">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</w:t>
      </w:r>
      <w:r>
        <w:rPr>
          <w:sz w:val="28"/>
        </w:rPr>
        <w:t>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</w:t>
      </w:r>
      <w:r>
        <w:rPr>
          <w:sz w:val="28"/>
        </w:rPr>
        <w:t>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C13EB2" w:rsidRDefault="003E167F">
      <w:pPr>
        <w:ind w:firstLine="709"/>
        <w:jc w:val="both"/>
        <w:rPr>
          <w:sz w:val="28"/>
        </w:rPr>
      </w:pPr>
      <w:r>
        <w:rPr>
          <w:sz w:val="28"/>
        </w:rPr>
        <w:t>- подпункты 16 и 17 изложить в следующей редакции:</w:t>
      </w:r>
    </w:p>
    <w:p w:rsidR="00C13EB2" w:rsidRDefault="003E167F">
      <w:pPr>
        <w:ind w:firstLine="709"/>
        <w:jc w:val="both"/>
        <w:rPr>
          <w:sz w:val="28"/>
        </w:rPr>
      </w:pPr>
      <w:r>
        <w:rPr>
          <w:sz w:val="28"/>
        </w:rPr>
        <w:t>«16) указанный в заявлении о предоста</w:t>
      </w:r>
      <w:r>
        <w:rPr>
          <w:sz w:val="28"/>
        </w:rPr>
        <w:t>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</w:t>
      </w:r>
      <w:r>
        <w:rPr>
          <w:sz w:val="28"/>
        </w:rPr>
        <w:t>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</w:t>
      </w:r>
      <w:r>
        <w:rPr>
          <w:sz w:val="28"/>
        </w:rPr>
        <w:t>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C13EB2" w:rsidRDefault="003E167F">
      <w:pPr>
        <w:ind w:firstLine="709"/>
        <w:jc w:val="both"/>
        <w:rPr>
          <w:sz w:val="28"/>
        </w:rPr>
      </w:pPr>
      <w:r>
        <w:rPr>
          <w:sz w:val="28"/>
        </w:rPr>
        <w:t xml:space="preserve">17) указанный в заявлении о предоставлении земельного участка </w:t>
      </w:r>
      <w:r>
        <w:rPr>
          <w:sz w:val="28"/>
        </w:rPr>
        <w:t xml:space="preserve">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</w:t>
      </w:r>
      <w:r>
        <w:rPr>
          <w:sz w:val="28"/>
        </w:rPr>
        <w:lastRenderedPageBreak/>
        <w:t xml:space="preserve">заявлением о предоставлении земельного участка обратилось лицо, </w:t>
      </w:r>
      <w:r>
        <w:rPr>
          <w:sz w:val="28"/>
        </w:rPr>
        <w:t>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</w:t>
      </w:r>
      <w:r>
        <w:rPr>
          <w:sz w:val="28"/>
        </w:rPr>
        <w:t>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C13EB2" w:rsidRDefault="00C13EB2">
      <w:pPr>
        <w:pStyle w:val="ConsPlusNormal2"/>
        <w:ind w:firstLine="540"/>
        <w:jc w:val="both"/>
        <w:rPr>
          <w:rFonts w:ascii="Times New Roman" w:hAnsi="Times New Roman"/>
          <w:sz w:val="28"/>
        </w:rPr>
      </w:pPr>
    </w:p>
    <w:p w:rsidR="00C13EB2" w:rsidRDefault="003E167F">
      <w:pPr>
        <w:pStyle w:val="ac"/>
        <w:ind w:firstLine="720"/>
      </w:pPr>
      <w:r>
        <w:t xml:space="preserve"> 2. Настоящее постановление вступает в силу после его официального </w:t>
      </w:r>
      <w:r>
        <w:t>обнародования</w:t>
      </w:r>
      <w:r>
        <w:rPr>
          <w:i/>
        </w:rPr>
        <w:t>.</w:t>
      </w:r>
    </w:p>
    <w:p w:rsidR="00C13EB2" w:rsidRDefault="00C13EB2">
      <w:pPr>
        <w:rPr>
          <w:sz w:val="28"/>
        </w:rPr>
      </w:pPr>
    </w:p>
    <w:p w:rsidR="00C13EB2" w:rsidRDefault="00C13EB2">
      <w:pPr>
        <w:pStyle w:val="ac"/>
      </w:pPr>
    </w:p>
    <w:p w:rsidR="00C13EB2" w:rsidRDefault="003E167F">
      <w:pPr>
        <w:jc w:val="both"/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Глава </w:t>
      </w:r>
    </w:p>
    <w:p w:rsidR="00C13EB2" w:rsidRDefault="003E167F">
      <w:pPr>
        <w:widowControl w:val="0"/>
        <w:tabs>
          <w:tab w:val="left" w:pos="142"/>
          <w:tab w:val="left" w:pos="851"/>
        </w:tabs>
        <w:spacing w:line="276" w:lineRule="auto"/>
        <w:jc w:val="both"/>
      </w:pPr>
      <w:r>
        <w:rPr>
          <w:b/>
          <w:sz w:val="28"/>
          <w:szCs w:val="28"/>
        </w:rPr>
        <w:t xml:space="preserve">  Ильевского сельского </w:t>
      </w:r>
      <w:r>
        <w:rPr>
          <w:b/>
          <w:sz w:val="28"/>
          <w:szCs w:val="28"/>
        </w:rPr>
        <w:t>поселения                                        И.В. Горбатова</w:t>
      </w:r>
    </w:p>
    <w:p w:rsidR="00C13EB2" w:rsidRDefault="00C13EB2">
      <w:pPr>
        <w:pStyle w:val="ConsPlusNormal2"/>
        <w:ind w:firstLine="540"/>
        <w:jc w:val="both"/>
        <w:rPr>
          <w:i/>
          <w:sz w:val="28"/>
        </w:rPr>
      </w:pPr>
    </w:p>
    <w:sectPr w:rsidR="00C13EB2">
      <w:headerReference w:type="default" r:id="rId6"/>
      <w:pgSz w:w="11906" w:h="16838"/>
      <w:pgMar w:top="1134" w:right="851" w:bottom="1134" w:left="1701" w:header="709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7F" w:rsidRDefault="003E167F">
      <w:r>
        <w:separator/>
      </w:r>
    </w:p>
  </w:endnote>
  <w:endnote w:type="continuationSeparator" w:id="0">
    <w:p w:rsidR="003E167F" w:rsidRDefault="003E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Calibri;Century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7F" w:rsidRDefault="003E167F">
      <w:r>
        <w:separator/>
      </w:r>
    </w:p>
  </w:footnote>
  <w:footnote w:type="continuationSeparator" w:id="0">
    <w:p w:rsidR="003E167F" w:rsidRDefault="003E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B2" w:rsidRDefault="003E167F">
    <w:pPr>
      <w:pStyle w:val="af2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13EB2" w:rsidRDefault="003E167F">
                          <w:pPr>
                            <w:pStyle w:val="af2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19D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1pt;height:11.6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" o:allowincell="f" filled="f" stroked="f" strokeweight="0">
              <v:textbox inset="0,0,0,0">
                <w:txbxContent>
                  <w:p w:rsidR="00C13EB2" w:rsidRDefault="003E167F">
                    <w:pPr>
                      <w:pStyle w:val="af2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19D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EB2"/>
    <w:rsid w:val="003E167F"/>
    <w:rsid w:val="005819D0"/>
    <w:rsid w:val="00C1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1B3D"/>
  <w15:docId w15:val="{2C2F0D33-5A9D-46FC-8A92-DC814CA9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 +13 пт"/>
    <w:qFormat/>
    <w:rPr>
      <w:rFonts w:ascii="Arial" w:hAnsi="Arial"/>
      <w:sz w:val="1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b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1">
    <w:name w:val="Основной текст 21"/>
    <w:qFormat/>
    <w:rPr>
      <w:b/>
      <w:sz w:val="28"/>
    </w:rPr>
  </w:style>
  <w:style w:type="character" w:styleId="a3">
    <w:name w:val="page number"/>
    <w:basedOn w:val="a0"/>
    <w:qFormat/>
  </w:style>
  <w:style w:type="character" w:customStyle="1" w:styleId="Endnote">
    <w:name w:val="Endnote"/>
    <w:qFormat/>
  </w:style>
  <w:style w:type="character" w:customStyle="1" w:styleId="31">
    <w:name w:val="Заголовок 31"/>
    <w:qFormat/>
    <w:rPr>
      <w:b/>
      <w:sz w:val="2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10">
    <w:name w:val="Знак Знак Знак Знак1"/>
    <w:qFormat/>
    <w:rPr>
      <w:rFonts w:ascii="Tahoma" w:hAnsi="Tahoma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Textbody">
    <w:name w:val="Text body"/>
    <w:qFormat/>
    <w:rPr>
      <w:sz w:val="28"/>
    </w:rPr>
  </w:style>
  <w:style w:type="character" w:customStyle="1" w:styleId="11">
    <w:name w:val="Верхний колонтитул1"/>
    <w:qFormat/>
  </w:style>
  <w:style w:type="character" w:customStyle="1" w:styleId="a5">
    <w:name w:val="Гипертекстовая ссылка"/>
    <w:qFormat/>
    <w:rPr>
      <w:b/>
      <w:color w:val="106BBE"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Абзац списка1"/>
    <w:qFormat/>
    <w:rPr>
      <w:rFonts w:ascii="Calibri" w:hAnsi="Calibri"/>
      <w:sz w:val="22"/>
    </w:rPr>
  </w:style>
  <w:style w:type="character" w:customStyle="1" w:styleId="Textbodyindent">
    <w:name w:val="Text body indent"/>
    <w:qFormat/>
    <w:rPr>
      <w:b/>
      <w:sz w:val="24"/>
    </w:rPr>
  </w:style>
  <w:style w:type="character" w:customStyle="1" w:styleId="blk">
    <w:name w:val="blk"/>
    <w:qFormat/>
  </w:style>
  <w:style w:type="character" w:customStyle="1" w:styleId="51">
    <w:name w:val="Заголовок 51"/>
    <w:qFormat/>
    <w:rPr>
      <w:sz w:val="28"/>
    </w:rPr>
  </w:style>
  <w:style w:type="character" w:customStyle="1" w:styleId="a6">
    <w:name w:val="Знак"/>
    <w:qFormat/>
    <w:rPr>
      <w:rFonts w:ascii="Arial" w:hAnsi="Arial"/>
    </w:rPr>
  </w:style>
  <w:style w:type="character" w:customStyle="1" w:styleId="110">
    <w:name w:val="Заголовок 11"/>
    <w:qFormat/>
    <w:rPr>
      <w:sz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</w:style>
  <w:style w:type="character" w:customStyle="1" w:styleId="81">
    <w:name w:val="Заголовок 81"/>
    <w:qFormat/>
    <w:rPr>
      <w:b/>
      <w:sz w:val="28"/>
    </w:rPr>
  </w:style>
  <w:style w:type="character" w:customStyle="1" w:styleId="Style8">
    <w:name w:val="Style8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TML1">
    <w:name w:val="Стандартный HTML1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4">
    <w:name w:val="Без интервала1"/>
    <w:qFormat/>
    <w:rPr>
      <w:sz w:val="24"/>
    </w:rPr>
  </w:style>
  <w:style w:type="character" w:customStyle="1" w:styleId="210">
    <w:name w:val="Основной текст 21"/>
    <w:qFormat/>
    <w:rPr>
      <w:rFonts w:ascii="Arial" w:hAnsi="Arial"/>
      <w:sz w:val="24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sPlusNormal0">
    <w:name w:val="ConsPlusNormal"/>
    <w:qFormat/>
    <w:rPr>
      <w:rFonts w:ascii="Arial" w:hAnsi="Arial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s11">
    <w:name w:val="s11"/>
    <w:qFormat/>
    <w:rPr>
      <w:color w:val="000000"/>
    </w:rPr>
  </w:style>
  <w:style w:type="character" w:customStyle="1" w:styleId="211">
    <w:name w:val="Основной текст с отступом 21"/>
    <w:qFormat/>
    <w:rPr>
      <w:b/>
      <w:sz w:val="28"/>
    </w:rPr>
  </w:style>
  <w:style w:type="character" w:customStyle="1" w:styleId="text">
    <w:name w:val="text"/>
    <w:qFormat/>
    <w:rPr>
      <w:rFonts w:ascii="Arial" w:hAnsi="Arial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nippetequal">
    <w:name w:val="snippet_equal"/>
    <w:basedOn w:val="a0"/>
    <w:qFormat/>
  </w:style>
  <w:style w:type="character" w:customStyle="1" w:styleId="16">
    <w:name w:val="Цитата1"/>
    <w:qFormat/>
    <w:rPr>
      <w:b/>
      <w:sz w:val="28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FontStyle15">
    <w:name w:val="Font Style15"/>
    <w:qFormat/>
    <w:rPr>
      <w:rFonts w:ascii="Times New Roman" w:hAnsi="Times New Roman"/>
      <w:color w:val="000000"/>
      <w:sz w:val="26"/>
    </w:rPr>
  </w:style>
  <w:style w:type="character" w:customStyle="1" w:styleId="18">
    <w:name w:val="Заголовок1"/>
    <w:qFormat/>
    <w:rPr>
      <w:rFonts w:ascii="Arial" w:hAnsi="Arial"/>
      <w:b/>
      <w:sz w:val="28"/>
    </w:rPr>
  </w:style>
  <w:style w:type="character" w:customStyle="1" w:styleId="41">
    <w:name w:val="Заголовок 41"/>
    <w:qFormat/>
    <w:rPr>
      <w:b/>
      <w:sz w:val="24"/>
    </w:rPr>
  </w:style>
  <w:style w:type="character" w:customStyle="1" w:styleId="19">
    <w:name w:val="Нижний колонтитул1"/>
    <w:qFormat/>
  </w:style>
  <w:style w:type="character" w:customStyle="1" w:styleId="212">
    <w:name w:val="Заголовок 21"/>
    <w:qFormat/>
    <w:rPr>
      <w:b/>
      <w:sz w:val="24"/>
    </w:rPr>
  </w:style>
  <w:style w:type="character" w:customStyle="1" w:styleId="1a">
    <w:name w:val="Знак сноски1"/>
    <w:qFormat/>
    <w:rPr>
      <w:vertAlign w:val="superscript"/>
    </w:rPr>
  </w:style>
  <w:style w:type="character" w:customStyle="1" w:styleId="61">
    <w:name w:val="Заголовок 61"/>
    <w:qFormat/>
    <w:rPr>
      <w:b/>
      <w:sz w:val="24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Подзаголовок Знак"/>
    <w:qFormat/>
    <w:rPr>
      <w:b/>
    </w:rPr>
  </w:style>
  <w:style w:type="paragraph" w:styleId="ab">
    <w:name w:val="Title"/>
    <w:basedOn w:val="a"/>
    <w:next w:val="ac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130">
    <w:name w:val="Обычный +13 пт"/>
    <w:basedOn w:val="a"/>
    <w:qFormat/>
    <w:pPr>
      <w:ind w:firstLine="567"/>
      <w:jc w:val="both"/>
    </w:pPr>
    <w:rPr>
      <w:rFonts w:ascii="Arial" w:hAnsi="Arial"/>
      <w:sz w:val="18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22">
    <w:name w:val="Body Text 2"/>
    <w:basedOn w:val="a"/>
    <w:qFormat/>
    <w:pPr>
      <w:ind w:right="-286"/>
      <w:jc w:val="both"/>
    </w:pPr>
    <w:rPr>
      <w:b/>
      <w:sz w:val="28"/>
    </w:rPr>
  </w:style>
  <w:style w:type="paragraph" w:customStyle="1" w:styleId="1b">
    <w:name w:val="Номер страницы1"/>
    <w:basedOn w:val="1c"/>
    <w:qFormat/>
  </w:style>
  <w:style w:type="paragraph" w:customStyle="1" w:styleId="Endnote0">
    <w:name w:val="Endnote"/>
    <w:basedOn w:val="a"/>
    <w:qFormat/>
  </w:style>
  <w:style w:type="paragraph" w:customStyle="1" w:styleId="af0">
    <w:name w:val="Символ сноски"/>
    <w:qFormat/>
    <w:rPr>
      <w:vertAlign w:val="superscript"/>
    </w:rPr>
  </w:style>
  <w:style w:type="paragraph" w:customStyle="1" w:styleId="1d">
    <w:name w:val="Знак Знак Знак Знак1"/>
    <w:basedOn w:val="a"/>
    <w:qFormat/>
    <w:pPr>
      <w:spacing w:beforeAutospacing="1" w:afterAutospacing="1"/>
      <w:jc w:val="both"/>
    </w:pPr>
    <w:rPr>
      <w:rFonts w:ascii="Tahoma" w:hAnsi="Tahoma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af1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Гипертекстовая ссылка"/>
    <w:qFormat/>
    <w:rPr>
      <w:b/>
      <w:color w:val="106BBE"/>
      <w:sz w:val="2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c">
    <w:name w:val="Основной шрифт абзаца1"/>
    <w:qFormat/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5">
    <w:name w:val="Body Text Indent"/>
    <w:basedOn w:val="a"/>
    <w:pPr>
      <w:ind w:firstLine="709"/>
      <w:jc w:val="both"/>
    </w:pPr>
    <w:rPr>
      <w:b/>
      <w:sz w:val="24"/>
    </w:rPr>
  </w:style>
  <w:style w:type="paragraph" w:customStyle="1" w:styleId="blk0">
    <w:name w:val="blk"/>
    <w:qFormat/>
  </w:style>
  <w:style w:type="paragraph" w:customStyle="1" w:styleId="af6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1e">
    <w:name w:val="Гиперссылка1"/>
    <w:qFormat/>
    <w:rPr>
      <w:color w:val="0000FF"/>
      <w:u w:val="single"/>
    </w:rPr>
  </w:style>
  <w:style w:type="paragraph" w:customStyle="1" w:styleId="Footnote0">
    <w:name w:val="Footnote"/>
    <w:basedOn w:val="a"/>
    <w:qFormat/>
  </w:style>
  <w:style w:type="paragraph" w:customStyle="1" w:styleId="Style80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</w:rPr>
  </w:style>
  <w:style w:type="paragraph" w:styleId="1f">
    <w:name w:val="toc 1"/>
    <w:next w:val="a"/>
    <w:uiPriority w:val="39"/>
    <w:rPr>
      <w:rFonts w:ascii="XO Thames" w:hAnsi="XO Thames"/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7">
    <w:name w:val="No Spacing"/>
    <w:qFormat/>
    <w:rPr>
      <w:sz w:val="24"/>
    </w:rPr>
  </w:style>
  <w:style w:type="paragraph" w:customStyle="1" w:styleId="213">
    <w:name w:val="Основной текст 21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consplusnormal1">
    <w:name w:val="consplusnormal"/>
    <w:basedOn w:val="a"/>
    <w:qFormat/>
    <w:rPr>
      <w:rFonts w:ascii="Arial" w:hAnsi="Arial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af8">
    <w:name w:val="Balloon Text"/>
    <w:basedOn w:val="a"/>
    <w:qFormat/>
    <w:rPr>
      <w:rFonts w:ascii="Tahoma" w:hAnsi="Tahoma"/>
      <w:sz w:val="1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EndnoteCharacters0">
    <w:name w:val="Endnote Characters"/>
    <w:qFormat/>
    <w:rPr>
      <w:vertAlign w:val="superscript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s110">
    <w:name w:val="s11"/>
    <w:qFormat/>
  </w:style>
  <w:style w:type="paragraph" w:styleId="23">
    <w:name w:val="Body Text Indent 2"/>
    <w:basedOn w:val="a"/>
    <w:qFormat/>
    <w:pPr>
      <w:ind w:left="4395"/>
    </w:pPr>
    <w:rPr>
      <w:b/>
      <w:sz w:val="28"/>
    </w:rPr>
  </w:style>
  <w:style w:type="paragraph" w:customStyle="1" w:styleId="text0">
    <w:name w:val="text"/>
    <w:basedOn w:val="a"/>
    <w:qFormat/>
    <w:pPr>
      <w:ind w:firstLine="567"/>
      <w:jc w:val="both"/>
    </w:pPr>
    <w:rPr>
      <w:rFonts w:ascii="Arial" w:hAnsi="Arial"/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snippetequal0">
    <w:name w:val="snippet_equal"/>
    <w:basedOn w:val="1c"/>
    <w:qFormat/>
  </w:style>
  <w:style w:type="paragraph" w:styleId="af9">
    <w:name w:val="Block Text"/>
    <w:basedOn w:val="a"/>
    <w:qFormat/>
    <w:pPr>
      <w:ind w:left="3969" w:right="-738" w:firstLine="851"/>
    </w:pPr>
    <w:rPr>
      <w:b/>
      <w:sz w:val="28"/>
    </w:rPr>
  </w:style>
  <w:style w:type="paragraph" w:styleId="a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FontStyle150">
    <w:name w:val="Font Style15"/>
    <w:qFormat/>
    <w:rPr>
      <w:sz w:val="26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</w:style>
  <w:style w:type="paragraph" w:customStyle="1" w:styleId="1f0">
    <w:name w:val="Знак сноски1"/>
    <w:basedOn w:val="a"/>
    <w:qFormat/>
    <w:pPr>
      <w:spacing w:after="200" w:line="276" w:lineRule="auto"/>
    </w:pPr>
    <w:rPr>
      <w:vertAlign w:val="superscript"/>
    </w:rPr>
  </w:style>
  <w:style w:type="paragraph" w:styleId="afc">
    <w:name w:val="footnote text"/>
    <w:basedOn w:val="a"/>
  </w:style>
  <w:style w:type="paragraph" w:customStyle="1" w:styleId="afd">
    <w:name w:val="Содержимое врезки"/>
    <w:basedOn w:val="a"/>
    <w:qFormat/>
  </w:style>
  <w:style w:type="paragraph" w:customStyle="1" w:styleId="pj">
    <w:name w:val="pj"/>
    <w:basedOn w:val="a"/>
    <w:qFormat/>
    <w:pPr>
      <w:spacing w:beforeAutospacing="1" w:afterAutospacing="1"/>
    </w:p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883</Words>
  <Characters>5038</Characters>
  <Application>Microsoft Office Word</Application>
  <DocSecurity>0</DocSecurity>
  <Lines>41</Lines>
  <Paragraphs>11</Paragraphs>
  <ScaleCrop>false</ScaleCrop>
  <Company>diakov.net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3</cp:revision>
  <cp:lastPrinted>2026-03-16T14:54:00Z</cp:lastPrinted>
  <dcterms:created xsi:type="dcterms:W3CDTF">2026-04-14T07:37:00Z</dcterms:created>
  <dcterms:modified xsi:type="dcterms:W3CDTF">2026-04-14T07:38:00Z</dcterms:modified>
  <dc:language>ru-RU</dc:language>
</cp:coreProperties>
</file>