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87" w:rsidRPr="00407287" w:rsidRDefault="00407287" w:rsidP="004072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b/>
          <w:bCs/>
          <w:color w:val="575756"/>
          <w:kern w:val="36"/>
          <w:sz w:val="48"/>
          <w:szCs w:val="48"/>
          <w:lang w:eastAsia="ru-RU"/>
        </w:rPr>
      </w:pPr>
      <w:r w:rsidRPr="00407287">
        <w:rPr>
          <w:rFonts w:ascii="inherit" w:eastAsia="Times New Roman" w:hAnsi="inherit" w:cs="Arial"/>
          <w:b/>
          <w:bCs/>
          <w:color w:val="575756"/>
          <w:kern w:val="36"/>
          <w:sz w:val="48"/>
          <w:szCs w:val="48"/>
          <w:lang w:eastAsia="ru-RU"/>
        </w:rPr>
        <w:t>Когда появятся результаты переписи?</w:t>
      </w:r>
    </w:p>
    <w:p w:rsidR="00407287" w:rsidRPr="00407287" w:rsidRDefault="00407287" w:rsidP="0040728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color w:val="575756"/>
          <w:sz w:val="24"/>
          <w:szCs w:val="24"/>
          <w:lang w:eastAsia="ru-RU"/>
        </w:rPr>
      </w:pPr>
      <w:r w:rsidRPr="00407287">
        <w:rPr>
          <w:rFonts w:ascii="inherit" w:eastAsia="Times New Roman" w:hAnsi="inherit" w:cs="Arial"/>
          <w:b/>
          <w:bCs/>
          <w:color w:val="575756"/>
          <w:sz w:val="24"/>
          <w:szCs w:val="24"/>
          <w:lang w:eastAsia="ru-RU"/>
        </w:rPr>
        <w:t>Предварительные итоги Всероссийской переписи населения о численности и возрастно-половом состоянии населения станут известны уже в апреле 2022 года.</w:t>
      </w:r>
    </w:p>
    <w:p w:rsidR="00407287" w:rsidRPr="00407287" w:rsidRDefault="00407287" w:rsidP="0040728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40728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Полные итоги переписи населения планируется опубликовать в 4 квартале 2022 года.</w:t>
      </w:r>
    </w:p>
    <w:p w:rsidR="00AD0F1A" w:rsidRDefault="00AD0F1A">
      <w:bookmarkStart w:id="0" w:name="_GoBack"/>
      <w:bookmarkEnd w:id="0"/>
    </w:p>
    <w:sectPr w:rsidR="00A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2A"/>
    <w:rsid w:val="00407287"/>
    <w:rsid w:val="00AD0F1A"/>
    <w:rsid w:val="00B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3791"/>
  <w15:chartTrackingRefBased/>
  <w15:docId w15:val="{FFDAD03B-52EF-497E-B0F1-48BDE94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2021-09-09T07:14:00Z</dcterms:created>
  <dcterms:modified xsi:type="dcterms:W3CDTF">2021-09-09T07:15:00Z</dcterms:modified>
</cp:coreProperties>
</file>