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27" w:rsidRPr="00AF34F5" w:rsidRDefault="00C77027" w:rsidP="00C770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Поддержка предпринимательства" w:history="1">
        <w:r w:rsidRPr="00AF34F5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Поддержка предпринимательства</w:t>
        </w:r>
      </w:hyperlink>
    </w:p>
    <w:p w:rsidR="00AF34F5" w:rsidRDefault="00AF34F5" w:rsidP="00B72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8A" w:rsidRPr="00B7278A" w:rsidRDefault="00B7278A" w:rsidP="00B72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78A">
        <w:rPr>
          <w:rFonts w:ascii="Times New Roman" w:hAnsi="Times New Roman" w:cs="Times New Roman"/>
          <w:b/>
          <w:sz w:val="28"/>
          <w:szCs w:val="28"/>
        </w:rPr>
        <w:t>Муниципальные программы развития субъектов малого и среднего предпринимательства</w:t>
      </w:r>
    </w:p>
    <w:p w:rsidR="00B7278A" w:rsidRPr="00B7278A" w:rsidRDefault="00AF34F5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278A" w:rsidRPr="00B7278A">
        <w:rPr>
          <w:rFonts w:ascii="Times New Roman" w:hAnsi="Times New Roman" w:cs="Times New Roman"/>
          <w:sz w:val="28"/>
          <w:szCs w:val="28"/>
        </w:rPr>
        <w:t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</w:p>
    <w:p w:rsidR="00B7278A" w:rsidRPr="00B7278A" w:rsidRDefault="00B7278A" w:rsidP="00B7278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b/>
          <w:bCs/>
          <w:sz w:val="28"/>
          <w:szCs w:val="28"/>
        </w:rPr>
        <w:t>Законодательство выделяет следующие направления поддержки органами местного самоуправления развитию малого и среднего бизнеса, реализуемые в рамках муниципальных программ: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 xml:space="preserve"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</w:t>
      </w:r>
      <w:r w:rsidRPr="00B7278A">
        <w:rPr>
          <w:rFonts w:ascii="Times New Roman" w:hAnsi="Times New Roman" w:cs="Times New Roman"/>
          <w:sz w:val="28"/>
          <w:szCs w:val="28"/>
        </w:rPr>
        <w:lastRenderedPageBreak/>
        <w:t>собственности на эквивалентную часть уставного (складочного) капитала соответствующего юридического лица.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Имущественная поддержка,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B7278A" w:rsidRPr="00B7278A" w:rsidRDefault="00B7278A" w:rsidP="00B727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 xml:space="preserve">Поддержка оказывается в различных незапрещенных действующим законодательством формах: аренда, в </w:t>
      </w:r>
      <w:proofErr w:type="spellStart"/>
      <w:r w:rsidRPr="00B7278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278A">
        <w:rPr>
          <w:rFonts w:ascii="Times New Roman" w:hAnsi="Times New Roman" w:cs="Times New Roman"/>
          <w:sz w:val="28"/>
          <w:szCs w:val="28"/>
        </w:rPr>
        <w:t>. земельных и лесных участков, ссуда, или безвозмездное пользование, лизинг, концессия и др.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имущество должно использоваться по целевому назначению;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Информационная поддержка 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lastRenderedPageBreak/>
        <w:t>Такие системы должны содержать сведения: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 реализации муниципальных программ развития субъектов малого и среднего предпринимательства;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 финансово-экономическом состоянии субъектов малого и среднего предпринимательства;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об организациях, образующих инфраструктуру поддержки субъектов малого и среднего предпринимательства;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Консультационная поддержка 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 xml:space="preserve">Местные власти также вправе 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</w:t>
      </w:r>
      <w:proofErr w:type="spellStart"/>
      <w:r w:rsidRPr="00B7278A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B7278A">
        <w:rPr>
          <w:rFonts w:ascii="Times New Roman" w:hAnsi="Times New Roman" w:cs="Times New Roman"/>
          <w:sz w:val="28"/>
          <w:szCs w:val="28"/>
        </w:rPr>
        <w:t xml:space="preserve">-ярмарочных мероприятий, информационная поддержка, в </w:t>
      </w:r>
      <w:proofErr w:type="spellStart"/>
      <w:r w:rsidRPr="00B7278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278A">
        <w:rPr>
          <w:rFonts w:ascii="Times New Roman" w:hAnsi="Times New Roman" w:cs="Times New Roman"/>
          <w:sz w:val="28"/>
          <w:szCs w:val="28"/>
        </w:rPr>
        <w:t xml:space="preserve">. организация программ и рубрик в действующих СМИ по насущным проблемам малого и </w:t>
      </w:r>
      <w:r w:rsidRPr="00B7278A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Поддержка 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Pr="00B727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7278A">
        <w:rPr>
          <w:rFonts w:ascii="Times New Roman" w:hAnsi="Times New Roman" w:cs="Times New Roman"/>
          <w:sz w:val="28"/>
          <w:szCs w:val="28"/>
        </w:rPr>
        <w:t xml:space="preserve"> (субсидирования) обучения специалистов для малого и среднего предпринимательства.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- 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поддержки субъектам 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</w:t>
      </w:r>
      <w:proofErr w:type="gramStart"/>
      <w:r w:rsidRPr="00B7278A">
        <w:rPr>
          <w:rFonts w:ascii="Times New Roman" w:hAnsi="Times New Roman" w:cs="Times New Roman"/>
          <w:sz w:val="28"/>
          <w:szCs w:val="28"/>
        </w:rPr>
        <w:t>предпринимательства  и</w:t>
      </w:r>
      <w:proofErr w:type="gramEnd"/>
      <w:r w:rsidRPr="00B7278A">
        <w:rPr>
          <w:rFonts w:ascii="Times New Roman" w:hAnsi="Times New Roman" w:cs="Times New Roman"/>
          <w:sz w:val="28"/>
          <w:szCs w:val="28"/>
        </w:rPr>
        <w:t xml:space="preserve">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 xml:space="preserve">4) являющихся в порядке, </w:t>
      </w:r>
      <w:r w:rsidRPr="000B75B2">
        <w:rPr>
          <w:rFonts w:ascii="Times New Roman" w:hAnsi="Times New Roman" w:cs="Times New Roman"/>
          <w:sz w:val="28"/>
          <w:szCs w:val="28"/>
        </w:rPr>
        <w:t>установленном </w:t>
      </w:r>
      <w:hyperlink r:id="rId6" w:anchor="block_1017" w:history="1">
        <w:r w:rsidRPr="000B75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B75B2">
        <w:rPr>
          <w:rFonts w:ascii="Times New Roman" w:hAnsi="Times New Roman" w:cs="Times New Roman"/>
          <w:color w:val="000000" w:themeColor="text1"/>
          <w:sz w:val="28"/>
          <w:szCs w:val="28"/>
        </w:rPr>
        <w:t> Росс</w:t>
      </w:r>
      <w:r w:rsidRPr="000B75B2">
        <w:rPr>
          <w:rFonts w:ascii="Times New Roman" w:hAnsi="Times New Roman" w:cs="Times New Roman"/>
          <w:sz w:val="28"/>
          <w:szCs w:val="28"/>
        </w:rPr>
        <w:t>ийской</w:t>
      </w:r>
      <w:r w:rsidRPr="00B7278A">
        <w:rPr>
          <w:rFonts w:ascii="Times New Roman" w:hAnsi="Times New Roman" w:cs="Times New Roman"/>
          <w:sz w:val="28"/>
          <w:szCs w:val="28"/>
        </w:rPr>
        <w:t xml:space="preserve">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7278A" w:rsidRPr="00B7278A" w:rsidRDefault="00B7278A" w:rsidP="00B727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78A">
        <w:rPr>
          <w:rFonts w:ascii="Times New Roman" w:hAnsi="Times New Roman" w:cs="Times New Roman"/>
          <w:sz w:val="28"/>
          <w:szCs w:val="28"/>
        </w:rPr>
        <w:t> 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7C308A" w:rsidRPr="007C308A" w:rsidRDefault="007C308A" w:rsidP="007C30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sz w:val="28"/>
          <w:szCs w:val="28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</w:p>
    <w:p w:rsidR="007C308A" w:rsidRDefault="007C308A" w:rsidP="007C30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308A">
        <w:rPr>
          <w:rFonts w:ascii="Times New Roman" w:hAnsi="Times New Roman" w:cs="Times New Roman"/>
          <w:sz w:val="28"/>
          <w:szCs w:val="28"/>
        </w:rPr>
        <w:lastRenderedPageBreak/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p w:rsidR="000B75B2" w:rsidRPr="000B75B2" w:rsidRDefault="00AF34F5" w:rsidP="000B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0B75B2" w:rsidRPr="000B75B2" w:rsidRDefault="000B75B2" w:rsidP="000B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 субъектах</w:t>
      </w:r>
      <w:proofErr w:type="gramEnd"/>
      <w:r w:rsidRPr="000B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малого и среднего предпринимательства на территории </w:t>
      </w:r>
      <w:proofErr w:type="spellStart"/>
      <w:r w:rsidRPr="000B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Ильевского</w:t>
      </w:r>
      <w:proofErr w:type="spellEnd"/>
      <w:r w:rsidRPr="000B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B75B2" w:rsidRPr="000B75B2" w:rsidRDefault="000B75B2" w:rsidP="000B7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лачевского  муниципального</w:t>
      </w:r>
      <w:proofErr w:type="gramEnd"/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Волгоградской области на  01.04.2017 находится  12 субъектов малого и среднего предпринимательства. </w:t>
      </w:r>
    </w:p>
    <w:p w:rsidR="000B75B2" w:rsidRPr="000B75B2" w:rsidRDefault="000B75B2" w:rsidP="000B7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Чеботарев С.А. </w:t>
      </w:r>
    </w:p>
    <w:p w:rsid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 Чеботарев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</w:t>
      </w:r>
    </w:p>
    <w:p w:rsidR="000B75B2" w:rsidRP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75B2" w:rsidRP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0B75B2" w:rsidRP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0B75B2" w:rsidRPr="000B75B2" w:rsidRDefault="000B75B2" w:rsidP="000B7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0B75B2" w:rsidRPr="000B75B2" w:rsidRDefault="000B75B2" w:rsidP="000B7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«Чайка»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«Чайка», директор Агафонов Виктор Алексеевич</w:t>
      </w:r>
    </w:p>
    <w:p w:rsidR="000B75B2" w:rsidRP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 w:rsid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75B2" w:rsidRP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0B75B2" w:rsidRPr="000B75B2" w:rsidRDefault="000B75B2" w:rsidP="000B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0B75B2" w:rsidRPr="000B75B2" w:rsidRDefault="000B75B2" w:rsidP="000B7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ООО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88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Людмила Владимировна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3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Кондрашов В. Я.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88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Яковлевич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ООО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Ильевка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экопродукт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882" w:rsidRPr="002A188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Ильевка </w:t>
      </w:r>
      <w:proofErr w:type="spellStart"/>
      <w:r w:rsidRP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экопродукт</w:t>
      </w:r>
      <w:proofErr w:type="spellEnd"/>
      <w:r w:rsidRP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Владимир Васильевич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 продовольственными товарами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Химий В.В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88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Владимирович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Оборот товара (данные не представлены).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Шевченко М.А.</w:t>
      </w:r>
    </w:p>
    <w:p w:rsidR="002A188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Андреевна.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2A1882" w:rsidRPr="000B75B2" w:rsidRDefault="00F92845" w:rsidP="002A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A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882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Карагичева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Л.</w:t>
      </w:r>
    </w:p>
    <w:p w:rsidR="002A188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 </w:t>
      </w:r>
      <w:proofErr w:type="spellStart"/>
      <w:r w:rsidR="00F92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Карагичева</w:t>
      </w:r>
      <w:proofErr w:type="spellEnd"/>
      <w:proofErr w:type="gramEnd"/>
      <w:r w:rsidR="00F9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</w:t>
      </w:r>
      <w:proofErr w:type="spellStart"/>
      <w:r w:rsidR="00F92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2A1882" w:rsidRPr="000B75B2" w:rsidRDefault="002A1882" w:rsidP="002A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2A1882" w:rsidRDefault="002A1882" w:rsidP="002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F92845" w:rsidRPr="000B75B2" w:rsidRDefault="00F92845" w:rsidP="00F92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Юшкевич К.Н.</w:t>
      </w:r>
    </w:p>
    <w:p w:rsidR="00F92845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Юшкевич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F92845" w:rsidRDefault="00F92845" w:rsidP="00F92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F92845" w:rsidRPr="000B75B2" w:rsidRDefault="00F92845" w:rsidP="00F92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ООО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Дионис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2845" w:rsidRPr="002A1882" w:rsidRDefault="00F92845" w:rsidP="00F92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Дионис</w:t>
      </w:r>
      <w:r w:rsidRP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Марухняк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F92845" w:rsidRPr="000B75B2" w:rsidRDefault="00F92845" w:rsidP="00F9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F92845" w:rsidRDefault="00F92845" w:rsidP="00F928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Вид экономической деятельности - </w:t>
      </w:r>
      <w:r w:rsidRPr="00F928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2845">
        <w:rPr>
          <w:rFonts w:ascii="Times New Roman" w:hAnsi="Times New Roman" w:cs="Times New Roman"/>
          <w:sz w:val="28"/>
          <w:szCs w:val="28"/>
        </w:rPr>
        <w:t>еятельность по предоставлению мест для краткосрочного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8E7" w:rsidRPr="000B75B2" w:rsidRDefault="00BE6397" w:rsidP="0063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633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38E7"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Черникова Т.В.</w:t>
      </w:r>
    </w:p>
    <w:p w:rsidR="006338E7" w:rsidRDefault="006338E7" w:rsidP="0063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</w:t>
      </w:r>
      <w:proofErr w:type="gramEnd"/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8E7" w:rsidRPr="000B75B2" w:rsidRDefault="006338E7" w:rsidP="0063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38E7" w:rsidRPr="000B75B2" w:rsidRDefault="006338E7" w:rsidP="0063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6338E7" w:rsidRPr="000B75B2" w:rsidRDefault="006338E7" w:rsidP="0063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6338E7" w:rsidRDefault="006338E7" w:rsidP="0063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Вид экономической деятельности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парикмахерскими и </w:t>
      </w:r>
      <w:proofErr w:type="gramStart"/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салонами  красоты</w:t>
      </w:r>
      <w:proofErr w:type="gramEnd"/>
      <w:r w:rsidR="00BE6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397" w:rsidRPr="000B75B2" w:rsidRDefault="00BE6397" w:rsidP="00BE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F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Радеж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B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6397" w:rsidRPr="002A1882" w:rsidRDefault="00BE6397" w:rsidP="00BE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Радеж</w:t>
      </w:r>
      <w:proofErr w:type="spellEnd"/>
      <w:r w:rsidRPr="002A18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397" w:rsidRPr="000B75B2" w:rsidRDefault="00BE6397" w:rsidP="00BE6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:rsidR="00BE6397" w:rsidRPr="000B75B2" w:rsidRDefault="00BE6397" w:rsidP="00BE6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Оборот товара (данные не представлены).</w:t>
      </w:r>
    </w:p>
    <w:p w:rsidR="00BE6397" w:rsidRPr="000B75B2" w:rsidRDefault="00BE6397" w:rsidP="00BE6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Финансово-экономическое состояние предприятия - стабильное.</w:t>
      </w:r>
    </w:p>
    <w:p w:rsidR="00BE6397" w:rsidRDefault="00BE6397" w:rsidP="00BE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 экономической деятельности - розничная торговля продовольственными товарами и товарами смешанного типа.</w:t>
      </w:r>
    </w:p>
    <w:p w:rsidR="00AF34F5" w:rsidRPr="00B4232F" w:rsidRDefault="00AF34F5" w:rsidP="00AF34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Организации, образующие структуру поддержки</w:t>
      </w:r>
    </w:p>
    <w:p w:rsidR="00AF34F5" w:rsidRPr="00B4232F" w:rsidRDefault="00AF34F5" w:rsidP="00AF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образующие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созданы.  </w:t>
      </w:r>
    </w:p>
    <w:p w:rsidR="00AF34F5" w:rsidRPr="00B4232F" w:rsidRDefault="00AF34F5" w:rsidP="00AF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дефицит денежных средств местного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финансирование мероприятий, направленных на поддержку малого предпринимательства, не представляется возможным. В </w:t>
      </w:r>
      <w:r w:rsidRPr="00B42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этим, планируется оказание информационной и консультационной помощи субъектам малого бизнеса.</w:t>
      </w:r>
    </w:p>
    <w:p w:rsidR="00370039" w:rsidRDefault="003700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0039">
        <w:rPr>
          <w:rFonts w:ascii="Times New Roman" w:hAnsi="Times New Roman" w:cs="Times New Roman"/>
          <w:b/>
          <w:sz w:val="28"/>
          <w:szCs w:val="28"/>
        </w:rPr>
        <w:t xml:space="preserve">Муниципальное имущество </w:t>
      </w:r>
    </w:p>
    <w:p w:rsidR="00370039" w:rsidRDefault="00370039" w:rsidP="00370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предназначенного для сдачи в аренду субъектам малого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37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не утвержден. </w:t>
      </w:r>
    </w:p>
    <w:p w:rsidR="00030FD6" w:rsidRPr="00030FD6" w:rsidRDefault="00030FD6" w:rsidP="007073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 на оказание финансовой поддержки</w:t>
      </w:r>
    </w:p>
    <w:p w:rsidR="00030FD6" w:rsidRDefault="00030FD6" w:rsidP="0070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в </w:t>
      </w:r>
      <w:proofErr w:type="spellStart"/>
      <w:proofErr w:type="gramStart"/>
      <w:r w:rsidR="00707367" w:rsidRPr="00707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Ильевском</w:t>
      </w:r>
      <w:proofErr w:type="spellEnd"/>
      <w:r w:rsidR="00707367" w:rsidRPr="0070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proofErr w:type="gramEnd"/>
      <w:r w:rsidRPr="0003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 </w:t>
      </w:r>
      <w:r w:rsidRPr="0070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проводились.</w:t>
      </w:r>
    </w:p>
    <w:p w:rsidR="007C308A" w:rsidRPr="007C308A" w:rsidRDefault="007C308A" w:rsidP="007C30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Иная информация</w:t>
      </w:r>
    </w:p>
    <w:p w:rsidR="007C308A" w:rsidRPr="007C308A" w:rsidRDefault="007C308A" w:rsidP="007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на территории </w:t>
      </w:r>
      <w:proofErr w:type="spellStart"/>
      <w:proofErr w:type="gramStart"/>
      <w:r w:rsidR="00181D10" w:rsidRPr="001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="00181D10" w:rsidRPr="001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Калачевского  муниципального района Волгоградской области  играет роль в решении текущих социально-экономических проблем в обеспечении занятости населения.</w:t>
      </w:r>
    </w:p>
    <w:p w:rsidR="007C308A" w:rsidRPr="007C308A" w:rsidRDefault="007C308A" w:rsidP="007C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бюджеты всех уровней, обеспечить своевременное и качественное оказание услуг жителям поселения в различных сферах деятельности. Всего на территории поселения осуществляют свою деятельность </w:t>
      </w:r>
      <w:r w:rsidR="00181D10" w:rsidRPr="00181D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предпринимателей. Деятельность предпринимателей зависит от спроса населения. Основными сферами деятельности являются: розничная торговля обеспечивают население необходимыми продуктами питания, хлебом, промышленными и хозяйственными товарами.</w:t>
      </w:r>
    </w:p>
    <w:p w:rsidR="007C308A" w:rsidRPr="00030FD6" w:rsidRDefault="007C308A" w:rsidP="00707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308A" w:rsidRPr="0003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893"/>
    <w:multiLevelType w:val="multilevel"/>
    <w:tmpl w:val="47AE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E392A"/>
    <w:multiLevelType w:val="multilevel"/>
    <w:tmpl w:val="8C5E67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9"/>
    <w:rsid w:val="00030FD6"/>
    <w:rsid w:val="000B75B2"/>
    <w:rsid w:val="00181D10"/>
    <w:rsid w:val="0023438F"/>
    <w:rsid w:val="002A1882"/>
    <w:rsid w:val="00370039"/>
    <w:rsid w:val="00374949"/>
    <w:rsid w:val="006338E7"/>
    <w:rsid w:val="00707367"/>
    <w:rsid w:val="00727198"/>
    <w:rsid w:val="007C308A"/>
    <w:rsid w:val="00821272"/>
    <w:rsid w:val="00AF34F5"/>
    <w:rsid w:val="00B4232F"/>
    <w:rsid w:val="00B7278A"/>
    <w:rsid w:val="00BE6397"/>
    <w:rsid w:val="00C77027"/>
    <w:rsid w:val="00E54983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BC19-97FF-4CBD-B8CA-4D536470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3556/1/" TargetMode="External"/><Relationship Id="rId5" Type="http://schemas.openxmlformats.org/officeDocument/2006/relationships/hyperlink" Target="http://adm-marinovka.ru/poselenie/podderzhka-predprinima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2017-04-19T10:42:00Z</dcterms:created>
  <dcterms:modified xsi:type="dcterms:W3CDTF">2017-04-20T11:06:00Z</dcterms:modified>
</cp:coreProperties>
</file>