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8"/>
        </w:rPr>
      </w:pPr>
      <w:r>
        <w:rPr>
          <w:b/>
          <w:spacing w:val="20"/>
          <w:sz w:val="28"/>
          <w:lang w:val="en-US"/>
        </w:rPr>
        <w:t xml:space="preserve">  </w:t>
      </w:r>
      <w:r>
        <w:rPr>
          <w:rFonts w:eastAsia="Times New Roman" w:cs="Times New Roman"/>
          <w:b/>
          <w:color w:val="auto"/>
          <w:spacing w:val="20"/>
          <w:kern w:val="0"/>
          <w:sz w:val="28"/>
          <w:szCs w:val="24"/>
          <w:lang w:val="en-US" w:eastAsia="ru-RU" w:bidi="ar-SA"/>
        </w:rPr>
        <w:t>06</w:t>
      </w:r>
      <w:r>
        <w:rPr>
          <w:b/>
          <w:spacing w:val="20"/>
          <w:sz w:val="28"/>
        </w:rPr>
        <w:t>.</w:t>
      </w:r>
      <w:r>
        <w:rPr>
          <w:b/>
          <w:spacing w:val="20"/>
          <w:sz w:val="28"/>
          <w:lang w:val="en-US"/>
        </w:rPr>
        <w:t>02</w:t>
      </w:r>
      <w:r>
        <w:rPr>
          <w:b/>
          <w:spacing w:val="20"/>
          <w:sz w:val="28"/>
        </w:rPr>
        <w:t>.202</w:t>
      </w:r>
      <w:r>
        <w:rPr>
          <w:rFonts w:eastAsia="Times New Roman" w:cs="Times New Roman"/>
          <w:b/>
          <w:color w:val="auto"/>
          <w:spacing w:val="20"/>
          <w:kern w:val="0"/>
          <w:sz w:val="28"/>
          <w:szCs w:val="24"/>
          <w:lang w:val="en-US" w:eastAsia="ru-RU" w:bidi="ar-SA"/>
        </w:rPr>
        <w:t>4</w:t>
      </w:r>
      <w:r>
        <w:rPr>
          <w:b/>
          <w:spacing w:val="20"/>
          <w:sz w:val="28"/>
        </w:rPr>
        <w:t xml:space="preserve"> года                                                                         №</w:t>
      </w:r>
      <w:r>
        <w:rPr>
          <w:rFonts w:eastAsia="Times New Roman" w:cs="Times New Roman"/>
          <w:b/>
          <w:color w:val="auto"/>
          <w:spacing w:val="20"/>
          <w:kern w:val="0"/>
          <w:sz w:val="28"/>
          <w:szCs w:val="24"/>
          <w:lang w:val="ru-RU" w:eastAsia="ru-RU" w:bidi="ar-SA"/>
        </w:rPr>
        <w:t>10</w:t>
      </w:r>
    </w:p>
    <w:p>
      <w:pPr>
        <w:pStyle w:val="Normal"/>
        <w:rPr>
          <w:b/>
          <w:b/>
          <w:spacing w:val="20"/>
          <w:sz w:val="28"/>
        </w:rPr>
      </w:pPr>
      <w:r>
        <w:rPr>
          <w:b/>
          <w:spacing w:val="20"/>
          <w:sz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закладке и ведении новых электронных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похозяйственных книг учёта личных подсобных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хозяйств на 2024, 2025, 2026,2027,2028 годы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похозяйственных книг», и в целях учета личных подсобных хозяйств на территории </w:t>
      </w:r>
      <w:r>
        <w:rPr>
          <w:rFonts w:eastAsia="Times New Roman" w:cs="Times New Roman"/>
          <w:color w:val="auto"/>
          <w:kern w:val="0"/>
          <w:sz w:val="28"/>
          <w:szCs w:val="27"/>
          <w:lang w:val="ru-RU" w:eastAsia="ru-RU" w:bidi="ar-SA"/>
        </w:rPr>
        <w:t>Ильевского</w:t>
      </w:r>
      <w:r>
        <w:rPr>
          <w:sz w:val="28"/>
          <w:szCs w:val="27"/>
        </w:rPr>
        <w:t xml:space="preserve"> сельского поселения Калачевского муниципального района Волгоградской области, администрация </w:t>
      </w:r>
      <w:r>
        <w:rPr>
          <w:rFonts w:eastAsia="Times New Roman" w:cs="Times New Roman"/>
          <w:color w:val="auto"/>
          <w:kern w:val="0"/>
          <w:sz w:val="28"/>
          <w:szCs w:val="27"/>
          <w:lang w:val="ru-RU" w:eastAsia="ru-RU" w:bidi="ar-SA"/>
        </w:rPr>
        <w:t>Ильевского</w:t>
      </w:r>
      <w:r>
        <w:rPr>
          <w:sz w:val="28"/>
          <w:szCs w:val="27"/>
        </w:rPr>
        <w:t xml:space="preserve"> сельского поселения Калачевского муниципального района Волгоградской области </w:t>
      </w:r>
      <w:r>
        <w:rPr>
          <w:b/>
          <w:bCs/>
          <w:sz w:val="28"/>
          <w:szCs w:val="27"/>
        </w:rPr>
        <w:t>постановляет:</w:t>
      </w:r>
    </w:p>
    <w:p>
      <w:pPr>
        <w:pStyle w:val="Normal"/>
        <w:ind w:left="18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Организовать на территории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Ильевского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товаро-производителей,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Ежегодно, по состоянию на 1 января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Ответственными за ведение похозяйственных книг в установленном порядке и их сохранность назначить </w:t>
      </w:r>
      <w:r>
        <w:rPr>
          <w:sz w:val="28"/>
          <w:szCs w:val="28"/>
        </w:rPr>
        <w:t>Батраеву А.Г.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Разместить настоящее постановление на официальном сайте 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Ильевского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Постановление вступает в силу со дня его подписания и распространяет своё действие на правоотношения, возникшие с 01 января 2024 года.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/>
          <w:b/>
          <w:spacing w:val="2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Style1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Style1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Г</w:t>
      </w:r>
      <w:r>
        <w:rPr>
          <w:b/>
          <w:bCs/>
          <w:sz w:val="28"/>
          <w:szCs w:val="28"/>
        </w:rPr>
        <w:t xml:space="preserve">лава Ильевского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И.В.Горбатова</w:t>
      </w:r>
    </w:p>
    <w:p>
      <w:pPr>
        <w:pStyle w:val="Style1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Style1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Style1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Style1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/>
      </w:r>
    </w:p>
    <w:sectPr>
      <w:type w:val="nextPage"/>
      <w:pgSz w:w="11906" w:h="16838"/>
      <w:pgMar w:left="1418" w:right="850" w:header="0" w:top="70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794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1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b61482"/>
    <w:pPr>
      <w:keepNext w:val="true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link w:val="21"/>
    <w:uiPriority w:val="99"/>
    <w:qFormat/>
    <w:rsid w:val="00b61482"/>
    <w:pPr>
      <w:keepNext w:val="true"/>
      <w:spacing w:lineRule="auto" w:line="360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b61482"/>
    <w:pPr>
      <w:keepNext w:val="true"/>
      <w:spacing w:lineRule="auto" w:line="360"/>
      <w:ind w:left="6372" w:hanging="0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b61482"/>
    <w:pPr>
      <w:keepNext w:val="true"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rsid w:val="00b61482"/>
    <w:pPr>
      <w:keepNext w:val="true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0"/>
    <w:uiPriority w:val="9"/>
    <w:qFormat/>
    <w:rsid w:val="00b6148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0"/>
    <w:uiPriority w:val="9"/>
    <w:semiHidden/>
    <w:qFormat/>
    <w:rsid w:val="00b6148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61482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b61482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61482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b61482"/>
    <w:rPr>
      <w:sz w:val="16"/>
      <w:szCs w:val="16"/>
    </w:rPr>
  </w:style>
  <w:style w:type="character" w:styleId="Style9" w:customStyle="1">
    <w:name w:val="Основной текст Знак"/>
    <w:basedOn w:val="DefaultParagraphFont"/>
    <w:link w:val="a3"/>
    <w:uiPriority w:val="99"/>
    <w:semiHidden/>
    <w:qFormat/>
    <w:rsid w:val="00b61482"/>
    <w:rPr>
      <w:sz w:val="24"/>
      <w:szCs w:val="24"/>
    </w:rPr>
  </w:style>
  <w:style w:type="character" w:styleId="Style10">
    <w:name w:val="Интернет-ссылка"/>
    <w:basedOn w:val="DefaultParagraphFont"/>
    <w:uiPriority w:val="99"/>
    <w:rsid w:val="00b61482"/>
    <w:rPr>
      <w:color w:val="0000FF"/>
      <w:u w:val="single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rsid w:val="00b61482"/>
    <w:rPr>
      <w:sz w:val="24"/>
      <w:szCs w:val="24"/>
    </w:rPr>
  </w:style>
  <w:style w:type="character" w:styleId="Style11" w:customStyle="1">
    <w:name w:val="Текст выноски Знак"/>
    <w:basedOn w:val="DefaultParagraphFont"/>
    <w:link w:val="a6"/>
    <w:uiPriority w:val="99"/>
    <w:semiHidden/>
    <w:qFormat/>
    <w:rsid w:val="00f41986"/>
    <w:rPr>
      <w:rFonts w:ascii="Segoe UI" w:hAnsi="Segoe UI" w:cs="Segoe UI"/>
      <w:sz w:val="18"/>
      <w:szCs w:val="18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a4"/>
    <w:uiPriority w:val="99"/>
    <w:rsid w:val="00b61482"/>
    <w:pPr>
      <w:jc w:val="both"/>
    </w:pPr>
    <w:rPr>
      <w:sz w:val="20"/>
      <w:szCs w:val="20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Абзац1"/>
    <w:basedOn w:val="Normal"/>
    <w:uiPriority w:val="99"/>
    <w:qFormat/>
    <w:rsid w:val="00b61482"/>
    <w:pPr>
      <w:widowControl w:val="false"/>
      <w:numPr>
        <w:ilvl w:val="0"/>
        <w:numId w:val="1"/>
      </w:numPr>
      <w:tabs>
        <w:tab w:val="clear" w:pos="708"/>
        <w:tab w:val="left" w:pos="567" w:leader="none"/>
        <w:tab w:val="left" w:pos="1134" w:leader="none"/>
        <w:tab w:val="left" w:pos="1701" w:leader="none"/>
      </w:tabs>
      <w:spacing w:before="60" w:after="60"/>
      <w:jc w:val="both"/>
    </w:pPr>
    <w:rPr/>
  </w:style>
  <w:style w:type="paragraph" w:styleId="23" w:customStyle="1">
    <w:name w:val="Абзац2"/>
    <w:basedOn w:val="12"/>
    <w:uiPriority w:val="99"/>
    <w:qFormat/>
    <w:rsid w:val="00b61482"/>
    <w:pPr>
      <w:numPr>
        <w:ilvl w:val="0"/>
        <w:numId w:val="2"/>
      </w:numPr>
    </w:pPr>
    <w:rPr/>
  </w:style>
  <w:style w:type="paragraph" w:styleId="BodyTextIndent3">
    <w:name w:val="Body Text Indent 3"/>
    <w:basedOn w:val="Normal"/>
    <w:link w:val="32"/>
    <w:uiPriority w:val="99"/>
    <w:qFormat/>
    <w:rsid w:val="00b61482"/>
    <w:pPr>
      <w:ind w:firstLine="1134"/>
    </w:pPr>
    <w:rPr>
      <w:sz w:val="28"/>
      <w:szCs w:val="28"/>
    </w:rPr>
  </w:style>
  <w:style w:type="paragraph" w:styleId="BodyText2">
    <w:name w:val="Body Text 2"/>
    <w:basedOn w:val="Normal"/>
    <w:link w:val="23"/>
    <w:uiPriority w:val="99"/>
    <w:qFormat/>
    <w:rsid w:val="00b61482"/>
    <w:pPr>
      <w:spacing w:lineRule="auto" w:line="360"/>
      <w:jc w:val="both"/>
    </w:pPr>
    <w:rPr>
      <w:spacing w:val="20"/>
      <w:sz w:val="28"/>
      <w:szCs w:val="2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4198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LibreOffice/7.1.4.2$Windows_X86_64 LibreOffice_project/a529a4fab45b75fefc5b6226684193eb000654f6</Application>
  <AppVersion>15.0000</AppVersion>
  <Pages>2</Pages>
  <Words>308</Words>
  <Characters>2278</Characters>
  <CharactersWithSpaces>2705</CharactersWithSpaces>
  <Paragraphs>20</Paragraphs>
  <Company>Администрация Калач.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2020-12-30T06:26:00Z</dcterms:created>
  <dc:creator>Борисов Владимир</dc:creator>
  <dc:description/>
  <dc:language>ru-RU</dc:language>
  <cp:lastModifiedBy/>
  <cp:lastPrinted>2024-02-14T15:37:23Z</cp:lastPrinted>
  <dcterms:modified xsi:type="dcterms:W3CDTF">2024-02-14T15:38:18Z</dcterms:modified>
  <cp:revision>9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