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ИЛЬЕВСКОГО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КАЛАЧЕВСКОГО МУНИЦИПАЛЬНОГО РАЙОНА</w:t>
      </w:r>
    </w:p>
    <w:p>
      <w:pPr>
        <w:pStyle w:val="Normal"/>
        <w:spacing w:lineRule="atLeast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ВОЛГОГРАДСКОЙ ОБЛАСТИ</w:t>
      </w:r>
    </w:p>
    <w:tbl>
      <w:tblPr>
        <w:tblW w:w="9441" w:type="dxa"/>
        <w:jc w:val="left"/>
        <w:tblInd w:w="1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441"/>
      </w:tblGrid>
      <w:tr>
        <w:trPr>
          <w:trHeight w:val="100" w:hRule="atLeast"/>
        </w:trPr>
        <w:tc>
          <w:tcPr>
            <w:tcW w:w="9441" w:type="dxa"/>
            <w:tcBorders>
              <w:top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pacing w:val="20"/>
          <w:sz w:val="28"/>
        </w:rPr>
      </w:pPr>
      <w:r>
        <w:rPr>
          <w:rFonts w:cs="Times New Roman" w:ascii="Times New Roman" w:hAnsi="Times New Roman"/>
          <w:b/>
          <w:spacing w:val="20"/>
          <w:sz w:val="28"/>
        </w:rPr>
        <w:t>27.07.2026 года                                                                          №109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 w:eastAsia="Calibri" w:cs="Times New Roman"/>
          <w:b/>
          <w:b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42" w:hanging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 отмене </w:t>
      </w:r>
      <w:r>
        <w:rPr>
          <w:rStyle w:val="10"/>
          <w:rFonts w:eastAsia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постановления администрации Ильевского сельского поселения Калачевского района Волгоградской области </w:t>
      </w:r>
      <w:r>
        <w:rPr>
          <w:rStyle w:val="10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от 17.08.2021 года № 71 «</w:t>
      </w:r>
      <w:r>
        <w:rPr>
          <w:rStyle w:val="10"/>
          <w:rFonts w:eastAsia="Arial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Об </w:t>
      </w:r>
      <w:r>
        <w:rPr>
          <w:rStyle w:val="10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установлении пороговых значений размера дохода, приходящегося на каждого члена семьи и стоимости имущества, находящегося в собственности членов семьи и подлежащего налогообложению, для признания граждан малоимущими в целях постановки на учет в качестве нуждающихся в жилых помещениях на территории  Ильевского сельского поселения на 2021 год»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0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pacing w:val="-6"/>
          <w:sz w:val="28"/>
          <w:szCs w:val="28"/>
          <w:lang w:eastAsia="ru-RU"/>
        </w:rPr>
        <w:t>Руководствуясь Федеральным законом от 20.03.2025 №33-ФЗ «Об общих принципах организации местного самоуправления в единой системе публичной власти»,   Уставом Ильевского сельского поселения Калачевского муниципального района Волгоградской области, Администрация Ильевского сельского поселения Калачевского муниципального района Волгоградской области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п о с т а н о в л я е т: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b w:val="false"/>
          <w:b w:val="false"/>
          <w:bCs w:val="false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b/>
          <w:bCs/>
          <w:sz w:val="28"/>
          <w:szCs w:val="28"/>
        </w:rPr>
        <w:t xml:space="preserve">1.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Признать утратившими силу следующие постановления администрации Ильевского сельского поселения Калачевского муниципального района Волгоградской области: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</w:t>
      </w:r>
      <w:r>
        <w:rPr>
          <w:rFonts w:eastAsia="Times New Roman" w:cs="Times New Roman" w:ascii="Times New Roman" w:hAnsi="Times New Roman"/>
          <w:bCs/>
          <w:spacing w:val="-6"/>
          <w:sz w:val="28"/>
          <w:szCs w:val="28"/>
          <w:lang w:eastAsia="ru-RU"/>
        </w:rPr>
        <w:t xml:space="preserve">дминистрации Ильевского сельского поселения Калачевского муниципального района Волгоградской области </w:t>
      </w:r>
      <w:r>
        <w:rPr>
          <w:rFonts w:eastAsia="Times New Roman" w:cs="Times New Roman" w:ascii="Times New Roman" w:hAnsi="Times New Roman"/>
          <w:b w:val="false"/>
          <w:bCs w:val="false"/>
          <w:spacing w:val="-6"/>
          <w:sz w:val="28"/>
          <w:szCs w:val="28"/>
          <w:lang w:eastAsia="ru-RU"/>
        </w:rPr>
        <w:t>от 17.08.2021 года № 71 «</w:t>
      </w:r>
      <w:r>
        <w:rPr>
          <w:rFonts w:eastAsia="Arial" w:cs="Times New Roman" w:ascii="Times New Roman" w:hAnsi="Times New Roman"/>
          <w:b w:val="false"/>
          <w:bCs w:val="false"/>
          <w:spacing w:val="-6"/>
          <w:sz w:val="28"/>
          <w:szCs w:val="28"/>
          <w:lang w:eastAsia="ru-RU"/>
        </w:rPr>
        <w:t xml:space="preserve">Об </w:t>
      </w:r>
      <w:r>
        <w:rPr>
          <w:rFonts w:eastAsia="Times New Roman" w:cs="Times New Roman" w:ascii="Times New Roman" w:hAnsi="Times New Roman"/>
          <w:b w:val="false"/>
          <w:bCs w:val="false"/>
          <w:spacing w:val="-6"/>
          <w:sz w:val="28"/>
          <w:szCs w:val="28"/>
          <w:lang w:eastAsia="ru-RU"/>
        </w:rPr>
        <w:t>установлении пороговых значений размера дохода, приходящегося на каждого члена семьи и стоимости имущества, находящегося в собственности членов семьи и подлежащего налогообложению, для признания граждан малоимущими в целях постановки на учет в качестве нуждающихся в жилых помещениях на территории  Ильевского сельского поселения на 2021 год»</w:t>
      </w:r>
      <w:r>
        <w:rPr>
          <w:rStyle w:val="10"/>
          <w:rFonts w:eastAsia="Times New Roman" w:ascii="Times New Roman" w:hAnsi="Times New Roman"/>
          <w:b w:val="false"/>
          <w:bCs w:val="false"/>
          <w:color w:val="auto"/>
          <w:spacing w:val="-6"/>
          <w:kern w:val="0"/>
          <w:sz w:val="28"/>
          <w:szCs w:val="28"/>
        </w:rPr>
        <w:t>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contextualSpacing/>
        <w:jc w:val="both"/>
        <w:rPr/>
      </w:pPr>
      <w:r>
        <w:rPr>
          <w:rStyle w:val="10"/>
          <w:rFonts w:eastAsia="Times New Roman" w:ascii="Times New Roman" w:hAnsi="Times New Roman"/>
          <w:b w:val="false"/>
          <w:bCs w:val="false"/>
          <w:color w:val="000000"/>
          <w:spacing w:val="-6"/>
          <w:kern w:val="0"/>
          <w:sz w:val="28"/>
          <w:szCs w:val="28"/>
        </w:rPr>
        <w:t xml:space="preserve">- </w:t>
      </w:r>
      <w:r>
        <w:rPr>
          <w:rStyle w:val="10"/>
          <w:rFonts w:eastAsia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</w:rPr>
        <w:t xml:space="preserve">Постановление </w:t>
      </w:r>
      <w:r>
        <w:rPr>
          <w:rStyle w:val="10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</w:rPr>
        <w:t>а</w:t>
      </w:r>
      <w:r>
        <w:rPr>
          <w:rStyle w:val="10"/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-6"/>
          <w:kern w:val="0"/>
          <w:sz w:val="28"/>
          <w:szCs w:val="28"/>
          <w:lang w:eastAsia="ru-RU"/>
        </w:rPr>
        <w:t xml:space="preserve">дминистрации Ильевского сельского поселения Калачевского муниципального района Волгоградской области </w:t>
      </w:r>
      <w:r>
        <w:rPr>
          <w:rStyle w:val="10"/>
          <w:rFonts w:eastAsia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</w:rPr>
        <w:t>№ 91 от 21.06.2022 г. "О внесении изменений в постановление администрации Ильевского сельского поселения Калачевского района Волгоградской области от 17.08.2021 года № 71 «Об установлении пороговых значений размера дохода, приходящегося на каждого члена семьи и стоимости имущества, находящегося в собственности членов семьи и подлежащего налогообложению, для признания граждан малоимущими в целях постановки на учет в качестве нуждающихся в жилых помещениях на территории Ильевского сельского поселения на 2021 год»</w:t>
      </w:r>
      <w:r>
        <w:rPr>
          <w:rStyle w:val="10"/>
          <w:rFonts w:eastAsia="Times New Roman" w:ascii="Times New Roman" w:hAnsi="Times New Roman"/>
          <w:b w:val="false"/>
          <w:bCs w:val="false"/>
          <w:color w:val="auto"/>
          <w:spacing w:val="-6"/>
          <w:kern w:val="0"/>
          <w:sz w:val="28"/>
          <w:szCs w:val="28"/>
        </w:rPr>
        <w:t xml:space="preserve"> 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before="0" w:after="0"/>
        <w:ind w:left="0" w:right="0" w:hanging="0"/>
        <w:contextualSpacing/>
        <w:jc w:val="both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Контроль за исполнением настоящего постановления оставляю за собой.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hanging="360"/>
        <w:jc w:val="both"/>
        <w:rPr>
          <w:rFonts w:ascii="Times New Roman" w:hAnsi="Times New Roman" w:cs="Times New Roman"/>
          <w:b/>
          <w:b/>
          <w:color w:val="00000A"/>
          <w:kern w:val="2"/>
          <w:sz w:val="28"/>
          <w:szCs w:val="28"/>
          <w:lang w:eastAsia="ar-SA"/>
        </w:rPr>
      </w:pPr>
      <w:r>
        <w:rPr>
          <w:rFonts w:cs="Times New Roman" w:ascii="Times New Roman" w:hAnsi="Times New Roman"/>
          <w:b/>
          <w:color w:val="00000A"/>
          <w:kern w:val="2"/>
          <w:sz w:val="28"/>
          <w:szCs w:val="28"/>
          <w:lang w:eastAsia="ar-SA"/>
        </w:rPr>
        <w:t xml:space="preserve">          </w:t>
      </w:r>
      <w:r>
        <w:rPr>
          <w:rFonts w:cs="Times New Roman" w:ascii="Times New Roman" w:hAnsi="Times New Roman"/>
          <w:b/>
          <w:color w:val="00000A"/>
          <w:kern w:val="2"/>
          <w:sz w:val="28"/>
          <w:szCs w:val="28"/>
          <w:lang w:eastAsia="ar-SA"/>
        </w:rPr>
        <w:t xml:space="preserve">Глава Ильевского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color w:val="00000A"/>
          <w:kern w:val="2"/>
          <w:sz w:val="28"/>
          <w:szCs w:val="28"/>
          <w:lang w:eastAsia="ar-SA"/>
        </w:rPr>
        <w:t xml:space="preserve">     </w:t>
      </w:r>
      <w:r>
        <w:rPr>
          <w:rFonts w:cs="Times New Roman" w:ascii="Times New Roman" w:hAnsi="Times New Roman"/>
          <w:b/>
          <w:color w:val="00000A"/>
          <w:kern w:val="2"/>
          <w:sz w:val="28"/>
          <w:szCs w:val="28"/>
          <w:lang w:eastAsia="ar-SA"/>
        </w:rPr>
        <w:t xml:space="preserve">сельского поселения                                                             </w:t>
      </w:r>
      <w:r>
        <w:rPr>
          <w:rFonts w:eastAsia="Calibri" w:cs="Times New Roman" w:ascii="Times New Roman" w:hAnsi="Times New Roman"/>
          <w:b/>
          <w:color w:val="00000A"/>
          <w:kern w:val="2"/>
          <w:sz w:val="28"/>
          <w:szCs w:val="28"/>
          <w:lang w:val="ru-RU" w:eastAsia="ar-SA" w:bidi="ar-SA"/>
        </w:rPr>
        <w:t>И.В.Горбатова</w:t>
      </w:r>
    </w:p>
    <w:p>
      <w:pPr>
        <w:pStyle w:val="Normal"/>
        <w:shd w:val="clear" w:color="auto" w:fill="FFFFFF"/>
        <w:spacing w:lineRule="auto" w:line="240" w:before="0" w:after="200"/>
        <w:rPr>
          <w:rFonts w:ascii="Arial" w:hAnsi="Arial" w:eastAsia="Times New Roman" w:cs="Arial"/>
          <w:color w:val="000000"/>
          <w:sz w:val="20"/>
          <w:szCs w:val="20"/>
          <w:lang w:eastAsia="ru-RU"/>
        </w:rPr>
      </w:pPr>
      <w:r>
        <w:rPr/>
      </w:r>
    </w:p>
    <w:sectPr>
      <w:type w:val="nextPage"/>
      <w:pgSz w:w="11906" w:h="16838"/>
      <w:pgMar w:left="1134" w:right="1134" w:header="0" w:top="525" w:footer="0" w:bottom="44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74a6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bf531c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bf531c"/>
    <w:rPr>
      <w:color w:val="605E5C"/>
      <w:shd w:fill="E1DFDD" w:val="clear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a87b7a"/>
    <w:rPr>
      <w:rFonts w:ascii="Segoe UI" w:hAnsi="Segoe UI" w:cs="Segoe UI"/>
      <w:sz w:val="18"/>
      <w:szCs w:val="18"/>
    </w:rPr>
  </w:style>
  <w:style w:type="character" w:styleId="10">
    <w:name w:val="Основной текст + 10"/>
    <w:qFormat/>
    <w:rPr>
      <w:rFonts w:ascii="Times New Roman" w:hAnsi="Times New Roman" w:cs="Times New Roman"/>
      <w:sz w:val="21"/>
      <w:szCs w:val="21"/>
      <w:u w:val="none"/>
      <w:lang w:val="ru-RU" w:eastAsia="ru-RU" w:bidi="ar-SA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74a6f"/>
    <w:pPr>
      <w:spacing w:before="0" w:after="160"/>
      <w:ind w:left="720" w:hanging="0"/>
      <w:contextualSpacing/>
    </w:pPr>
    <w:rPr/>
  </w:style>
  <w:style w:type="paragraph" w:styleId="Bullet2gif" w:customStyle="1">
    <w:name w:val="bullet2.gif"/>
    <w:basedOn w:val="Normal"/>
    <w:qFormat/>
    <w:rsid w:val="00bf531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a87b7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LibreOffice/7.1.4.2$Windows_X86_64 LibreOffice_project/a529a4fab45b75fefc5b6226684193eb000654f6</Application>
  <AppVersion>15.0000</AppVersion>
  <Pages>1</Pages>
  <Words>290</Words>
  <Characters>2102</Characters>
  <CharactersWithSpaces>2540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2021-03-26T07:40:00Z</dcterms:created>
  <dc:creator>Админ</dc:creator>
  <dc:description/>
  <dc:language>ru-RU</dc:language>
  <cp:lastModifiedBy/>
  <cp:lastPrinted>2026-07-28T11:30:41Z</cp:lastPrinted>
  <dcterms:modified xsi:type="dcterms:W3CDTF">2026-07-28T11:38:52Z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