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B" w:rsidRDefault="006E52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5932BB" w:rsidRDefault="006E52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 w:rsidR="005932BB" w:rsidRDefault="006E52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 w:rsidR="005932BB" w:rsidRDefault="006E52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0323"/>
      </w:tblGrid>
      <w:tr w:rsidR="005932BB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5932BB" w:rsidRDefault="005932B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5932BB" w:rsidRDefault="006E526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ПОСТАНОВЛЕНИЕ</w:t>
      </w:r>
    </w:p>
    <w:p w:rsidR="005932BB" w:rsidRDefault="006D631D">
      <w:pPr>
        <w:rPr>
          <w:b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</w:t>
      </w:r>
      <w:r w:rsidR="006E5263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8</w:t>
      </w:r>
      <w:r w:rsidR="006E5263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3</w:t>
      </w:r>
      <w:r w:rsidR="006E5263">
        <w:rPr>
          <w:b/>
          <w:bCs/>
          <w:color w:val="000000"/>
          <w:sz w:val="28"/>
          <w:szCs w:val="28"/>
        </w:rPr>
        <w:t xml:space="preserve"> года   </w:t>
      </w:r>
      <w:r w:rsidR="006E5263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6E5263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</w:t>
      </w:r>
      <w:r w:rsidR="006E5263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4</w:t>
      </w:r>
    </w:p>
    <w:p w:rsidR="005932BB" w:rsidRDefault="005932BB">
      <w:pPr>
        <w:rPr>
          <w:b/>
          <w:bCs/>
          <w:color w:val="FF0000"/>
          <w:sz w:val="28"/>
          <w:szCs w:val="28"/>
        </w:rPr>
      </w:pPr>
    </w:p>
    <w:p w:rsidR="005932BB" w:rsidRDefault="006E5263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расходных обязательств, в целях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которых предоставляется иной межбюджетный трансферт на содержание объектов благоустройства на 202</w:t>
      </w:r>
      <w:r w:rsidR="006D631D">
        <w:rPr>
          <w:b/>
          <w:sz w:val="28"/>
          <w:szCs w:val="28"/>
        </w:rPr>
        <w:t>3 год</w:t>
      </w:r>
    </w:p>
    <w:p w:rsidR="005932BB" w:rsidRDefault="005932BB">
      <w:pPr>
        <w:ind w:left="-426" w:firstLine="426"/>
        <w:jc w:val="center"/>
        <w:rPr>
          <w:color w:val="FF0000"/>
          <w:sz w:val="28"/>
          <w:szCs w:val="28"/>
        </w:rPr>
      </w:pPr>
    </w:p>
    <w:p w:rsidR="005932BB" w:rsidRDefault="006E526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предоставлением иных межбюджетных трансфертов на содержание объектов благоустройства на 202</w:t>
      </w:r>
      <w:r w:rsidR="006D631D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области, администрация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муниципального района Волгоградской области,</w:t>
      </w:r>
    </w:p>
    <w:p w:rsidR="005932BB" w:rsidRDefault="006E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932BB" w:rsidRDefault="005932BB">
      <w:pPr>
        <w:jc w:val="both"/>
        <w:rPr>
          <w:b/>
          <w:sz w:val="28"/>
          <w:szCs w:val="28"/>
        </w:rPr>
      </w:pPr>
    </w:p>
    <w:p w:rsidR="005932BB" w:rsidRDefault="006E52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</w:t>
      </w:r>
      <w:r>
        <w:rPr>
          <w:sz w:val="28"/>
          <w:szCs w:val="28"/>
        </w:rPr>
        <w:t>ень мероприятий, направленных на содержание объектов благоустройства: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благоустройства; оборудование, в том числе навесное, приобретаемые в целях содержания и благоустройства территорий);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приобретение расходных и строительных материалов;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проведение дезинсекционных мероприятий;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 xml:space="preserve"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C07BD9">
        <w:rPr>
          <w:sz w:val="28"/>
          <w:szCs w:val="28"/>
        </w:rPr>
        <w:t>противогололедными</w:t>
      </w:r>
      <w:proofErr w:type="spellEnd"/>
      <w:r w:rsidRPr="00C07BD9">
        <w:rPr>
          <w:sz w:val="28"/>
          <w:szCs w:val="28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  <w:proofErr w:type="gramEnd"/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 xml:space="preserve"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C07BD9">
        <w:rPr>
          <w:sz w:val="28"/>
          <w:szCs w:val="28"/>
        </w:rPr>
        <w:t>травмобезопасного</w:t>
      </w:r>
      <w:proofErr w:type="spellEnd"/>
      <w:r w:rsidRPr="00C07BD9">
        <w:rPr>
          <w:sz w:val="28"/>
          <w:szCs w:val="28"/>
        </w:rPr>
        <w:t xml:space="preserve"> покрытия, замена элементов садово-паркового оборудования);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7BD9">
        <w:rPr>
          <w:sz w:val="28"/>
          <w:szCs w:val="28"/>
        </w:rPr>
        <w:t>текущий ремонт и уход за ограждениями, включая парапеты (парковые зоны, спортивные и детские площадки);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содержание и ремонт систем видеонаблюдения и наружного освещения;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содержание и ремонт световых фигур и элементов вечерней уличной иллюминации;</w:t>
      </w:r>
    </w:p>
    <w:p w:rsidR="006D631D" w:rsidRPr="00C07BD9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озеленение (в том числе приобретение сеянцев и саженцев, удобрений);</w:t>
      </w:r>
    </w:p>
    <w:p w:rsidR="006D631D" w:rsidRDefault="006D631D" w:rsidP="006D631D">
      <w:pPr>
        <w:pStyle w:val="af1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BD9">
        <w:rPr>
          <w:sz w:val="28"/>
          <w:szCs w:val="28"/>
        </w:rPr>
        <w:t>содержание и ремонт фонтанов.</w:t>
      </w:r>
    </w:p>
    <w:p w:rsidR="006D631D" w:rsidRDefault="006D631D" w:rsidP="006D631D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№ 69 от 12.05.2022 года </w:t>
      </w:r>
      <w:r w:rsidRPr="006D631D">
        <w:rPr>
          <w:sz w:val="28"/>
          <w:szCs w:val="28"/>
        </w:rPr>
        <w:t>«</w:t>
      </w:r>
      <w:r w:rsidRPr="006D631D">
        <w:rPr>
          <w:sz w:val="28"/>
          <w:szCs w:val="28"/>
        </w:rPr>
        <w:t>Об утверждении перечня</w:t>
      </w:r>
      <w:r w:rsidRPr="006D631D">
        <w:rPr>
          <w:color w:val="FF0000"/>
          <w:sz w:val="28"/>
          <w:szCs w:val="28"/>
        </w:rPr>
        <w:t xml:space="preserve"> </w:t>
      </w:r>
      <w:r w:rsidRPr="006D631D">
        <w:rPr>
          <w:sz w:val="28"/>
          <w:szCs w:val="28"/>
        </w:rPr>
        <w:t xml:space="preserve">расходных обязательств, в целях </w:t>
      </w:r>
      <w:proofErr w:type="spellStart"/>
      <w:r w:rsidRPr="006D631D">
        <w:rPr>
          <w:sz w:val="28"/>
          <w:szCs w:val="28"/>
        </w:rPr>
        <w:t>софинансирования</w:t>
      </w:r>
      <w:proofErr w:type="spellEnd"/>
      <w:r w:rsidRPr="006D631D">
        <w:rPr>
          <w:sz w:val="28"/>
          <w:szCs w:val="28"/>
        </w:rPr>
        <w:t xml:space="preserve"> которых предоставляется иной межбюджетный трансферт на содержание объектов благоустройства на 202</w:t>
      </w:r>
      <w:r w:rsidRPr="006D631D">
        <w:rPr>
          <w:sz w:val="28"/>
          <w:szCs w:val="28"/>
        </w:rPr>
        <w:t>2</w:t>
      </w:r>
      <w:r w:rsidRPr="006D631D">
        <w:rPr>
          <w:sz w:val="28"/>
          <w:szCs w:val="28"/>
        </w:rPr>
        <w:t xml:space="preserve"> год</w:t>
      </w:r>
      <w:r w:rsidRPr="006D63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631D" w:rsidRDefault="006D631D" w:rsidP="006D63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263" w:rsidRPr="006D631D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="006E5263" w:rsidRPr="006D631D">
        <w:rPr>
          <w:sz w:val="28"/>
          <w:szCs w:val="28"/>
        </w:rPr>
        <w:t>Ильевского</w:t>
      </w:r>
      <w:proofErr w:type="spellEnd"/>
      <w:r w:rsidR="006E5263" w:rsidRPr="006D631D">
        <w:rPr>
          <w:sz w:val="28"/>
          <w:szCs w:val="28"/>
        </w:rPr>
        <w:t xml:space="preserve"> сельского поселения в сети «Интернет».</w:t>
      </w:r>
    </w:p>
    <w:p w:rsidR="005932BB" w:rsidRPr="006D631D" w:rsidRDefault="006D631D" w:rsidP="006D63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5263" w:rsidRPr="006D631D">
        <w:rPr>
          <w:sz w:val="28"/>
          <w:szCs w:val="28"/>
        </w:rPr>
        <w:t xml:space="preserve">Контроль исполнения настоящего </w:t>
      </w:r>
      <w:r w:rsidR="006E5263" w:rsidRPr="006D631D">
        <w:rPr>
          <w:sz w:val="28"/>
          <w:szCs w:val="28"/>
        </w:rPr>
        <w:t>постановления оставляю за собой.</w:t>
      </w:r>
    </w:p>
    <w:p w:rsidR="005932BB" w:rsidRDefault="005932BB">
      <w:pPr>
        <w:ind w:left="360"/>
        <w:jc w:val="both"/>
        <w:rPr>
          <w:sz w:val="28"/>
          <w:szCs w:val="28"/>
        </w:rPr>
      </w:pPr>
    </w:p>
    <w:p w:rsidR="005932BB" w:rsidRDefault="005932BB">
      <w:pPr>
        <w:jc w:val="both"/>
        <w:rPr>
          <w:sz w:val="28"/>
          <w:szCs w:val="28"/>
        </w:rPr>
      </w:pPr>
    </w:p>
    <w:p w:rsidR="005932BB" w:rsidRDefault="006E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5932BB" w:rsidRDefault="006E5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И.В. Горбатова</w:t>
      </w:r>
    </w:p>
    <w:p w:rsidR="005932BB" w:rsidRDefault="005932BB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32BB" w:rsidRDefault="005932BB">
      <w:pPr>
        <w:ind w:firstLine="851"/>
        <w:jc w:val="both"/>
        <w:rPr>
          <w:sz w:val="28"/>
          <w:szCs w:val="28"/>
        </w:rPr>
      </w:pPr>
    </w:p>
    <w:p w:rsidR="005932BB" w:rsidRDefault="005932BB">
      <w:pPr>
        <w:ind w:firstLine="851"/>
        <w:jc w:val="both"/>
        <w:rPr>
          <w:sz w:val="28"/>
          <w:szCs w:val="28"/>
        </w:rPr>
      </w:pPr>
    </w:p>
    <w:p w:rsidR="005932BB" w:rsidRDefault="005932BB">
      <w:pPr>
        <w:ind w:firstLine="851"/>
        <w:jc w:val="both"/>
        <w:rPr>
          <w:sz w:val="28"/>
          <w:szCs w:val="28"/>
        </w:rPr>
      </w:pPr>
    </w:p>
    <w:sectPr w:rsidR="005932BB">
      <w:headerReference w:type="default" r:id="rId8"/>
      <w:pgSz w:w="11906" w:h="16838"/>
      <w:pgMar w:top="1134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3" w:rsidRDefault="006E5263">
      <w:r>
        <w:separator/>
      </w:r>
    </w:p>
  </w:endnote>
  <w:endnote w:type="continuationSeparator" w:id="0">
    <w:p w:rsidR="006E5263" w:rsidRDefault="006E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3" w:rsidRDefault="006E5263">
      <w:r>
        <w:separator/>
      </w:r>
    </w:p>
  </w:footnote>
  <w:footnote w:type="continuationSeparator" w:id="0">
    <w:p w:rsidR="006E5263" w:rsidRDefault="006E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94910"/>
      <w:docPartObj>
        <w:docPartGallery w:val="Page Numbers (Top of Page)"/>
        <w:docPartUnique/>
      </w:docPartObj>
    </w:sdtPr>
    <w:sdtEndPr/>
    <w:sdtContent>
      <w:p w:rsidR="005932BB" w:rsidRDefault="006E5263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25583">
          <w:rPr>
            <w:noProof/>
          </w:rPr>
          <w:t>2</w:t>
        </w:r>
        <w:r>
          <w:fldChar w:fldCharType="end"/>
        </w:r>
      </w:p>
    </w:sdtContent>
  </w:sdt>
  <w:p w:rsidR="005932BB" w:rsidRDefault="005932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6ED5"/>
    <w:multiLevelType w:val="hybridMultilevel"/>
    <w:tmpl w:val="5DBEA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BB"/>
    <w:rsid w:val="005932BB"/>
    <w:rsid w:val="00625583"/>
    <w:rsid w:val="006D631D"/>
    <w:rsid w:val="006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D6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sa_il</cp:lastModifiedBy>
  <cp:revision>2</cp:revision>
  <cp:lastPrinted>2023-08-28T07:27:00Z</cp:lastPrinted>
  <dcterms:created xsi:type="dcterms:W3CDTF">2023-08-28T07:29:00Z</dcterms:created>
  <dcterms:modified xsi:type="dcterms:W3CDTF">2023-08-28T07:29:00Z</dcterms:modified>
  <dc:language>ru-RU</dc:language>
</cp:coreProperties>
</file>