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 xml:space="preserve">АДМИНИСТРАЦИЯ </w:t>
      </w:r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ИЛЬЕВСКОГО СЕЛЬСКОГО ПОСЕЛЕНИЯ</w:t>
      </w:r>
    </w:p>
    <w:p w:rsidR="00757719" w:rsidRPr="003D6767" w:rsidRDefault="00697804" w:rsidP="00757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КАЛАЧЁВСКОГО </w:t>
      </w:r>
      <w:r w:rsidR="00757719" w:rsidRPr="003D6767">
        <w:rPr>
          <w:b/>
          <w:bCs/>
          <w:sz w:val="28"/>
          <w:szCs w:val="28"/>
        </w:rPr>
        <w:t>МУНИЦИПАЛЬНОГО РАЙОНА</w:t>
      </w:r>
    </w:p>
    <w:p w:rsidR="00757719" w:rsidRPr="003D6767" w:rsidRDefault="00697804" w:rsidP="00757719">
      <w:pPr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ВОЛГОГРАДСКОЙ </w:t>
      </w:r>
      <w:r w:rsidR="00757719" w:rsidRPr="003D6767">
        <w:rPr>
          <w:b/>
          <w:bCs/>
          <w:sz w:val="28"/>
          <w:szCs w:val="28"/>
        </w:rPr>
        <w:t>ОБЛАСТИ</w:t>
      </w:r>
    </w:p>
    <w:p w:rsidR="00757719" w:rsidRPr="003D6767" w:rsidRDefault="00757719" w:rsidP="00757719">
      <w:pPr>
        <w:rPr>
          <w:sz w:val="28"/>
          <w:szCs w:val="28"/>
        </w:rPr>
      </w:pPr>
      <w:bookmarkStart w:id="0" w:name="_GoBack"/>
      <w:r w:rsidRPr="003D6767">
        <w:rPr>
          <w:noProof/>
          <w:sz w:val="24"/>
          <w:szCs w:val="24"/>
        </w:rPr>
        <w:drawing>
          <wp:inline distT="0" distB="0" distL="0" distR="0" wp14:anchorId="164C141B" wp14:editId="7FAC042E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57719" w:rsidRPr="003D6767" w:rsidRDefault="00757719" w:rsidP="00757719">
      <w:pPr>
        <w:jc w:val="center"/>
        <w:rPr>
          <w:b/>
          <w:bCs/>
          <w:sz w:val="28"/>
          <w:szCs w:val="28"/>
        </w:rPr>
      </w:pPr>
      <w:r w:rsidRPr="003D6767">
        <w:rPr>
          <w:b/>
          <w:bCs/>
          <w:sz w:val="28"/>
          <w:szCs w:val="28"/>
        </w:rPr>
        <w:t>ПОСТАНОВЛЕНИЕ</w:t>
      </w:r>
    </w:p>
    <w:p w:rsidR="00757719" w:rsidRDefault="00697804" w:rsidP="00F03187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F03187">
        <w:rPr>
          <w:b/>
          <w:sz w:val="28"/>
          <w:szCs w:val="28"/>
        </w:rPr>
        <w:t>.</w:t>
      </w:r>
      <w:r w:rsidR="00E62113">
        <w:rPr>
          <w:b/>
          <w:sz w:val="28"/>
          <w:szCs w:val="28"/>
        </w:rPr>
        <w:t>10</w:t>
      </w:r>
      <w:r w:rsidR="00757719" w:rsidRPr="00757719">
        <w:rPr>
          <w:b/>
          <w:sz w:val="28"/>
          <w:szCs w:val="28"/>
        </w:rPr>
        <w:t>.201</w:t>
      </w:r>
      <w:r w:rsidR="00F03187">
        <w:rPr>
          <w:b/>
          <w:sz w:val="28"/>
          <w:szCs w:val="28"/>
        </w:rPr>
        <w:t>9</w:t>
      </w:r>
      <w:r w:rsidR="00757719" w:rsidRPr="00757719">
        <w:rPr>
          <w:b/>
          <w:sz w:val="28"/>
          <w:szCs w:val="28"/>
        </w:rPr>
        <w:t xml:space="preserve"> г.                                                                                          </w:t>
      </w:r>
      <w:r w:rsidR="00F03187">
        <w:rPr>
          <w:b/>
          <w:sz w:val="28"/>
          <w:szCs w:val="28"/>
        </w:rPr>
        <w:t xml:space="preserve">      </w:t>
      </w:r>
      <w:r w:rsidR="00757719" w:rsidRPr="007577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110</w:t>
      </w:r>
    </w:p>
    <w:p w:rsidR="00757719" w:rsidRDefault="00757719" w:rsidP="00757719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757719" w:rsidRDefault="00757719" w:rsidP="00757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916E60">
        <w:rPr>
          <w:b/>
          <w:sz w:val="28"/>
          <w:szCs w:val="28"/>
        </w:rPr>
        <w:t xml:space="preserve">постановление администрации </w:t>
      </w:r>
      <w:r>
        <w:rPr>
          <w:b/>
          <w:sz w:val="28"/>
          <w:szCs w:val="28"/>
        </w:rPr>
        <w:t>Ильевского сельского поселения Калачевс</w:t>
      </w:r>
      <w:r w:rsidR="00F03187">
        <w:rPr>
          <w:b/>
          <w:sz w:val="28"/>
          <w:szCs w:val="28"/>
        </w:rPr>
        <w:t>кого муниципального района от 13.06.2018 г</w:t>
      </w:r>
      <w:r w:rsidR="00C810E4">
        <w:rPr>
          <w:b/>
          <w:sz w:val="28"/>
          <w:szCs w:val="28"/>
        </w:rPr>
        <w:t>ода</w:t>
      </w:r>
      <w:r w:rsidR="00F03187">
        <w:rPr>
          <w:b/>
          <w:sz w:val="28"/>
          <w:szCs w:val="28"/>
        </w:rPr>
        <w:t xml:space="preserve"> № 46</w:t>
      </w:r>
      <w:r w:rsidRPr="00916E60">
        <w:rPr>
          <w:b/>
          <w:sz w:val="28"/>
          <w:szCs w:val="28"/>
        </w:rPr>
        <w:t xml:space="preserve"> </w:t>
      </w:r>
      <w:r w:rsidR="00F03187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</w:p>
    <w:p w:rsidR="00F03187" w:rsidRDefault="00F03187" w:rsidP="00757719">
      <w:pPr>
        <w:jc w:val="center"/>
        <w:rPr>
          <w:b/>
          <w:sz w:val="28"/>
          <w:szCs w:val="28"/>
        </w:rPr>
      </w:pPr>
    </w:p>
    <w:p w:rsidR="00FA0283" w:rsidRDefault="00757719" w:rsidP="00757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E62113">
        <w:rPr>
          <w:sz w:val="28"/>
          <w:szCs w:val="28"/>
        </w:rPr>
        <w:t>Законом Волгоградской области от 11.07.2019 года № 57-ОД «</w:t>
      </w:r>
      <w:r w:rsidR="00591E70">
        <w:rPr>
          <w:sz w:val="28"/>
          <w:szCs w:val="28"/>
        </w:rPr>
        <w:t>О внесении и</w:t>
      </w:r>
      <w:r w:rsidR="00E62113">
        <w:rPr>
          <w:sz w:val="28"/>
          <w:szCs w:val="28"/>
        </w:rPr>
        <w:t>зменений в Закон</w:t>
      </w:r>
      <w:r w:rsidR="00591E70">
        <w:rPr>
          <w:sz w:val="28"/>
          <w:szCs w:val="28"/>
        </w:rPr>
        <w:t xml:space="preserve"> Волгоградской области от 01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Протестом Прокуратуры Калачевского муниципального района Волгоградской области АБ № 20104 от 16.08.2019 года</w:t>
      </w:r>
      <w:r w:rsidR="00F03187">
        <w:rPr>
          <w:sz w:val="28"/>
          <w:szCs w:val="28"/>
        </w:rPr>
        <w:t xml:space="preserve">, администрация Ильевского сельского поселения Калачевского муниципального района Волгоградской области </w:t>
      </w:r>
    </w:p>
    <w:p w:rsidR="00757719" w:rsidRDefault="00F03187" w:rsidP="00014CFE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03187" w:rsidRDefault="00F03187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F03187" w:rsidRDefault="00014CFE" w:rsidP="00F03187">
      <w:pPr>
        <w:jc w:val="both"/>
        <w:rPr>
          <w:b/>
          <w:sz w:val="28"/>
          <w:szCs w:val="28"/>
        </w:rPr>
      </w:pPr>
      <w:r w:rsidRPr="00FA0283">
        <w:rPr>
          <w:b/>
          <w:color w:val="000000"/>
          <w:sz w:val="28"/>
          <w:szCs w:val="28"/>
        </w:rPr>
        <w:t>1.</w:t>
      </w:r>
      <w:r w:rsidR="00FA02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в постановление администрации </w:t>
      </w:r>
      <w:r w:rsidR="00FA0283">
        <w:rPr>
          <w:color w:val="000000"/>
          <w:sz w:val="28"/>
          <w:szCs w:val="28"/>
        </w:rPr>
        <w:t xml:space="preserve">Ильевского сельского поселения </w:t>
      </w:r>
      <w:r>
        <w:rPr>
          <w:color w:val="000000"/>
          <w:sz w:val="28"/>
          <w:szCs w:val="28"/>
        </w:rPr>
        <w:t>Калачевского муниципального ра</w:t>
      </w:r>
      <w:r w:rsidR="00F03187">
        <w:rPr>
          <w:color w:val="000000"/>
          <w:sz w:val="28"/>
          <w:szCs w:val="28"/>
        </w:rPr>
        <w:t xml:space="preserve">йона Волгоградской области </w:t>
      </w:r>
      <w:r w:rsidR="00F03187">
        <w:rPr>
          <w:sz w:val="28"/>
          <w:szCs w:val="28"/>
        </w:rPr>
        <w:t>от 13.06.2018 г. №</w:t>
      </w:r>
      <w:r w:rsidR="00F03187" w:rsidRPr="00F03187">
        <w:rPr>
          <w:sz w:val="28"/>
          <w:szCs w:val="28"/>
        </w:rPr>
        <w:t>46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в жилых помещениях»»</w:t>
      </w:r>
      <w:r w:rsidR="00F03187">
        <w:rPr>
          <w:sz w:val="28"/>
          <w:szCs w:val="28"/>
        </w:rPr>
        <w:t xml:space="preserve"> (далее Административный регламент), следующие изменения:</w:t>
      </w:r>
    </w:p>
    <w:p w:rsidR="00F03187" w:rsidRDefault="00F03187" w:rsidP="00014CFE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591E70" w:rsidRPr="00591E70" w:rsidRDefault="00591E70" w:rsidP="00591E70">
      <w:pPr>
        <w:pStyle w:val="a5"/>
        <w:numPr>
          <w:ilvl w:val="1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591E70">
        <w:rPr>
          <w:color w:val="000000"/>
          <w:sz w:val="28"/>
          <w:szCs w:val="28"/>
        </w:rPr>
        <w:t>Подпункт 4 пункта 2.6.1 Регламента – считать утратившим силу.</w:t>
      </w:r>
    </w:p>
    <w:p w:rsidR="00591E70" w:rsidRDefault="00BA107C" w:rsidP="00591E70">
      <w:pPr>
        <w:pStyle w:val="a5"/>
        <w:numPr>
          <w:ilvl w:val="1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 пункта 2.6.1 Регламента изложить в следующей редакции:</w:t>
      </w:r>
    </w:p>
    <w:p w:rsidR="00BA107C" w:rsidRPr="00C810E4" w:rsidRDefault="00BA107C" w:rsidP="00C810E4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C810E4">
        <w:rPr>
          <w:color w:val="000000"/>
          <w:sz w:val="28"/>
          <w:szCs w:val="28"/>
        </w:rPr>
        <w:t>«</w:t>
      </w:r>
      <w:r w:rsidRPr="00C810E4">
        <w:rPr>
          <w:color w:val="2D2D2D"/>
          <w:spacing w:val="2"/>
          <w:sz w:val="28"/>
          <w:szCs w:val="28"/>
          <w:shd w:val="clear" w:color="auto" w:fill="FFFFFF"/>
        </w:rPr>
        <w:t>1) 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решения)»</w:t>
      </w:r>
      <w:r w:rsidR="00DD1EB5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591E70" w:rsidRPr="00AC4EDF" w:rsidRDefault="00AC4EDF" w:rsidP="00591E70">
      <w:pPr>
        <w:pStyle w:val="a5"/>
        <w:numPr>
          <w:ilvl w:val="1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AC4EDF">
        <w:rPr>
          <w:color w:val="000000"/>
          <w:sz w:val="28"/>
          <w:szCs w:val="28"/>
        </w:rPr>
        <w:t>Подпункт 1 пункта 2.6.1 Регламента изложить в следующей редакции:</w:t>
      </w:r>
    </w:p>
    <w:p w:rsidR="00AC4EDF" w:rsidRPr="00C810E4" w:rsidRDefault="00AC4EDF" w:rsidP="00C810E4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C810E4">
        <w:rPr>
          <w:color w:val="2D2D2D"/>
          <w:spacing w:val="2"/>
          <w:sz w:val="28"/>
          <w:szCs w:val="28"/>
          <w:shd w:val="clear" w:color="auto" w:fill="FFFFFF"/>
        </w:rPr>
        <w:t xml:space="preserve">"1) Граждане для принятия на учет в качестве нуждающихся в жилых помещениях, предоставляемых по договору социального найма, вправе обратиться непосредственно в орган, осуществляющий принятие на учет, по </w:t>
      </w:r>
      <w:r w:rsidRPr="00C810E4">
        <w:rPr>
          <w:color w:val="2D2D2D"/>
          <w:spacing w:val="2"/>
          <w:sz w:val="28"/>
          <w:szCs w:val="28"/>
          <w:shd w:val="clear" w:color="auto" w:fill="FFFFFF"/>
        </w:rPr>
        <w:lastRenderedPageBreak/>
        <w:t>месту своего жительства либо через многофункциональный центр предоставления государственных и муниципальных услуг, с которым органом, осуществляющим принятие на учет, заключено соглашение о взаимодействии в порядке, установленном Правительством Российской Федерации (далее - многофункциональный центр)."</w:t>
      </w:r>
    </w:p>
    <w:p w:rsidR="00591E70" w:rsidRPr="00591E70" w:rsidRDefault="00AC4EDF" w:rsidP="00591E70">
      <w:pPr>
        <w:pStyle w:val="a5"/>
        <w:numPr>
          <w:ilvl w:val="1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AC4EDF">
        <w:rPr>
          <w:color w:val="000000"/>
          <w:sz w:val="28"/>
          <w:szCs w:val="28"/>
        </w:rPr>
        <w:t>Приложение № 1 к Регламенту – считать утратившим силу.</w:t>
      </w:r>
    </w:p>
    <w:p w:rsidR="00591E70" w:rsidRDefault="00C810E4" w:rsidP="00591E70">
      <w:pPr>
        <w:pStyle w:val="a5"/>
        <w:numPr>
          <w:ilvl w:val="1"/>
          <w:numId w:val="1"/>
        </w:num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подпунктом 8 пункт 2.6.2 Регламента:</w:t>
      </w:r>
    </w:p>
    <w:p w:rsidR="00C810E4" w:rsidRPr="00C810E4" w:rsidRDefault="00C810E4" w:rsidP="00C810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0E4">
        <w:rPr>
          <w:color w:val="2D2D2D"/>
          <w:spacing w:val="2"/>
          <w:sz w:val="28"/>
          <w:szCs w:val="28"/>
          <w:shd w:val="clear" w:color="auto" w:fill="FFFFFF"/>
        </w:rPr>
        <w:t>"8) 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</w:t>
      </w:r>
      <w:r w:rsidR="00DD1EB5">
        <w:rPr>
          <w:color w:val="2D2D2D"/>
          <w:spacing w:val="2"/>
          <w:sz w:val="28"/>
          <w:szCs w:val="28"/>
          <w:shd w:val="clear" w:color="auto" w:fill="FFFFFF"/>
        </w:rPr>
        <w:t>ьства указанных в заявлении лиц.</w:t>
      </w:r>
      <w:r w:rsidRPr="00C810E4">
        <w:rPr>
          <w:color w:val="2D2D2D"/>
          <w:spacing w:val="2"/>
          <w:sz w:val="28"/>
          <w:szCs w:val="28"/>
          <w:shd w:val="clear" w:color="auto" w:fill="FFFFFF"/>
        </w:rPr>
        <w:t>"</w:t>
      </w:r>
    </w:p>
    <w:p w:rsidR="006F4C85" w:rsidRPr="006F4C85" w:rsidRDefault="006F4C85" w:rsidP="006F4C85">
      <w:pPr>
        <w:spacing w:line="276" w:lineRule="auto"/>
        <w:jc w:val="both"/>
        <w:rPr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2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FA028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283" w:rsidRDefault="00FA0283" w:rsidP="00FA02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A0283" w:rsidRDefault="00FA0283" w:rsidP="00FA0283">
      <w:r>
        <w:rPr>
          <w:b/>
          <w:sz w:val="28"/>
          <w:szCs w:val="28"/>
        </w:rPr>
        <w:t>Ильевского сельского поселения                                            И.В. Горбатова</w:t>
      </w:r>
    </w:p>
    <w:p w:rsidR="00FA0283" w:rsidRPr="003D6767" w:rsidRDefault="00FA0283" w:rsidP="00FA0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4CFE" w:rsidRDefault="00014CFE" w:rsidP="00FA028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014CFE" w:rsidRPr="00014CFE" w:rsidRDefault="00014CFE" w:rsidP="00014CFE">
      <w:pPr>
        <w:suppressAutoHyphens/>
        <w:jc w:val="both"/>
        <w:rPr>
          <w:sz w:val="28"/>
        </w:rPr>
      </w:pPr>
    </w:p>
    <w:p w:rsidR="00840A82" w:rsidRDefault="00840A82" w:rsidP="00014CFE"/>
    <w:sectPr w:rsidR="00840A82" w:rsidSect="00F03187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84483"/>
    <w:multiLevelType w:val="multilevel"/>
    <w:tmpl w:val="480C4C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7A"/>
    <w:rsid w:val="00014CFE"/>
    <w:rsid w:val="00217528"/>
    <w:rsid w:val="00430567"/>
    <w:rsid w:val="00591E70"/>
    <w:rsid w:val="00690F77"/>
    <w:rsid w:val="00697804"/>
    <w:rsid w:val="006F4C85"/>
    <w:rsid w:val="00757719"/>
    <w:rsid w:val="00793544"/>
    <w:rsid w:val="00840A82"/>
    <w:rsid w:val="00AC4EDF"/>
    <w:rsid w:val="00BA107C"/>
    <w:rsid w:val="00C27C66"/>
    <w:rsid w:val="00C810E4"/>
    <w:rsid w:val="00DD1EB5"/>
    <w:rsid w:val="00E62113"/>
    <w:rsid w:val="00F0187A"/>
    <w:rsid w:val="00F03187"/>
    <w:rsid w:val="00FA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C5CCD-3F1D-4348-BB1A-D2B80288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C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9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163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01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905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502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488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53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379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536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075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432">
          <w:marLeft w:val="0"/>
          <w:marRight w:val="-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2019-11-06T07:50:00Z</cp:lastPrinted>
  <dcterms:created xsi:type="dcterms:W3CDTF">2019-10-09T10:23:00Z</dcterms:created>
  <dcterms:modified xsi:type="dcterms:W3CDTF">2019-11-06T07:55:00Z</dcterms:modified>
</cp:coreProperties>
</file>