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E" w:rsidRDefault="00773F2E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73F2E" w:rsidRDefault="00773F2E" w:rsidP="00773F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2330" cy="1428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4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2E" w:rsidRDefault="00773F2E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621F" w:rsidRPr="000173FC" w:rsidRDefault="008F6425" w:rsidP="008F64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73FC">
        <w:rPr>
          <w:rFonts w:ascii="Times New Roman" w:hAnsi="Times New Roman"/>
          <w:b/>
          <w:sz w:val="28"/>
          <w:szCs w:val="28"/>
        </w:rPr>
        <w:t>Порядок осуществления лицензирования геодезической и картографической деятельности</w:t>
      </w:r>
    </w:p>
    <w:p w:rsidR="0064621F" w:rsidRDefault="0064621F" w:rsidP="00CC62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Управление Федеральной </w:t>
      </w:r>
      <w:r w:rsidR="00773F2E">
        <w:rPr>
          <w:rFonts w:ascii="Times New Roman" w:hAnsi="Times New Roman"/>
          <w:sz w:val="28"/>
          <w:szCs w:val="28"/>
        </w:rPr>
        <w:t>Росреестра</w:t>
      </w:r>
      <w:r w:rsidRPr="00CC627E">
        <w:rPr>
          <w:rFonts w:ascii="Times New Roman" w:hAnsi="Times New Roman"/>
          <w:sz w:val="28"/>
          <w:szCs w:val="28"/>
        </w:rPr>
        <w:t xml:space="preserve"> по Волгоградской области информирует, что в связи с вступлением в силу Федерального закона от 27.12.2019</w:t>
      </w:r>
      <w:r w:rsidR="00773F2E">
        <w:rPr>
          <w:rFonts w:ascii="Times New Roman" w:hAnsi="Times New Roman"/>
          <w:sz w:val="28"/>
          <w:szCs w:val="28"/>
        </w:rPr>
        <w:t xml:space="preserve"> </w:t>
      </w:r>
      <w:r w:rsidRPr="00CC627E">
        <w:rPr>
          <w:rFonts w:ascii="Times New Roman" w:hAnsi="Times New Roman"/>
          <w:sz w:val="28"/>
          <w:szCs w:val="28"/>
        </w:rPr>
        <w:t>№ 478-Ф</w:t>
      </w:r>
      <w:r>
        <w:rPr>
          <w:rFonts w:ascii="Times New Roman" w:hAnsi="Times New Roman"/>
          <w:sz w:val="28"/>
          <w:szCs w:val="28"/>
        </w:rPr>
        <w:t>З</w:t>
      </w:r>
      <w:r w:rsidRPr="00CC627E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и иных нормативных правовых актов Российской Федерации в области лицензирования, с 01.01.2021 измен</w:t>
      </w:r>
      <w:r w:rsidR="00773F2E">
        <w:rPr>
          <w:rFonts w:ascii="Times New Roman" w:hAnsi="Times New Roman"/>
          <w:sz w:val="28"/>
          <w:szCs w:val="28"/>
        </w:rPr>
        <w:t>ился</w:t>
      </w:r>
      <w:r w:rsidRPr="00CC627E">
        <w:rPr>
          <w:rFonts w:ascii="Times New Roman" w:hAnsi="Times New Roman"/>
          <w:sz w:val="28"/>
          <w:szCs w:val="28"/>
        </w:rPr>
        <w:t xml:space="preserve"> порядок осуществления лицензирования геодезической и картографической деятельности.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К таким изменениям относятся: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C627E">
        <w:rPr>
          <w:rFonts w:ascii="Times New Roman" w:hAnsi="Times New Roman"/>
          <w:sz w:val="28"/>
          <w:szCs w:val="28"/>
        </w:rPr>
        <w:t xml:space="preserve">.Предоставление </w:t>
      </w:r>
      <w:r>
        <w:rPr>
          <w:rFonts w:ascii="Times New Roman" w:hAnsi="Times New Roman"/>
          <w:sz w:val="28"/>
          <w:szCs w:val="28"/>
        </w:rPr>
        <w:t>и</w:t>
      </w:r>
      <w:r w:rsidRPr="00CC627E">
        <w:rPr>
          <w:rFonts w:ascii="Times New Roman" w:hAnsi="Times New Roman"/>
          <w:sz w:val="28"/>
          <w:szCs w:val="28"/>
        </w:rPr>
        <w:t xml:space="preserve"> переоформление лицензии на осуществление геодезической и картографической деятельности подтверждается </w:t>
      </w:r>
      <w:r w:rsidRPr="00CC627E">
        <w:rPr>
          <w:rFonts w:ascii="Times New Roman" w:hAnsi="Times New Roman"/>
          <w:sz w:val="28"/>
          <w:szCs w:val="28"/>
          <w:u w:val="single"/>
        </w:rPr>
        <w:t xml:space="preserve">записью </w:t>
      </w:r>
      <w:r w:rsidR="00934003">
        <w:rPr>
          <w:rFonts w:ascii="Times New Roman" w:hAnsi="Times New Roman"/>
          <w:sz w:val="28"/>
          <w:szCs w:val="28"/>
          <w:u w:val="single"/>
        </w:rPr>
        <w:br/>
      </w:r>
      <w:r w:rsidRPr="00CC627E">
        <w:rPr>
          <w:rFonts w:ascii="Times New Roman" w:hAnsi="Times New Roman"/>
          <w:sz w:val="28"/>
          <w:szCs w:val="28"/>
          <w:u w:val="single"/>
        </w:rPr>
        <w:t>в реестре лицензий</w:t>
      </w:r>
      <w:r w:rsidRPr="00CC627E">
        <w:rPr>
          <w:rFonts w:ascii="Times New Roman" w:hAnsi="Times New Roman"/>
          <w:sz w:val="28"/>
          <w:szCs w:val="28"/>
        </w:rPr>
        <w:t>, а не лицензией, оформленной на бланке.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Исходя из изложенного, выдача лицензий на бланках установленного образца с 01.01.2021 прекращается.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2. Днем предоставления лицензии является день внесения записи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в реестр лицензий. В случае принятия решения о предоставлении лицензии запись о предоставлении лицензии вносится в реестр лицензий в день регистрации приказа (распоряжения).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3.   Дата и номер лицензии продолжают присваиваться в соответствии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действующим порядком, при этом присвоенный регистрационный номер должен быть уникальным для каждой лицензии, т.е. не повторять номера других лицензий.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При переоформлении лицензии номер и дата лицензии не меняются.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4. Вместо лицензии в течение 3 рабочих дней после дня внесения записи о предоставлении лицензии в реестр лицензий необходимо направить лицензиат</w:t>
      </w:r>
      <w:r>
        <w:rPr>
          <w:rFonts w:ascii="Times New Roman" w:hAnsi="Times New Roman"/>
          <w:sz w:val="28"/>
          <w:szCs w:val="28"/>
        </w:rPr>
        <w:t>у</w:t>
      </w:r>
      <w:r w:rsidRPr="00CC627E">
        <w:rPr>
          <w:rFonts w:ascii="Times New Roman" w:hAnsi="Times New Roman"/>
          <w:sz w:val="28"/>
          <w:szCs w:val="28"/>
        </w:rPr>
        <w:t xml:space="preserve"> уведомление о предоставлении лицензии. Если в заявлении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о предоставлении лицензии соискатель лицензии указал на необходимость получения выписки из реестра лицензий, она направляется одновременно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направлением уведомления о предоставлении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лицензии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в течение 3 рабочих дней со дня принятия этого решения необходимо направить соискателю лицензии уведомление об отказе в предоставлении лицензии с мотивированным обоснованием причин отказа и со ссылкой на </w:t>
      </w:r>
      <w:r w:rsidRPr="00CC627E">
        <w:rPr>
          <w:rFonts w:ascii="Times New Roman" w:hAnsi="Times New Roman"/>
          <w:sz w:val="28"/>
          <w:szCs w:val="28"/>
        </w:rPr>
        <w:lastRenderedPageBreak/>
        <w:t>конкретные положения нормативных правовых актов и иных документов, являющихся основанием такого отказа, или, если причиной отказа является устано</w:t>
      </w:r>
      <w:r>
        <w:rPr>
          <w:rFonts w:ascii="Times New Roman" w:hAnsi="Times New Roman"/>
          <w:sz w:val="28"/>
          <w:szCs w:val="28"/>
        </w:rPr>
        <w:t>вленн</w:t>
      </w:r>
      <w:r w:rsidRPr="00CC627E">
        <w:rPr>
          <w:rFonts w:ascii="Times New Roman" w:hAnsi="Times New Roman"/>
          <w:sz w:val="28"/>
          <w:szCs w:val="28"/>
        </w:rPr>
        <w:t>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Способ направления уведомления о предоставлении лицензии, выписки из реестра лицензий или уведомления об отказе в предоставлении лицензии -в форме электронного документа, подписанного усиленной квалифиц</w:t>
      </w:r>
      <w:r>
        <w:rPr>
          <w:rFonts w:ascii="Times New Roman" w:hAnsi="Times New Roman"/>
          <w:sz w:val="28"/>
          <w:szCs w:val="28"/>
        </w:rPr>
        <w:t>и</w:t>
      </w:r>
      <w:r w:rsidRPr="00CC627E">
        <w:rPr>
          <w:rFonts w:ascii="Times New Roman" w:hAnsi="Times New Roman"/>
          <w:sz w:val="28"/>
          <w:szCs w:val="28"/>
        </w:rPr>
        <w:t>рован</w:t>
      </w:r>
      <w:r>
        <w:rPr>
          <w:rFonts w:ascii="Times New Roman" w:hAnsi="Times New Roman"/>
          <w:sz w:val="28"/>
          <w:szCs w:val="28"/>
        </w:rPr>
        <w:t>-</w:t>
      </w:r>
      <w:r w:rsidRPr="00CC627E">
        <w:rPr>
          <w:rFonts w:ascii="Times New Roman" w:hAnsi="Times New Roman"/>
          <w:sz w:val="28"/>
          <w:szCs w:val="28"/>
        </w:rPr>
        <w:t>ной электронной подписью, либо на бумажном носителе заказным почтовым отправлением с уведомлением о вручении - определяется соискателем лицензии (указывается в заявлении о предоставлении лицензии).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Прилагаются образцы уведомлений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о переоформлении лицензии.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BC6">
        <w:rPr>
          <w:rFonts w:ascii="Times New Roman" w:hAnsi="Times New Roman"/>
          <w:sz w:val="28"/>
          <w:szCs w:val="28"/>
        </w:rPr>
        <w:t xml:space="preserve">5. Решение о переоформлении лицензии осуществляется аналогично </w:t>
      </w:r>
      <w:r w:rsidR="00E46BC6">
        <w:rPr>
          <w:rFonts w:ascii="Times New Roman" w:hAnsi="Times New Roman"/>
          <w:sz w:val="28"/>
          <w:szCs w:val="28"/>
        </w:rPr>
        <w:t>порядку уведомления о предоставлении лицензии</w:t>
      </w:r>
      <w:r w:rsidRPr="00E46BC6">
        <w:rPr>
          <w:rFonts w:ascii="Times New Roman" w:hAnsi="Times New Roman"/>
          <w:sz w:val="28"/>
          <w:szCs w:val="28"/>
        </w:rPr>
        <w:t>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6. Отменяется предоставление дубликатов и копий лицензий.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7. С 01.01.2021 применяются формы заявлений, уведомлений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предписания об устранении выявленных нарушений лицензионных требований, утвержденные приказом Росреестра от 28.09.2020 № П/0353 «Об утверждении форм документов</w:t>
      </w:r>
      <w:r w:rsidR="000173FC">
        <w:rPr>
          <w:rFonts w:ascii="Times New Roman" w:hAnsi="Times New Roman"/>
          <w:sz w:val="28"/>
          <w:szCs w:val="28"/>
        </w:rPr>
        <w:t>,</w:t>
      </w:r>
      <w:r w:rsidRPr="00CC627E">
        <w:rPr>
          <w:rFonts w:ascii="Times New Roman" w:hAnsi="Times New Roman"/>
          <w:sz w:val="28"/>
          <w:szCs w:val="28"/>
        </w:rPr>
        <w:t xml:space="preserve"> используемых Федеральной службой государственной регистрации, кадастра и картографии</w:t>
      </w:r>
      <w:r w:rsidR="000173FC">
        <w:rPr>
          <w:rFonts w:ascii="Times New Roman" w:hAnsi="Times New Roman"/>
          <w:sz w:val="28"/>
          <w:szCs w:val="28"/>
        </w:rPr>
        <w:t>,</w:t>
      </w:r>
      <w:r w:rsidRPr="00CC627E">
        <w:rPr>
          <w:rFonts w:ascii="Times New Roman" w:hAnsi="Times New Roman"/>
          <w:sz w:val="28"/>
          <w:szCs w:val="28"/>
        </w:rPr>
        <w:t xml:space="preserve"> в процессе лицензирования геодезической и картографической деятельности» (зарегистрир</w:t>
      </w:r>
      <w:r w:rsidR="000173FC">
        <w:rPr>
          <w:rFonts w:ascii="Times New Roman" w:hAnsi="Times New Roman"/>
          <w:sz w:val="28"/>
          <w:szCs w:val="28"/>
        </w:rPr>
        <w:t>ован Минюстом России 26.10.2020,</w:t>
      </w:r>
      <w:r w:rsidRPr="00CC627E">
        <w:rPr>
          <w:rFonts w:ascii="Times New Roman" w:hAnsi="Times New Roman"/>
          <w:sz w:val="28"/>
          <w:szCs w:val="28"/>
        </w:rPr>
        <w:t xml:space="preserve"> регистрационный № 60583).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Заявления, представленные по формам, утвержденным приказом Ро</w:t>
      </w:r>
      <w:r w:rsidR="00773F2E">
        <w:rPr>
          <w:rFonts w:ascii="Times New Roman" w:hAnsi="Times New Roman"/>
          <w:sz w:val="28"/>
          <w:szCs w:val="28"/>
        </w:rPr>
        <w:t>среестра от 02.05.2017 № П/0203,</w:t>
      </w:r>
      <w:r w:rsidRPr="00CC627E">
        <w:rPr>
          <w:rFonts w:ascii="Times New Roman" w:hAnsi="Times New Roman"/>
          <w:sz w:val="28"/>
          <w:szCs w:val="28"/>
        </w:rPr>
        <w:t xml:space="preserve"> рассмотрение которых не завершено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до 01.01.2021, должны быть рассмотрены в 2021 году в установленном порядке.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8. Возврат соискателю лицензии ранее представленного заявления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о предоставлении лицензии и прилагаемых к нему документов в случаях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627E">
        <w:rPr>
          <w:rFonts w:ascii="Times New Roman" w:hAnsi="Times New Roman"/>
          <w:sz w:val="28"/>
          <w:szCs w:val="28"/>
        </w:rPr>
        <w:t xml:space="preserve">установленных Федеральным законом от 04.05.2011 № 99-ФЗ </w:t>
      </w:r>
      <w:r w:rsidR="000173FC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«О лицензировании отдельных видов деятельности», осуществляется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в тридцатидневный срок </w:t>
      </w:r>
      <w:r w:rsidRPr="00CC627E">
        <w:rPr>
          <w:rFonts w:ascii="Times New Roman" w:hAnsi="Times New Roman"/>
          <w:sz w:val="28"/>
          <w:szCs w:val="28"/>
          <w:u w:val="single"/>
        </w:rPr>
        <w:t>с момента получения</w:t>
      </w:r>
      <w:r w:rsidRPr="00CC627E">
        <w:rPr>
          <w:rFonts w:ascii="Times New Roman" w:hAnsi="Times New Roman"/>
          <w:sz w:val="28"/>
          <w:szCs w:val="28"/>
        </w:rPr>
        <w:t xml:space="preserve"> соискателем лицензии уведомления о необходимости устранения в тридцатидневный срок выявленных нарушении и (или) представления документов, которые отсутствуют.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9. Выписки из реестра лицензий </w:t>
      </w:r>
      <w:r w:rsidRPr="00E46BC6">
        <w:rPr>
          <w:rFonts w:ascii="Times New Roman" w:hAnsi="Times New Roman"/>
          <w:sz w:val="28"/>
          <w:szCs w:val="28"/>
        </w:rPr>
        <w:t xml:space="preserve">предоставляются </w:t>
      </w:r>
      <w:r w:rsidR="00E46BC6" w:rsidRPr="00E46BC6">
        <w:rPr>
          <w:rFonts w:ascii="Times New Roman" w:hAnsi="Times New Roman"/>
          <w:sz w:val="28"/>
          <w:szCs w:val="28"/>
        </w:rPr>
        <w:t>п</w:t>
      </w:r>
      <w:r w:rsidRPr="00E46BC6">
        <w:rPr>
          <w:rFonts w:ascii="Times New Roman" w:hAnsi="Times New Roman"/>
          <w:sz w:val="28"/>
          <w:szCs w:val="28"/>
        </w:rPr>
        <w:t>о</w:t>
      </w:r>
      <w:r w:rsidRPr="00CC627E">
        <w:rPr>
          <w:rFonts w:ascii="Times New Roman" w:hAnsi="Times New Roman"/>
          <w:sz w:val="28"/>
          <w:szCs w:val="28"/>
        </w:rPr>
        <w:t xml:space="preserve"> форме, установленной Правительством Российской Федерации.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Выписка в форме электронного документа предоставляется без взимания платы, выписка в форме документа на бумажном носителе предоставляется за плату, размер которой установлен приказом Минэкономразвития России от 06.11.2020 № 742 «Об установлении размера платы за предоставление выписки из реестра лицензий на бумажном носителе, порядка ее взимания, случаев и порядка возврата».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10. Срок предоставления сведений о конкретной лицензии сократился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с 5 до 3 рабочих дней с момента получения заявления о предоставлении таких сведений.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lastRenderedPageBreak/>
        <w:t>Сведения о конкретной лицензии представляются в виде выписки из реестра лицензий, копии акта лицензирующего органа о принятом решении,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11. При проведении плановых проверок лицензиатов необходимо использовать проверочный лист (список контрольных вопросов).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Приказ Росреестра от 18.11.2020 № П/0436/20 «Об утверждении формы проверочного листа (списка контрольных вопросов</w:t>
      </w:r>
      <w:r w:rsidR="009A5203">
        <w:rPr>
          <w:rFonts w:ascii="Times New Roman" w:hAnsi="Times New Roman"/>
          <w:sz w:val="28"/>
          <w:szCs w:val="28"/>
        </w:rPr>
        <w:t>),</w:t>
      </w:r>
      <w:r w:rsidRPr="00CC627E">
        <w:rPr>
          <w:rFonts w:ascii="Times New Roman" w:hAnsi="Times New Roman"/>
          <w:sz w:val="28"/>
          <w:szCs w:val="28"/>
        </w:rPr>
        <w:t xml:space="preserve"> применяемого при осущест</w:t>
      </w:r>
      <w:r w:rsidR="009A5203">
        <w:rPr>
          <w:rFonts w:ascii="Times New Roman" w:hAnsi="Times New Roman"/>
          <w:sz w:val="28"/>
          <w:szCs w:val="28"/>
        </w:rPr>
        <w:t>вл</w:t>
      </w:r>
      <w:r w:rsidRPr="00CC627E">
        <w:rPr>
          <w:rFonts w:ascii="Times New Roman" w:hAnsi="Times New Roman"/>
          <w:sz w:val="28"/>
          <w:szCs w:val="28"/>
        </w:rPr>
        <w:t xml:space="preserve">ении Федеральной службой государственной регистрации, кадастра и картографии лицензионного контроля геодезической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картографической деятельности» зарегистрирован Минюстом России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 xml:space="preserve"> от 22.12.2020 №</w:t>
      </w:r>
      <w:r w:rsidR="00E46BC6">
        <w:rPr>
          <w:rFonts w:ascii="Times New Roman" w:hAnsi="Times New Roman"/>
          <w:sz w:val="28"/>
          <w:szCs w:val="28"/>
        </w:rPr>
        <w:t xml:space="preserve"> </w:t>
      </w:r>
      <w:r w:rsidRPr="00CC627E">
        <w:rPr>
          <w:rFonts w:ascii="Times New Roman" w:hAnsi="Times New Roman"/>
          <w:sz w:val="28"/>
          <w:szCs w:val="28"/>
        </w:rPr>
        <w:t>61722.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12.</w:t>
      </w:r>
      <w:r w:rsidR="00E46BC6">
        <w:rPr>
          <w:rFonts w:ascii="Times New Roman" w:hAnsi="Times New Roman"/>
          <w:sz w:val="28"/>
          <w:szCs w:val="28"/>
        </w:rPr>
        <w:t> </w:t>
      </w:r>
      <w:r w:rsidRPr="00CC627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от 28.07.2020 №1126 «О лицензировании геодезической и картографической деятельности» актуализирован перечень лицензионных требований, предъявляемых к соискателю лицензии (лицензиату):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исключено требование к наличию зданий и (или) помещений, при</w:t>
      </w:r>
      <w:r w:rsidR="009A5203">
        <w:rPr>
          <w:rFonts w:ascii="Times New Roman" w:hAnsi="Times New Roman"/>
          <w:sz w:val="28"/>
          <w:szCs w:val="28"/>
        </w:rPr>
        <w:t xml:space="preserve">надлежащих </w:t>
      </w:r>
      <w:r w:rsidRPr="00CC627E">
        <w:rPr>
          <w:rFonts w:ascii="Times New Roman" w:hAnsi="Times New Roman"/>
          <w:sz w:val="28"/>
          <w:szCs w:val="28"/>
        </w:rPr>
        <w:t>на праве собственности или ином законном основании, при этом сведения о зданиях (помещениях) указываются в заявлении (или прилагаются</w:t>
      </w:r>
      <w:r w:rsidR="009A5203">
        <w:rPr>
          <w:rFonts w:ascii="Times New Roman" w:hAnsi="Times New Roman"/>
          <w:sz w:val="28"/>
          <w:szCs w:val="28"/>
        </w:rPr>
        <w:t>);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предусмотрена возможность наличия у индивидуального предпринима</w:t>
      </w:r>
      <w:r w:rsidR="009A5203">
        <w:rPr>
          <w:rFonts w:ascii="Times New Roman" w:hAnsi="Times New Roman"/>
          <w:sz w:val="28"/>
          <w:szCs w:val="28"/>
        </w:rPr>
        <w:t>теля</w:t>
      </w:r>
      <w:r w:rsidRPr="00CC627E">
        <w:rPr>
          <w:rFonts w:ascii="Times New Roman" w:hAnsi="Times New Roman"/>
          <w:sz w:val="28"/>
          <w:szCs w:val="28"/>
        </w:rPr>
        <w:t xml:space="preserve"> работников, соответствующих установленным требованиям;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-исключено соблюдение требований к выполнению лицензируемых видов работ и их результатам, установленных частью 4 статьи 5 Федерального закона</w:t>
      </w:r>
      <w:r w:rsidR="00E46BC6">
        <w:rPr>
          <w:rFonts w:ascii="Times New Roman" w:hAnsi="Times New Roman"/>
          <w:sz w:val="28"/>
          <w:szCs w:val="28"/>
        </w:rPr>
        <w:t xml:space="preserve"> от 30.12.2015 № 431-ФЗ</w:t>
      </w:r>
      <w:r w:rsidRPr="00CC627E">
        <w:rPr>
          <w:rFonts w:ascii="Times New Roman" w:hAnsi="Times New Roman"/>
          <w:sz w:val="28"/>
          <w:szCs w:val="28"/>
        </w:rPr>
        <w:t xml:space="preserve">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>- исключено соблюдение требований к употреблению в созданных геодезических и картографических материалах (данных) наименований географических объектов;</w:t>
      </w:r>
    </w:p>
    <w:p w:rsidR="00CC627E" w:rsidRPr="00CC627E" w:rsidRDefault="00CC627E" w:rsidP="00017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27E">
        <w:rPr>
          <w:rFonts w:ascii="Times New Roman" w:hAnsi="Times New Roman"/>
          <w:sz w:val="28"/>
          <w:szCs w:val="28"/>
        </w:rPr>
        <w:t xml:space="preserve">-исключена обязанность лицензиата при выполнении геодезических </w:t>
      </w:r>
      <w:r w:rsidR="00934003">
        <w:rPr>
          <w:rFonts w:ascii="Times New Roman" w:hAnsi="Times New Roman"/>
          <w:sz w:val="28"/>
          <w:szCs w:val="28"/>
        </w:rPr>
        <w:br/>
      </w:r>
      <w:r w:rsidRPr="00CC627E">
        <w:rPr>
          <w:rFonts w:ascii="Times New Roman" w:hAnsi="Times New Roman"/>
          <w:sz w:val="28"/>
          <w:szCs w:val="28"/>
        </w:rPr>
        <w:t>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Росреестр обо всех таких случаях.</w:t>
      </w:r>
    </w:p>
    <w:sectPr w:rsidR="00CC627E" w:rsidRPr="00CC627E" w:rsidSect="009A5203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C627E"/>
    <w:rsid w:val="000173FC"/>
    <w:rsid w:val="001021F5"/>
    <w:rsid w:val="00263467"/>
    <w:rsid w:val="00267EBF"/>
    <w:rsid w:val="004D0807"/>
    <w:rsid w:val="0064621F"/>
    <w:rsid w:val="007221A4"/>
    <w:rsid w:val="00771FA3"/>
    <w:rsid w:val="00773F2E"/>
    <w:rsid w:val="008F6425"/>
    <w:rsid w:val="00934003"/>
    <w:rsid w:val="00980D52"/>
    <w:rsid w:val="009A5203"/>
    <w:rsid w:val="00CC627E"/>
    <w:rsid w:val="00E4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2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67EB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styleId="a3">
    <w:name w:val="Hyperlink"/>
    <w:rsid w:val="00267EBF"/>
    <w:rPr>
      <w:color w:val="0000FF"/>
      <w:u w:val="single"/>
    </w:rPr>
  </w:style>
  <w:style w:type="paragraph" w:styleId="a4">
    <w:name w:val="Balloon Text"/>
    <w:basedOn w:val="a"/>
    <w:link w:val="a5"/>
    <w:rsid w:val="0077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3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Роснедвижимость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shevchenko.i</dc:creator>
  <cp:lastModifiedBy>Е.В. Портнова</cp:lastModifiedBy>
  <cp:revision>2</cp:revision>
  <cp:lastPrinted>2021-01-15T11:02:00Z</cp:lastPrinted>
  <dcterms:created xsi:type="dcterms:W3CDTF">2021-01-18T15:45:00Z</dcterms:created>
  <dcterms:modified xsi:type="dcterms:W3CDTF">2021-01-18T15:45:00Z</dcterms:modified>
</cp:coreProperties>
</file>