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A0" w:rsidRDefault="004B23A0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ПРОЕКТ </w:t>
      </w:r>
    </w:p>
    <w:p w:rsidR="00E8668E" w:rsidRDefault="004B23A0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FC6E03">
        <w:rPr>
          <w:rFonts w:cs="Times New Roman"/>
          <w:b/>
          <w:sz w:val="28"/>
          <w:szCs w:val="28"/>
        </w:rPr>
        <w:t>АДМИНИСТРАЦИЯ</w:t>
      </w:r>
    </w:p>
    <w:p w:rsidR="00E8668E" w:rsidRDefault="00FC6E0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ИЛЬЕВСКОГО СЕЛЬСКОГО ПОСЕЛЕНИЯ</w:t>
      </w:r>
    </w:p>
    <w:p w:rsidR="00E8668E" w:rsidRDefault="00FC6E0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КАЛАЧЕВСКОГО МУНИЦИПАЛЬНОГО РАЙОНА</w:t>
      </w:r>
    </w:p>
    <w:p w:rsidR="00E8668E" w:rsidRDefault="00FC6E03">
      <w:pPr>
        <w:spacing w:line="240" w:lineRule="atLeast"/>
        <w:ind w:firstLine="51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ВОЛГОГРАДСКОЙ ОБЛАСТИ</w:t>
      </w:r>
    </w:p>
    <w:tbl>
      <w:tblPr>
        <w:tblW w:w="9645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E8668E">
        <w:trPr>
          <w:trHeight w:val="100"/>
        </w:trPr>
        <w:tc>
          <w:tcPr>
            <w:tcW w:w="9645" w:type="dxa"/>
            <w:tcBorders>
              <w:top w:val="thinThickSmallGap" w:sz="24" w:space="0" w:color="000000"/>
            </w:tcBorders>
          </w:tcPr>
          <w:p w:rsidR="00E8668E" w:rsidRDefault="00FC6E03">
            <w:pPr>
              <w:widowControl w:val="0"/>
              <w:spacing w:after="200" w:line="240" w:lineRule="atLeast"/>
              <w:ind w:right="57" w:firstLine="680"/>
              <w:jc w:val="center"/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E8668E" w:rsidRDefault="004B23A0">
      <w:pPr>
        <w:spacing w:after="200"/>
        <w:contextualSpacing/>
        <w:jc w:val="center"/>
        <w:rPr>
          <w:b/>
          <w:sz w:val="28"/>
        </w:rPr>
      </w:pPr>
      <w:r>
        <w:rPr>
          <w:rFonts w:cs="Times New Roman"/>
          <w:b/>
          <w:spacing w:val="20"/>
          <w:sz w:val="28"/>
          <w:szCs w:val="28"/>
        </w:rPr>
        <w:t xml:space="preserve">    </w:t>
      </w:r>
      <w:r w:rsidR="00FC6E03">
        <w:rPr>
          <w:rFonts w:cs="Times New Roman"/>
          <w:b/>
          <w:spacing w:val="20"/>
          <w:sz w:val="28"/>
          <w:szCs w:val="28"/>
        </w:rPr>
        <w:t xml:space="preserve">2026 года                                         </w:t>
      </w:r>
      <w:r>
        <w:rPr>
          <w:rFonts w:cs="Times New Roman"/>
          <w:b/>
          <w:spacing w:val="20"/>
          <w:sz w:val="28"/>
          <w:szCs w:val="28"/>
        </w:rPr>
        <w:t xml:space="preserve">                            №</w:t>
      </w:r>
    </w:p>
    <w:p w:rsidR="00E8668E" w:rsidRDefault="00E8668E">
      <w:pPr>
        <w:spacing w:after="200"/>
        <w:contextualSpacing/>
        <w:jc w:val="center"/>
        <w:rPr>
          <w:b/>
          <w:sz w:val="28"/>
        </w:rPr>
      </w:pPr>
    </w:p>
    <w:p w:rsidR="00E8668E" w:rsidRDefault="00FC6E03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Порядка рассмотрения уведомлений руководителей муниципальных учреждений </w:t>
      </w:r>
      <w:proofErr w:type="spellStart"/>
      <w:r>
        <w:rPr>
          <w:b/>
          <w:sz w:val="28"/>
        </w:rPr>
        <w:t>Ильевского</w:t>
      </w:r>
      <w:proofErr w:type="spellEnd"/>
      <w:r>
        <w:rPr>
          <w:b/>
          <w:sz w:val="28"/>
        </w:rPr>
        <w:t xml:space="preserve"> сельского поселения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sz w:val="28"/>
        </w:rPr>
        <w:t xml:space="preserve">, функции и полномочия учредителя которых осуществляет администрация </w:t>
      </w:r>
      <w:proofErr w:type="spellStart"/>
      <w:r>
        <w:rPr>
          <w:b/>
          <w:sz w:val="28"/>
        </w:rPr>
        <w:t>Ильевского</w:t>
      </w:r>
      <w:proofErr w:type="spellEnd"/>
      <w:r>
        <w:rPr>
          <w:b/>
          <w:sz w:val="28"/>
        </w:rPr>
        <w:t xml:space="preserve"> се</w:t>
      </w:r>
      <w:r>
        <w:rPr>
          <w:b/>
          <w:sz w:val="28"/>
        </w:rPr>
        <w:t>льского поселения Калачевского муниципального района Волгоградской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E8668E" w:rsidRDefault="00E8668E">
      <w:pPr>
        <w:pStyle w:val="ConsPlusTitle0"/>
        <w:widowControl/>
        <w:jc w:val="center"/>
        <w:rPr>
          <w:rFonts w:ascii="Times New Roman" w:hAnsi="Times New Roman"/>
          <w:sz w:val="28"/>
        </w:rPr>
      </w:pP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соответствии со статьей 13.3 Федерально</w:t>
      </w:r>
      <w:r>
        <w:rPr>
          <w:sz w:val="28"/>
        </w:rPr>
        <w:t>го закона от 25.12.2008 №</w:t>
      </w:r>
      <w:r>
        <w:rPr>
          <w:sz w:val="28"/>
        </w:rPr>
        <w:t> </w:t>
      </w:r>
      <w:r>
        <w:rPr>
          <w:sz w:val="28"/>
        </w:rPr>
        <w:t xml:space="preserve">273-ФЗ «О противодействии коррупции», Уставом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 Калачевского муниципального района Волгоградской области, администрация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 Калачевского муниципального района Волгоградской о</w:t>
      </w:r>
      <w:r>
        <w:rPr>
          <w:sz w:val="28"/>
        </w:rPr>
        <w:t>бласти,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п о с </w:t>
      </w:r>
      <w:proofErr w:type="gramStart"/>
      <w:r>
        <w:rPr>
          <w:b/>
          <w:sz w:val="28"/>
        </w:rPr>
        <w:t>т</w:t>
      </w:r>
      <w:proofErr w:type="gramEnd"/>
      <w:r>
        <w:rPr>
          <w:b/>
          <w:sz w:val="28"/>
        </w:rPr>
        <w:t xml:space="preserve"> а н о в л я е т:</w:t>
      </w:r>
    </w:p>
    <w:p w:rsidR="00E8668E" w:rsidRDefault="00E8668E">
      <w:pPr>
        <w:ind w:firstLine="709"/>
        <w:jc w:val="both"/>
        <w:rPr>
          <w:sz w:val="28"/>
        </w:rPr>
      </w:pP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b/>
          <w:bCs/>
          <w:sz w:val="28"/>
        </w:rPr>
        <w:t>1.</w:t>
      </w:r>
      <w:r>
        <w:rPr>
          <w:sz w:val="28"/>
        </w:rPr>
        <w:t xml:space="preserve"> Утвердить прилагаемый Порядок рассмотрения уведомлений руководителей муниципальных учреждений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 Калачевского муниципального района Волгоградской области, функции и полномочия учредителя кот</w:t>
      </w:r>
      <w:r>
        <w:rPr>
          <w:sz w:val="28"/>
        </w:rPr>
        <w:t xml:space="preserve">орых осуществляет </w:t>
      </w:r>
      <w:r>
        <w:rPr>
          <w:sz w:val="28"/>
        </w:rPr>
        <w:t xml:space="preserve">администрация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 </w:t>
      </w:r>
      <w:r>
        <w:rPr>
          <w:sz w:val="28"/>
        </w:rPr>
        <w:t>Калачевского муниципального района Волгоградской области</w:t>
      </w:r>
      <w:r>
        <w:rPr>
          <w:sz w:val="28"/>
        </w:rPr>
        <w:t>, о возникновении личной заинтересованности при исполнении трудовых обязанностей, которая приводит или может привести к конфликту интерес</w:t>
      </w:r>
      <w:r>
        <w:rPr>
          <w:sz w:val="28"/>
        </w:rPr>
        <w:t>ов.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b/>
          <w:bCs/>
          <w:sz w:val="28"/>
        </w:rPr>
        <w:t>2.</w:t>
      </w:r>
      <w:r>
        <w:rPr>
          <w:sz w:val="28"/>
        </w:rPr>
        <w:t xml:space="preserve"> Настоящее постановление подлежит обнародованию.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b/>
          <w:bCs/>
          <w:sz w:val="28"/>
        </w:rPr>
        <w:t>3.</w:t>
      </w:r>
      <w:r>
        <w:rPr>
          <w:sz w:val="28"/>
        </w:rPr>
        <w:t xml:space="preserve"> Контроль исполнения настоящего постановления оставляю за собой.</w:t>
      </w:r>
    </w:p>
    <w:p w:rsidR="00E8668E" w:rsidRDefault="00E8668E">
      <w:pPr>
        <w:jc w:val="both"/>
        <w:rPr>
          <w:sz w:val="28"/>
        </w:rPr>
      </w:pPr>
    </w:p>
    <w:p w:rsidR="00E8668E" w:rsidRDefault="00E8668E">
      <w:pPr>
        <w:jc w:val="both"/>
        <w:rPr>
          <w:sz w:val="28"/>
        </w:rPr>
      </w:pPr>
    </w:p>
    <w:p w:rsidR="00E8668E" w:rsidRDefault="00FC6E03">
      <w:pPr>
        <w:jc w:val="both"/>
        <w:rPr>
          <w:b/>
          <w:sz w:val="28"/>
        </w:rPr>
      </w:pPr>
      <w:proofErr w:type="spellStart"/>
      <w:r>
        <w:rPr>
          <w:b/>
          <w:sz w:val="28"/>
        </w:rPr>
        <w:t>И.о</w:t>
      </w:r>
      <w:proofErr w:type="spellEnd"/>
      <w:r>
        <w:rPr>
          <w:b/>
          <w:sz w:val="28"/>
        </w:rPr>
        <w:t xml:space="preserve">. Главы </w:t>
      </w:r>
      <w:proofErr w:type="spellStart"/>
      <w:r>
        <w:rPr>
          <w:b/>
          <w:sz w:val="28"/>
        </w:rPr>
        <w:t>Ильевского</w:t>
      </w:r>
      <w:proofErr w:type="spellEnd"/>
      <w:r>
        <w:rPr>
          <w:b/>
          <w:sz w:val="28"/>
        </w:rPr>
        <w:t xml:space="preserve">                                                        </w:t>
      </w:r>
    </w:p>
    <w:p w:rsidR="00E8668E" w:rsidRDefault="00FC6E03">
      <w:pPr>
        <w:jc w:val="both"/>
        <w:rPr>
          <w:b/>
          <w:sz w:val="28"/>
        </w:rPr>
      </w:pPr>
      <w:r>
        <w:rPr>
          <w:b/>
          <w:sz w:val="28"/>
        </w:rPr>
        <w:t xml:space="preserve">сельского поселения                                                               </w:t>
      </w:r>
      <w:proofErr w:type="spellStart"/>
      <w:r>
        <w:rPr>
          <w:b/>
          <w:sz w:val="28"/>
        </w:rPr>
        <w:t>А.И.Павлова</w:t>
      </w:r>
      <w:proofErr w:type="spellEnd"/>
      <w:r>
        <w:rPr>
          <w:b/>
          <w:sz w:val="28"/>
        </w:rPr>
        <w:t xml:space="preserve">                                                                                                                                                        </w:t>
      </w: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28"/>
        </w:rPr>
      </w:pPr>
    </w:p>
    <w:p w:rsidR="00E8668E" w:rsidRDefault="00E8668E">
      <w:pPr>
        <w:spacing w:line="240" w:lineRule="exact"/>
        <w:ind w:firstLine="709"/>
        <w:jc w:val="right"/>
        <w:rPr>
          <w:sz w:val="18"/>
        </w:rPr>
      </w:pPr>
    </w:p>
    <w:p w:rsidR="00E8668E" w:rsidRDefault="00FC6E03">
      <w:pPr>
        <w:spacing w:line="180" w:lineRule="exact"/>
        <w:ind w:firstLine="709"/>
        <w:jc w:val="right"/>
        <w:rPr>
          <w:sz w:val="18"/>
        </w:rPr>
      </w:pPr>
      <w:r>
        <w:rPr>
          <w:sz w:val="18"/>
        </w:rPr>
        <w:t xml:space="preserve">Утвержден </w:t>
      </w:r>
    </w:p>
    <w:p w:rsidR="00E8668E" w:rsidRDefault="00FC6E03">
      <w:pPr>
        <w:spacing w:line="180" w:lineRule="exact"/>
        <w:ind w:firstLine="709"/>
        <w:jc w:val="right"/>
        <w:rPr>
          <w:sz w:val="18"/>
        </w:rPr>
      </w:pPr>
      <w:r>
        <w:rPr>
          <w:sz w:val="18"/>
        </w:rPr>
        <w:t xml:space="preserve">постановлением </w:t>
      </w:r>
      <w:r>
        <w:rPr>
          <w:sz w:val="18"/>
        </w:rPr>
        <w:t xml:space="preserve">администрации </w:t>
      </w:r>
    </w:p>
    <w:p w:rsidR="00E8668E" w:rsidRDefault="00FC6E03">
      <w:pPr>
        <w:spacing w:line="180" w:lineRule="exact"/>
        <w:ind w:firstLine="709"/>
        <w:jc w:val="right"/>
        <w:rPr>
          <w:sz w:val="18"/>
        </w:rPr>
      </w:pPr>
      <w:proofErr w:type="spellStart"/>
      <w:r>
        <w:rPr>
          <w:sz w:val="18"/>
        </w:rPr>
        <w:t>Ильевского</w:t>
      </w:r>
      <w:proofErr w:type="spellEnd"/>
      <w:r>
        <w:rPr>
          <w:sz w:val="18"/>
        </w:rPr>
        <w:t xml:space="preserve"> сельского поселения </w:t>
      </w:r>
    </w:p>
    <w:p w:rsidR="00E8668E" w:rsidRDefault="00FC6E03">
      <w:pPr>
        <w:spacing w:line="180" w:lineRule="exact"/>
        <w:ind w:firstLine="709"/>
        <w:jc w:val="right"/>
        <w:rPr>
          <w:sz w:val="18"/>
        </w:rPr>
      </w:pPr>
      <w:proofErr w:type="gramStart"/>
      <w:r>
        <w:rPr>
          <w:sz w:val="18"/>
        </w:rPr>
        <w:t>Калачевского  муниципального</w:t>
      </w:r>
      <w:proofErr w:type="gramEnd"/>
      <w:r>
        <w:rPr>
          <w:sz w:val="18"/>
        </w:rPr>
        <w:t xml:space="preserve"> района </w:t>
      </w:r>
    </w:p>
    <w:p w:rsidR="00E8668E" w:rsidRDefault="00FC6E03">
      <w:pPr>
        <w:spacing w:line="180" w:lineRule="exact"/>
        <w:ind w:firstLine="709"/>
        <w:jc w:val="right"/>
        <w:rPr>
          <w:sz w:val="18"/>
        </w:rPr>
      </w:pPr>
      <w:r>
        <w:rPr>
          <w:sz w:val="18"/>
        </w:rPr>
        <w:t>Волгоградской области</w:t>
      </w:r>
    </w:p>
    <w:p w:rsidR="00E8668E" w:rsidRDefault="004B23A0">
      <w:pPr>
        <w:spacing w:line="180" w:lineRule="exact"/>
        <w:ind w:firstLine="709"/>
        <w:jc w:val="right"/>
        <w:rPr>
          <w:sz w:val="18"/>
        </w:rPr>
      </w:pPr>
      <w:r>
        <w:rPr>
          <w:sz w:val="18"/>
        </w:rPr>
        <w:t xml:space="preserve"> от         </w:t>
      </w:r>
      <w:bookmarkStart w:id="0" w:name="_GoBack"/>
      <w:bookmarkEnd w:id="0"/>
      <w:r>
        <w:rPr>
          <w:sz w:val="18"/>
        </w:rPr>
        <w:t xml:space="preserve"> августа 2026 г. № </w:t>
      </w:r>
    </w:p>
    <w:p w:rsidR="00E8668E" w:rsidRDefault="00E8668E">
      <w:pPr>
        <w:ind w:firstLine="709"/>
        <w:jc w:val="center"/>
        <w:rPr>
          <w:sz w:val="28"/>
        </w:rPr>
      </w:pPr>
    </w:p>
    <w:p w:rsidR="00E8668E" w:rsidRDefault="00FC6E03">
      <w:pPr>
        <w:ind w:firstLine="709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Порядок </w:t>
      </w:r>
      <w:r>
        <w:rPr>
          <w:b/>
          <w:sz w:val="28"/>
        </w:rPr>
        <w:t xml:space="preserve"> рассмотрения</w:t>
      </w:r>
      <w:proofErr w:type="gramEnd"/>
      <w:r>
        <w:rPr>
          <w:b/>
          <w:sz w:val="28"/>
        </w:rPr>
        <w:t xml:space="preserve"> уведомлений руководителей муниципальных учреждений </w:t>
      </w:r>
      <w:proofErr w:type="spellStart"/>
      <w:r>
        <w:rPr>
          <w:b/>
          <w:sz w:val="28"/>
        </w:rPr>
        <w:t>Ильевского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t>сельского поселения</w:t>
      </w:r>
      <w:r>
        <w:rPr>
          <w:b/>
          <w:sz w:val="28"/>
        </w:rPr>
        <w:t xml:space="preserve">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sz w:val="28"/>
        </w:rPr>
        <w:t xml:space="preserve">, функции и полномочия учредителя которых осуществляет администрация </w:t>
      </w:r>
      <w:proofErr w:type="spellStart"/>
      <w:r>
        <w:rPr>
          <w:b/>
          <w:sz w:val="28"/>
        </w:rPr>
        <w:t>Ильевского</w:t>
      </w:r>
      <w:proofErr w:type="spellEnd"/>
      <w:r>
        <w:rPr>
          <w:b/>
          <w:sz w:val="28"/>
        </w:rPr>
        <w:t xml:space="preserve"> сельского поселения </w:t>
      </w:r>
      <w:r>
        <w:rPr>
          <w:b/>
          <w:sz w:val="28"/>
        </w:rPr>
        <w:t>Калачевского муниципального района Волгоградской области, о возникновении личной</w:t>
      </w:r>
      <w:r>
        <w:rPr>
          <w:b/>
          <w:sz w:val="28"/>
        </w:rPr>
        <w:t xml:space="preserve"> заинтересованности при исполнении трудовых обязанностей, которая приводит или может привести к конфликту интересов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1. Н</w:t>
      </w:r>
      <w:r>
        <w:rPr>
          <w:sz w:val="28"/>
        </w:rPr>
        <w:t xml:space="preserve">астоящий Порядок регламентирует процедуру рассмотрения уведомлений руководителей муниципальных учреждений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</w:t>
      </w:r>
      <w:r>
        <w:rPr>
          <w:sz w:val="28"/>
        </w:rPr>
        <w:t xml:space="preserve"> </w:t>
      </w:r>
      <w:r>
        <w:rPr>
          <w:sz w:val="28"/>
        </w:rPr>
        <w:t xml:space="preserve">Калачевского муниципального района Волгоградской области, функции и полномочия учредителя которых осуществляет </w:t>
      </w:r>
      <w:r>
        <w:rPr>
          <w:sz w:val="28"/>
        </w:rPr>
        <w:t xml:space="preserve">администрация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</w:t>
      </w:r>
      <w:r>
        <w:rPr>
          <w:sz w:val="28"/>
        </w:rPr>
        <w:t xml:space="preserve"> Калачевского муниципального района Волгоградской области</w:t>
      </w:r>
      <w:r>
        <w:rPr>
          <w:i/>
          <w:sz w:val="28"/>
        </w:rPr>
        <w:t xml:space="preserve"> </w:t>
      </w:r>
      <w:r>
        <w:rPr>
          <w:sz w:val="28"/>
        </w:rPr>
        <w:t>(далее – руководитель), о возникновении ли</w:t>
      </w:r>
      <w:r>
        <w:rPr>
          <w:sz w:val="28"/>
        </w:rPr>
        <w:t>чной заинтересованности пр</w:t>
      </w:r>
      <w:r>
        <w:rPr>
          <w:sz w:val="28"/>
        </w:rPr>
        <w:t>и исполнении трудовых обязанностей, которая приводит или может привести к конфликту интересов, в соответствии со статьей 13.3 Федерального закона от 25.12.2008 № 273-ФЗ»О противодействии коррупции» (далее – уведомление о личной за</w:t>
      </w:r>
      <w:r>
        <w:rPr>
          <w:sz w:val="28"/>
        </w:rPr>
        <w:t>интересованности).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 xml:space="preserve">2. Уведомление о личной заинтересованности в день поступления должностному лицу, ответственному за работу по профилактике коррупционных и иных правонарушений администрации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 </w:t>
      </w:r>
      <w:r>
        <w:rPr>
          <w:sz w:val="28"/>
        </w:rPr>
        <w:t>Калачевского муниципального района</w:t>
      </w:r>
      <w:r>
        <w:rPr>
          <w:sz w:val="28"/>
        </w:rPr>
        <w:t xml:space="preserve"> Волгоградской области </w:t>
      </w:r>
      <w:r>
        <w:rPr>
          <w:sz w:val="28"/>
        </w:rPr>
        <w:t>(далее – должностное лицо)</w:t>
      </w:r>
      <w:r>
        <w:rPr>
          <w:b/>
          <w:i/>
          <w:sz w:val="28"/>
        </w:rPr>
        <w:t xml:space="preserve"> </w:t>
      </w:r>
      <w:r>
        <w:rPr>
          <w:sz w:val="28"/>
        </w:rPr>
        <w:t>подлежит обязательной регистрации в журнале регистрации уведомлений о возникновении личной заинтересованности при исполнении трудовых обязанностей, которая приводит или может привести к конфликту интересов,</w:t>
      </w:r>
      <w:r>
        <w:rPr>
          <w:sz w:val="28"/>
        </w:rPr>
        <w:t xml:space="preserve"> по форме согласно приложению к настоящему Порядку. Копия уведомления о личной заинтересованности с отметкой о регистрации возвращается руководителю.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3. Должностное лицо осуществляет предварительное рассмотрение поступившего уведомления о личной заинтересо</w:t>
      </w:r>
      <w:r>
        <w:rPr>
          <w:sz w:val="28"/>
        </w:rPr>
        <w:t>ванности. В ходе предварительного рассмотрения уведомления о личной заинтересованности должностные лица вправе проводить собеседование с руководителем, получать пояснения по изложенным в нем обстоятельствам, направлять в установленном порядке соответствующ</w:t>
      </w:r>
      <w:r>
        <w:rPr>
          <w:sz w:val="28"/>
        </w:rPr>
        <w:t>ие запросы в государственные органы, органы местного самоуправления и организации.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4. По результатам предварительного рассмотрения уведомления о личной заинтересованности и иных поступивших материалов должностное лицо готовит мотивированное заключение.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Мот</w:t>
      </w:r>
      <w:r>
        <w:rPr>
          <w:sz w:val="28"/>
        </w:rPr>
        <w:t>ивированное заключение должно содержать: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а) информацию, изложенную в уведомлении о личной заинтересованности;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б) информацию, полученную от государственных органов, органов местного самоуправления и организаций на основании запросов;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в) мотивированный вывод</w:t>
      </w:r>
      <w:r>
        <w:rPr>
          <w:sz w:val="28"/>
        </w:rPr>
        <w:t xml:space="preserve"> по результатам предварительного рассмотрения уведомления о личной заинтересованности.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5.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</w:t>
      </w:r>
      <w:r>
        <w:rPr>
          <w:sz w:val="28"/>
        </w:rPr>
        <w:t xml:space="preserve">ванности, не позднее семи рабочих дней со дня поступления уведомления о личной заинтересованности передаются должностным лицом главе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 </w:t>
      </w:r>
      <w:r>
        <w:rPr>
          <w:sz w:val="28"/>
        </w:rPr>
        <w:t>Калачевского муниципального района Волгоградской области</w:t>
      </w:r>
      <w:r>
        <w:rPr>
          <w:sz w:val="28"/>
        </w:rPr>
        <w:t xml:space="preserve">. 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В случае направления запросов, ук</w:t>
      </w:r>
      <w:r>
        <w:rPr>
          <w:sz w:val="28"/>
        </w:rPr>
        <w:t xml:space="preserve">азанных в абзаце втором пункта 3 настоящего Порядка,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передаются главе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 </w:t>
      </w:r>
      <w:r>
        <w:rPr>
          <w:sz w:val="28"/>
        </w:rPr>
        <w:t>Калачевского муниципального района Волгоградской области</w:t>
      </w:r>
      <w:r>
        <w:rPr>
          <w:sz w:val="28"/>
        </w:rPr>
        <w:t xml:space="preserve"> в течение 20 дней со дня поступления уведомления о личной заинтересованности.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 xml:space="preserve">6. По результатам рассмотрения материалов, указанных в пункте 5 настоящего Порядка, главой </w:t>
      </w:r>
      <w:proofErr w:type="spellStart"/>
      <w:r>
        <w:rPr>
          <w:sz w:val="28"/>
        </w:rPr>
        <w:t>Ильевског</w:t>
      </w:r>
      <w:r>
        <w:rPr>
          <w:sz w:val="28"/>
        </w:rPr>
        <w:t>о</w:t>
      </w:r>
      <w:proofErr w:type="spellEnd"/>
      <w:r>
        <w:rPr>
          <w:sz w:val="28"/>
        </w:rPr>
        <w:t xml:space="preserve"> сельского поселения </w:t>
      </w:r>
      <w:r>
        <w:rPr>
          <w:sz w:val="28"/>
        </w:rPr>
        <w:t xml:space="preserve">Калачевского муниципального района Волгоградской области </w:t>
      </w:r>
      <w:r>
        <w:rPr>
          <w:sz w:val="28"/>
        </w:rPr>
        <w:t>принимается одно из следующих решений: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а) признать, что при исполнении трудовых обязанностей руководителем учреждения, представившим уведомление о личной заинтересованности, кон</w:t>
      </w:r>
      <w:r>
        <w:rPr>
          <w:sz w:val="28"/>
        </w:rPr>
        <w:t>фликт интересов отсутствует;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б) признать, что при исполнении трудовых обязанностей руководителем учреждения, представившим уведомление о личной заинтересованности, личная заинтересованность приводит или может привести к конфликту интересов;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в) признать, чт</w:t>
      </w:r>
      <w:r>
        <w:rPr>
          <w:sz w:val="28"/>
        </w:rPr>
        <w:t>о руководителем учреждения, представившим уведомление о личной заинтересованности, при исполнении трудовых обязанностей не соблюдались требования об урегулировании конфликта интересов.</w:t>
      </w:r>
    </w:p>
    <w:p w:rsidR="00E8668E" w:rsidRDefault="00FC6E03">
      <w:pPr>
        <w:ind w:firstLine="709"/>
        <w:jc w:val="both"/>
        <w:rPr>
          <w:sz w:val="28"/>
        </w:rPr>
      </w:pPr>
      <w:r>
        <w:rPr>
          <w:sz w:val="28"/>
        </w:rPr>
        <w:t>7. В случае принятия решений, предусмотренных подпунктами «б» и «в» пун</w:t>
      </w:r>
      <w:r>
        <w:rPr>
          <w:sz w:val="28"/>
        </w:rPr>
        <w:t xml:space="preserve">кта 6 настоящего Порядка, глава </w:t>
      </w:r>
      <w:proofErr w:type="spellStart"/>
      <w:r>
        <w:rPr>
          <w:sz w:val="28"/>
        </w:rPr>
        <w:t>Ильевского</w:t>
      </w:r>
      <w:proofErr w:type="spellEnd"/>
      <w:r>
        <w:rPr>
          <w:sz w:val="28"/>
        </w:rPr>
        <w:t xml:space="preserve"> сельского поселения </w:t>
      </w:r>
      <w:r>
        <w:rPr>
          <w:sz w:val="28"/>
        </w:rPr>
        <w:t>Калачевского муниципального района Волгоградской области</w:t>
      </w:r>
      <w:r>
        <w:rPr>
          <w:sz w:val="28"/>
        </w:rPr>
        <w:t>, в соответствии с законодательством Российской Федерации, принимает меры (обеспечивает принятие мер) по предотвращению или урегулировани</w:t>
      </w:r>
      <w:r>
        <w:rPr>
          <w:sz w:val="28"/>
        </w:rPr>
        <w:t>ю конфликта интересов, рекомендует руководителю учреждения, представившему уведомление о личной заинтересованности, принять такие меры, применяет к руководителю учреждения, представившему уведомление о личной заинтересованности, конкретную меру ответственн</w:t>
      </w:r>
      <w:r>
        <w:rPr>
          <w:sz w:val="28"/>
        </w:rPr>
        <w:t>ости.</w:t>
      </w: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E8668E">
      <w:pPr>
        <w:jc w:val="right"/>
        <w:rPr>
          <w:sz w:val="16"/>
        </w:rPr>
      </w:pPr>
    </w:p>
    <w:p w:rsidR="00E8668E" w:rsidRDefault="00FC6E03">
      <w:pPr>
        <w:jc w:val="right"/>
        <w:rPr>
          <w:sz w:val="16"/>
        </w:rPr>
      </w:pPr>
      <w:r>
        <w:rPr>
          <w:sz w:val="16"/>
        </w:rPr>
        <w:lastRenderedPageBreak/>
        <w:t>Приложение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>к Порядку рассмотрения уведомлений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 xml:space="preserve">руководителей муниципальных учреждений </w:t>
      </w:r>
    </w:p>
    <w:p w:rsidR="00E8668E" w:rsidRDefault="00FC6E03">
      <w:pPr>
        <w:jc w:val="right"/>
        <w:rPr>
          <w:sz w:val="16"/>
        </w:rPr>
      </w:pPr>
      <w:proofErr w:type="spellStart"/>
      <w:r>
        <w:rPr>
          <w:sz w:val="16"/>
        </w:rPr>
        <w:t>Ильевского</w:t>
      </w:r>
      <w:proofErr w:type="spellEnd"/>
      <w:r>
        <w:rPr>
          <w:sz w:val="16"/>
        </w:rPr>
        <w:t xml:space="preserve"> сельского поселения Калачевского 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>муниципального района Волгоградской области,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>функции и полномочия учредителя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 xml:space="preserve">которых осуществляет </w:t>
      </w:r>
      <w:r>
        <w:rPr>
          <w:sz w:val="16"/>
        </w:rPr>
        <w:t xml:space="preserve">администрация </w:t>
      </w:r>
      <w:proofErr w:type="spellStart"/>
      <w:r>
        <w:rPr>
          <w:sz w:val="16"/>
        </w:rPr>
        <w:t>Ильевского</w:t>
      </w:r>
      <w:proofErr w:type="spellEnd"/>
    </w:p>
    <w:p w:rsidR="00E8668E" w:rsidRDefault="00FC6E03">
      <w:pPr>
        <w:jc w:val="right"/>
        <w:rPr>
          <w:sz w:val="16"/>
        </w:rPr>
      </w:pPr>
      <w:proofErr w:type="gramStart"/>
      <w:r>
        <w:rPr>
          <w:sz w:val="16"/>
        </w:rPr>
        <w:t>сельского  поселения</w:t>
      </w:r>
      <w:proofErr w:type="gramEnd"/>
      <w:r>
        <w:rPr>
          <w:sz w:val="16"/>
        </w:rPr>
        <w:t xml:space="preserve"> Калачевского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 xml:space="preserve"> муниципального района Волгоградской области,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>о возникновении личной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>заинтересованности при исполнении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>трудовых обязанностей, которая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>приводит или может привести</w:t>
      </w:r>
    </w:p>
    <w:p w:rsidR="00E8668E" w:rsidRDefault="00FC6E03">
      <w:pPr>
        <w:jc w:val="right"/>
        <w:rPr>
          <w:sz w:val="16"/>
        </w:rPr>
      </w:pPr>
      <w:r>
        <w:rPr>
          <w:sz w:val="16"/>
        </w:rPr>
        <w:t>к конфликту интересов</w:t>
      </w:r>
    </w:p>
    <w:p w:rsidR="00E8668E" w:rsidRDefault="00FC6E03">
      <w:pPr>
        <w:jc w:val="both"/>
      </w:pPr>
      <w:r>
        <w:t> </w:t>
      </w:r>
    </w:p>
    <w:p w:rsidR="00E8668E" w:rsidRDefault="00E8668E">
      <w:pPr>
        <w:jc w:val="both"/>
      </w:pPr>
    </w:p>
    <w:p w:rsidR="00E8668E" w:rsidRDefault="00E8668E">
      <w:pPr>
        <w:jc w:val="both"/>
      </w:pPr>
    </w:p>
    <w:p w:rsidR="00E8668E" w:rsidRDefault="00FC6E03">
      <w:pPr>
        <w:jc w:val="center"/>
        <w:rPr>
          <w:b/>
          <w:sz w:val="28"/>
        </w:rPr>
      </w:pPr>
      <w:r>
        <w:rPr>
          <w:b/>
          <w:sz w:val="28"/>
        </w:rPr>
        <w:t>ЖУРНАЛ</w:t>
      </w:r>
    </w:p>
    <w:p w:rsidR="00E8668E" w:rsidRDefault="00FC6E03">
      <w:pPr>
        <w:jc w:val="center"/>
        <w:rPr>
          <w:b/>
          <w:sz w:val="28"/>
        </w:rPr>
      </w:pPr>
      <w:r>
        <w:rPr>
          <w:b/>
          <w:sz w:val="28"/>
        </w:rPr>
        <w:t>ре</w:t>
      </w:r>
      <w:r>
        <w:rPr>
          <w:b/>
          <w:sz w:val="28"/>
        </w:rPr>
        <w:t xml:space="preserve">гистрации уведомлений руководителей муниципальных учреждений </w:t>
      </w:r>
      <w:proofErr w:type="spellStart"/>
      <w:r>
        <w:rPr>
          <w:b/>
          <w:sz w:val="28"/>
        </w:rPr>
        <w:t>Ильевского</w:t>
      </w:r>
      <w:proofErr w:type="spellEnd"/>
      <w:r>
        <w:rPr>
          <w:b/>
          <w:sz w:val="28"/>
        </w:rPr>
        <w:t xml:space="preserve"> сельского поселения Калачевского муниципального района Волгоградской области</w:t>
      </w:r>
      <w:r>
        <w:rPr>
          <w:b/>
          <w:sz w:val="28"/>
        </w:rPr>
        <w:t xml:space="preserve">, функции и полномочия учредителя которых осуществляет администрация </w:t>
      </w:r>
      <w:proofErr w:type="spellStart"/>
      <w:r>
        <w:rPr>
          <w:b/>
          <w:sz w:val="28"/>
        </w:rPr>
        <w:t>Ильевского</w:t>
      </w:r>
      <w:proofErr w:type="spellEnd"/>
      <w:r>
        <w:rPr>
          <w:b/>
          <w:sz w:val="28"/>
        </w:rPr>
        <w:t xml:space="preserve"> сельского поселения</w:t>
      </w:r>
      <w:r>
        <w:rPr>
          <w:b/>
          <w:sz w:val="28"/>
        </w:rPr>
        <w:t xml:space="preserve"> </w:t>
      </w:r>
      <w:r>
        <w:rPr>
          <w:b/>
          <w:sz w:val="28"/>
        </w:rPr>
        <w:t>Калачевс</w:t>
      </w:r>
      <w:r>
        <w:rPr>
          <w:b/>
          <w:sz w:val="28"/>
        </w:rPr>
        <w:t>кого муниципального района Волгоградской области</w:t>
      </w:r>
      <w:r>
        <w:rPr>
          <w:b/>
          <w:sz w:val="28"/>
        </w:rPr>
        <w:t>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E8668E" w:rsidRDefault="00FC6E03">
      <w:pPr>
        <w:jc w:val="both"/>
      </w:pPr>
      <w:r>
        <w:t> 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70"/>
        <w:gridCol w:w="1936"/>
        <w:gridCol w:w="1874"/>
        <w:gridCol w:w="1080"/>
        <w:gridCol w:w="1471"/>
        <w:gridCol w:w="1304"/>
        <w:gridCol w:w="1404"/>
      </w:tblGrid>
      <w:tr w:rsidR="00E8668E"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N п/п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Фамилия, имя, отчество руководителя муниципального учреждени</w:t>
            </w:r>
            <w:r>
              <w:t>я, представившего уведомление о возникновении личной заинтересованности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 xml:space="preserve">Должность </w:t>
            </w:r>
            <w:r>
              <w:rPr>
                <w:sz w:val="19"/>
              </w:rPr>
              <w:t>муниципального учреждения</w:t>
            </w:r>
            <w:r>
              <w:t>, представившего уведомление о возникновении личной заинтересованности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Дата поступления уведомления о возникновении личной заинтересованности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Фамилия, имя, отчество должностного лица, принявшего уведомление о возникновении личной заинтересованности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Подпись должностного лица, принявшего уведомление о возникновении личной заинтересованности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Примечание</w:t>
            </w:r>
          </w:p>
        </w:tc>
      </w:tr>
      <w:tr w:rsidR="00E8668E"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8668E" w:rsidRDefault="00FC6E03">
            <w:pPr>
              <w:widowControl w:val="0"/>
              <w:jc w:val="center"/>
            </w:pPr>
            <w:r>
              <w:t>7</w:t>
            </w:r>
          </w:p>
        </w:tc>
      </w:tr>
    </w:tbl>
    <w:p w:rsidR="00E8668E" w:rsidRDefault="00E8668E">
      <w:pPr>
        <w:ind w:firstLine="709"/>
        <w:jc w:val="both"/>
        <w:rPr>
          <w:sz w:val="28"/>
        </w:rPr>
      </w:pPr>
    </w:p>
    <w:sectPr w:rsidR="00E8668E">
      <w:headerReference w:type="default" r:id="rId6"/>
      <w:pgSz w:w="11906" w:h="16838"/>
      <w:pgMar w:top="851" w:right="850" w:bottom="899" w:left="1276" w:header="708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03" w:rsidRDefault="00FC6E03">
      <w:r>
        <w:separator/>
      </w:r>
    </w:p>
  </w:endnote>
  <w:endnote w:type="continuationSeparator" w:id="0">
    <w:p w:rsidR="00FC6E03" w:rsidRDefault="00FC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03" w:rsidRDefault="00FC6E03">
      <w:r>
        <w:separator/>
      </w:r>
    </w:p>
  </w:footnote>
  <w:footnote w:type="continuationSeparator" w:id="0">
    <w:p w:rsidR="00FC6E03" w:rsidRDefault="00FC6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68E" w:rsidRDefault="00FC6E03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4B23A0">
      <w:rPr>
        <w:noProof/>
      </w:rPr>
      <w:t>4</w:t>
    </w:r>
    <w:r>
      <w:fldChar w:fldCharType="end"/>
    </w:r>
  </w:p>
  <w:p w:rsidR="00E8668E" w:rsidRDefault="00E8668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8E"/>
    <w:rsid w:val="004B23A0"/>
    <w:rsid w:val="00E8668E"/>
    <w:rsid w:val="00FC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E94C"/>
  <w15:docId w15:val="{3349819F-A8F0-4418-8482-340F2E5A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Cambria" w:hAnsi="Cambria"/>
      <w:b/>
      <w:sz w:val="26"/>
    </w:rPr>
  </w:style>
  <w:style w:type="character" w:customStyle="1" w:styleId="11">
    <w:name w:val="Без интервала1"/>
    <w:qFormat/>
    <w:rPr>
      <w:rFonts w:ascii="Calibri" w:hAnsi="Calibri"/>
      <w:sz w:val="22"/>
    </w:rPr>
  </w:style>
  <w:style w:type="character" w:customStyle="1" w:styleId="12">
    <w:name w:val="Обычный (веб)1"/>
    <w:qFormat/>
    <w:rPr>
      <w:sz w:val="24"/>
    </w:rPr>
  </w:style>
  <w:style w:type="character" w:customStyle="1" w:styleId="a3">
    <w:name w:val="Нормальный (таблица)"/>
    <w:qFormat/>
    <w:rPr>
      <w:rFonts w:ascii="Arial" w:hAnsi="Arial"/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3">
    <w:name w:val="Знак Знак Знак Знак1"/>
    <w:qFormat/>
    <w:rPr>
      <w:rFonts w:ascii="Tahoma" w:hAnsi="Tahoma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0">
    <w:name w:val="Заголовок 11"/>
    <w:qFormat/>
    <w:rPr>
      <w:rFonts w:ascii="Arial" w:hAnsi="Arial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14">
    <w:name w:val="Нижний колонтитул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sz w:val="26"/>
    </w:rPr>
  </w:style>
  <w:style w:type="character" w:customStyle="1" w:styleId="ConsPlusTitle">
    <w:name w:val="ConsPlusTitle"/>
    <w:qFormat/>
    <w:rPr>
      <w:rFonts w:ascii="Calibri" w:hAnsi="Calibri"/>
      <w:b/>
      <w:sz w:val="22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5">
    <w:name w:val="Подзаголовок1"/>
    <w:qFormat/>
    <w:rPr>
      <w:rFonts w:ascii="XO Thames" w:hAnsi="XO Thames"/>
      <w:i/>
      <w:sz w:val="24"/>
    </w:rPr>
  </w:style>
  <w:style w:type="character" w:customStyle="1" w:styleId="16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a4">
    <w:name w:val="Знак"/>
    <w:qFormat/>
  </w:style>
  <w:style w:type="character" w:customStyle="1" w:styleId="21">
    <w:name w:val="Заголовок 21"/>
    <w:qFormat/>
    <w:rPr>
      <w:b/>
      <w:sz w:val="28"/>
    </w:rPr>
  </w:style>
  <w:style w:type="paragraph" w:styleId="a5">
    <w:name w:val="Title"/>
    <w:next w:val="a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a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0">
    <w:name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ac">
    <w:name w:val="No Spacing"/>
    <w:qFormat/>
    <w:rPr>
      <w:rFonts w:ascii="Calibri" w:hAnsi="Calibri"/>
      <w:sz w:val="22"/>
    </w:rPr>
  </w:style>
  <w:style w:type="paragraph" w:styleId="ad">
    <w:name w:val="Normal (Web)"/>
    <w:basedOn w:val="a"/>
    <w:qFormat/>
    <w:pPr>
      <w:spacing w:beforeAutospacing="1" w:afterAutospacing="1"/>
    </w:pPr>
    <w:rPr>
      <w:sz w:val="24"/>
    </w:rPr>
  </w:style>
  <w:style w:type="paragraph" w:customStyle="1" w:styleId="ae">
    <w:name w:val="Нормальный (таблица)"/>
    <w:basedOn w:val="a"/>
    <w:next w:val="a"/>
    <w:qFormat/>
    <w:pPr>
      <w:widowControl w:val="0"/>
      <w:jc w:val="both"/>
    </w:pPr>
    <w:rPr>
      <w:rFonts w:ascii="Arial" w:hAnsi="Arial"/>
      <w:sz w:val="24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7">
    <w:name w:val="Знак Знак Знак Знак1"/>
    <w:basedOn w:val="a"/>
    <w:qFormat/>
    <w:pPr>
      <w:spacing w:beforeAutospacing="1" w:afterAutospacing="1"/>
      <w:jc w:val="both"/>
    </w:pPr>
    <w:rPr>
      <w:rFonts w:ascii="Tahoma" w:hAnsi="Tahoma"/>
    </w:rPr>
  </w:style>
  <w:style w:type="paragraph" w:customStyle="1" w:styleId="18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a">
    <w:name w:val="Основной шрифт абзаца1"/>
    <w:qFormat/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Normal0">
    <w:name w:val="ConsPlusNormal"/>
    <w:qFormat/>
    <w:rPr>
      <w:sz w:val="26"/>
    </w:rPr>
  </w:style>
  <w:style w:type="paragraph" w:customStyle="1" w:styleId="ConsPlusTitle0">
    <w:name w:val="ConsPlusTitle"/>
    <w:qFormat/>
    <w:pPr>
      <w:widowControl w:val="0"/>
    </w:pPr>
    <w:rPr>
      <w:rFonts w:ascii="Calibri" w:hAnsi="Calibri"/>
      <w:b/>
      <w:sz w:val="22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0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af1">
    <w:name w:val="Знак"/>
    <w:basedOn w:val="a"/>
    <w:qFormat/>
    <w:pPr>
      <w:widowControl w:val="0"/>
      <w:spacing w:after="160" w:line="240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1293</Words>
  <Characters>7372</Characters>
  <Application>Microsoft Office Word</Application>
  <DocSecurity>0</DocSecurity>
  <Lines>61</Lines>
  <Paragraphs>17</Paragraphs>
  <ScaleCrop>false</ScaleCrop>
  <Company>diakov.net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2</cp:revision>
  <cp:lastPrinted>2026-08-12T14:17:00Z</cp:lastPrinted>
  <dcterms:created xsi:type="dcterms:W3CDTF">2026-08-11T06:48:00Z</dcterms:created>
  <dcterms:modified xsi:type="dcterms:W3CDTF">2026-08-20T05:45:00Z</dcterms:modified>
  <dc:language>ru-RU</dc:language>
</cp:coreProperties>
</file>