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F" w:rsidRDefault="007A7D9F" w:rsidP="007A7D9F">
      <w:pPr>
        <w:jc w:val="center"/>
        <w:rPr>
          <w:b/>
          <w:sz w:val="28"/>
          <w:szCs w:val="28"/>
        </w:rPr>
      </w:pPr>
    </w:p>
    <w:p w:rsidR="007A7D9F" w:rsidRPr="000A6A31" w:rsidRDefault="007A7D9F" w:rsidP="007A7D9F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7A7D9F" w:rsidRPr="000A6A31" w:rsidRDefault="007A7D9F" w:rsidP="007A7D9F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7A7D9F" w:rsidRPr="000A6A31" w:rsidRDefault="007A7D9F" w:rsidP="007A7D9F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7A7D9F" w:rsidRPr="000A6A31" w:rsidRDefault="007A7D9F" w:rsidP="007A7D9F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7A7D9F" w:rsidRPr="000A6A31" w:rsidTr="00CD0C2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D9F" w:rsidRPr="000A6A31" w:rsidRDefault="007A7D9F" w:rsidP="00CD0C20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7A7D9F" w:rsidRPr="00F96F8B" w:rsidRDefault="00787F58" w:rsidP="007A7D9F">
      <w:pPr>
        <w:rPr>
          <w:b/>
          <w:sz w:val="28"/>
          <w:szCs w:val="28"/>
        </w:rPr>
      </w:pPr>
      <w:r w:rsidRPr="00F96F8B">
        <w:rPr>
          <w:b/>
          <w:sz w:val="28"/>
          <w:szCs w:val="28"/>
        </w:rPr>
        <w:t>2</w:t>
      </w:r>
      <w:r w:rsidR="001911E1">
        <w:rPr>
          <w:b/>
          <w:sz w:val="28"/>
          <w:szCs w:val="28"/>
        </w:rPr>
        <w:t>9</w:t>
      </w:r>
      <w:r w:rsidRPr="00F96F8B">
        <w:rPr>
          <w:b/>
          <w:sz w:val="28"/>
          <w:szCs w:val="28"/>
        </w:rPr>
        <w:t>.0</w:t>
      </w:r>
      <w:r w:rsidR="001911E1">
        <w:rPr>
          <w:b/>
          <w:sz w:val="28"/>
          <w:szCs w:val="28"/>
        </w:rPr>
        <w:t>8</w:t>
      </w:r>
      <w:r w:rsidR="007A7D9F" w:rsidRPr="00F96F8B">
        <w:rPr>
          <w:b/>
          <w:sz w:val="28"/>
          <w:szCs w:val="28"/>
        </w:rPr>
        <w:t>.202</w:t>
      </w:r>
      <w:r w:rsidR="001911E1">
        <w:rPr>
          <w:b/>
          <w:sz w:val="28"/>
          <w:szCs w:val="28"/>
        </w:rPr>
        <w:t>2</w:t>
      </w:r>
      <w:r w:rsidR="007A7D9F" w:rsidRPr="00F96F8B">
        <w:rPr>
          <w:b/>
          <w:sz w:val="28"/>
          <w:szCs w:val="28"/>
        </w:rPr>
        <w:t xml:space="preserve"> года                                                                                               № </w:t>
      </w:r>
      <w:r w:rsidR="001911E1">
        <w:rPr>
          <w:b/>
          <w:sz w:val="28"/>
          <w:szCs w:val="28"/>
        </w:rPr>
        <w:t>124</w:t>
      </w:r>
    </w:p>
    <w:p w:rsidR="007A7D9F" w:rsidRPr="00F96F8B" w:rsidRDefault="007A7D9F" w:rsidP="007A7D9F">
      <w:pPr>
        <w:rPr>
          <w:sz w:val="28"/>
          <w:szCs w:val="28"/>
        </w:rPr>
      </w:pPr>
    </w:p>
    <w:p w:rsidR="00787F58" w:rsidRPr="00F96F8B" w:rsidRDefault="00787F58" w:rsidP="00787F58">
      <w:pPr>
        <w:autoSpaceDE w:val="0"/>
        <w:autoSpaceDN w:val="0"/>
        <w:adjustRightInd w:val="0"/>
        <w:spacing w:after="240"/>
        <w:jc w:val="center"/>
        <w:outlineLvl w:val="0"/>
        <w:rPr>
          <w:b/>
          <w:bCs/>
          <w:sz w:val="28"/>
          <w:szCs w:val="28"/>
        </w:rPr>
      </w:pPr>
      <w:r w:rsidRPr="00F96F8B">
        <w:rPr>
          <w:b/>
          <w:bCs/>
          <w:sz w:val="28"/>
          <w:szCs w:val="28"/>
        </w:rPr>
        <w:t xml:space="preserve">«О </w:t>
      </w:r>
      <w:r w:rsidRPr="00F96F8B">
        <w:rPr>
          <w:b/>
          <w:sz w:val="28"/>
          <w:szCs w:val="28"/>
        </w:rPr>
        <w:t>проведен</w:t>
      </w:r>
      <w:proofErr w:type="gramStart"/>
      <w:r w:rsidRPr="00F96F8B">
        <w:rPr>
          <w:b/>
          <w:sz w:val="28"/>
          <w:szCs w:val="28"/>
        </w:rPr>
        <w:t>ии ау</w:t>
      </w:r>
      <w:proofErr w:type="gramEnd"/>
      <w:r w:rsidRPr="00F96F8B">
        <w:rPr>
          <w:b/>
          <w:sz w:val="28"/>
          <w:szCs w:val="28"/>
        </w:rPr>
        <w:t>кциона на право заключения договора на размещение  нестационарного торгового объекта, на территории Ильевского сельского поселения Калачевского муниципального района Волгоградской области»</w:t>
      </w:r>
    </w:p>
    <w:p w:rsidR="007A7D9F" w:rsidRPr="00F96F8B" w:rsidRDefault="00787F58" w:rsidP="00787F58">
      <w:pPr>
        <w:widowControl w:val="0"/>
        <w:autoSpaceDE w:val="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ab/>
      </w:r>
      <w:proofErr w:type="gramStart"/>
      <w:r w:rsidRPr="00F96F8B">
        <w:rPr>
          <w:sz w:val="28"/>
          <w:szCs w:val="28"/>
        </w:rPr>
        <w:t xml:space="preserve">Рассмотрев заявление </w:t>
      </w:r>
      <w:proofErr w:type="spellStart"/>
      <w:r w:rsidR="001911E1">
        <w:rPr>
          <w:sz w:val="28"/>
          <w:szCs w:val="28"/>
        </w:rPr>
        <w:t>Бабьяк</w:t>
      </w:r>
      <w:proofErr w:type="spellEnd"/>
      <w:r w:rsidR="001911E1">
        <w:rPr>
          <w:sz w:val="28"/>
          <w:szCs w:val="28"/>
        </w:rPr>
        <w:t xml:space="preserve"> Анны Анатольевны</w:t>
      </w:r>
      <w:r w:rsidRPr="00F96F8B">
        <w:rPr>
          <w:sz w:val="28"/>
          <w:szCs w:val="28"/>
        </w:rPr>
        <w:t xml:space="preserve"> о проведении аукциона на право заключения договоров на размещение  нестационарных торговых объектов на территории Ильевского сельского поселения, в соответствии с Земельным кодексом Российской Федерации от 25.10.2001 N 136-ФЗ, Федеральным законом от 28.12.2009 N 381-ФЗ "Об основах государственного регулирования торговой деятельности в Российской Федерации", Законом Волгоградской области от 27.10.2015 N 182-ОД "О торговой деятельности в Волгоградской</w:t>
      </w:r>
      <w:proofErr w:type="gramEnd"/>
      <w:r w:rsidRPr="00F96F8B">
        <w:rPr>
          <w:sz w:val="28"/>
          <w:szCs w:val="28"/>
        </w:rPr>
        <w:t xml:space="preserve"> области", </w:t>
      </w:r>
      <w:r w:rsidRPr="00F96F8B">
        <w:rPr>
          <w:rFonts w:eastAsia="Arial Unicode MS"/>
          <w:sz w:val="28"/>
          <w:szCs w:val="28"/>
        </w:rPr>
        <w:t xml:space="preserve">Решением Ильевского сельского Совета № </w:t>
      </w:r>
      <w:r w:rsidR="001911E1">
        <w:rPr>
          <w:rFonts w:eastAsia="Arial Unicode MS"/>
          <w:sz w:val="28"/>
          <w:szCs w:val="28"/>
        </w:rPr>
        <w:t>122</w:t>
      </w:r>
      <w:r w:rsidRPr="00F96F8B">
        <w:rPr>
          <w:rFonts w:eastAsia="Arial Unicode MS"/>
          <w:sz w:val="28"/>
          <w:szCs w:val="28"/>
        </w:rPr>
        <w:t xml:space="preserve"> от </w:t>
      </w:r>
      <w:r w:rsidR="001911E1">
        <w:rPr>
          <w:rFonts w:eastAsia="Arial Unicode MS"/>
          <w:sz w:val="28"/>
          <w:szCs w:val="28"/>
        </w:rPr>
        <w:t>03</w:t>
      </w:r>
      <w:r w:rsidRPr="00F96F8B">
        <w:rPr>
          <w:rFonts w:eastAsia="Arial Unicode MS"/>
          <w:sz w:val="28"/>
          <w:szCs w:val="28"/>
        </w:rPr>
        <w:t>.0</w:t>
      </w:r>
      <w:r w:rsidR="001911E1">
        <w:rPr>
          <w:rFonts w:eastAsia="Arial Unicode MS"/>
          <w:sz w:val="28"/>
          <w:szCs w:val="28"/>
        </w:rPr>
        <w:t>8</w:t>
      </w:r>
      <w:r w:rsidRPr="00F96F8B">
        <w:rPr>
          <w:rFonts w:eastAsia="Arial Unicode MS"/>
          <w:sz w:val="28"/>
          <w:szCs w:val="28"/>
        </w:rPr>
        <w:t>.20</w:t>
      </w:r>
      <w:r w:rsidR="001911E1">
        <w:rPr>
          <w:rFonts w:eastAsia="Arial Unicode MS"/>
          <w:sz w:val="28"/>
          <w:szCs w:val="28"/>
        </w:rPr>
        <w:t>22</w:t>
      </w:r>
      <w:r w:rsidRPr="00F96F8B">
        <w:rPr>
          <w:rFonts w:eastAsia="Arial Unicode MS"/>
          <w:sz w:val="28"/>
          <w:szCs w:val="28"/>
        </w:rPr>
        <w:t xml:space="preserve"> г.</w:t>
      </w:r>
      <w:r w:rsidRPr="00F96F8B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 Ильевского сельского поселения Калачевского муниципального района Волгоградской области»,</w:t>
      </w:r>
      <w:r w:rsidRPr="00F96F8B">
        <w:rPr>
          <w:color w:val="C00000"/>
          <w:sz w:val="28"/>
          <w:szCs w:val="28"/>
        </w:rPr>
        <w:t xml:space="preserve"> </w:t>
      </w:r>
      <w:r w:rsidRPr="00F96F8B">
        <w:rPr>
          <w:color w:val="000000"/>
          <w:sz w:val="28"/>
          <w:szCs w:val="28"/>
        </w:rPr>
        <w:t xml:space="preserve">в соответствии с протоколом № 1 заседания комиссии от </w:t>
      </w:r>
      <w:r w:rsidR="001F4C95">
        <w:rPr>
          <w:color w:val="000000"/>
          <w:sz w:val="28"/>
          <w:szCs w:val="28"/>
        </w:rPr>
        <w:t>2</w:t>
      </w:r>
      <w:r w:rsidR="001911E1">
        <w:rPr>
          <w:color w:val="000000"/>
          <w:sz w:val="28"/>
          <w:szCs w:val="28"/>
        </w:rPr>
        <w:t>9</w:t>
      </w:r>
      <w:r w:rsidRPr="00F96F8B">
        <w:rPr>
          <w:color w:val="000000"/>
          <w:sz w:val="28"/>
          <w:szCs w:val="28"/>
        </w:rPr>
        <w:t>.0</w:t>
      </w:r>
      <w:r w:rsidR="001911E1">
        <w:rPr>
          <w:color w:val="000000"/>
          <w:sz w:val="28"/>
          <w:szCs w:val="28"/>
        </w:rPr>
        <w:t>8</w:t>
      </w:r>
      <w:r w:rsidRPr="00F96F8B">
        <w:rPr>
          <w:color w:val="000000"/>
          <w:sz w:val="28"/>
          <w:szCs w:val="28"/>
        </w:rPr>
        <w:t>.20</w:t>
      </w:r>
      <w:r w:rsidR="001F4C95">
        <w:rPr>
          <w:color w:val="000000"/>
          <w:sz w:val="28"/>
          <w:szCs w:val="28"/>
        </w:rPr>
        <w:t>2</w:t>
      </w:r>
      <w:r w:rsidR="001911E1">
        <w:rPr>
          <w:color w:val="000000"/>
          <w:sz w:val="28"/>
          <w:szCs w:val="28"/>
        </w:rPr>
        <w:t>2</w:t>
      </w:r>
      <w:r w:rsidRPr="00F96F8B">
        <w:rPr>
          <w:color w:val="000000"/>
          <w:sz w:val="28"/>
          <w:szCs w:val="28"/>
        </w:rPr>
        <w:t xml:space="preserve"> года</w:t>
      </w:r>
      <w:r w:rsidR="007A7D9F" w:rsidRPr="00F96F8B">
        <w:rPr>
          <w:rFonts w:eastAsia="Calibri"/>
          <w:sz w:val="28"/>
          <w:szCs w:val="28"/>
        </w:rPr>
        <w:t xml:space="preserve">, </w:t>
      </w:r>
      <w:r w:rsidR="007A7D9F" w:rsidRPr="00F96F8B">
        <w:rPr>
          <w:sz w:val="28"/>
          <w:szCs w:val="28"/>
        </w:rPr>
        <w:t xml:space="preserve">администрация </w:t>
      </w:r>
      <w:proofErr w:type="spellStart"/>
      <w:r w:rsidR="007A7D9F" w:rsidRPr="00F96F8B">
        <w:rPr>
          <w:sz w:val="28"/>
          <w:szCs w:val="28"/>
        </w:rPr>
        <w:t>Ильевского</w:t>
      </w:r>
      <w:proofErr w:type="spellEnd"/>
      <w:r w:rsidR="007A7D9F" w:rsidRPr="00F96F8B">
        <w:rPr>
          <w:sz w:val="28"/>
          <w:szCs w:val="28"/>
        </w:rPr>
        <w:t xml:space="preserve"> сельского поселения Калачевского района Волгоградской области  </w:t>
      </w:r>
    </w:p>
    <w:p w:rsidR="007A7D9F" w:rsidRPr="00F96F8B" w:rsidRDefault="007A7D9F" w:rsidP="007A7D9F">
      <w:pPr>
        <w:jc w:val="both"/>
        <w:rPr>
          <w:sz w:val="28"/>
          <w:szCs w:val="28"/>
        </w:rPr>
      </w:pPr>
      <w:proofErr w:type="gramStart"/>
      <w:r w:rsidRPr="00F96F8B">
        <w:rPr>
          <w:b/>
          <w:sz w:val="28"/>
          <w:szCs w:val="28"/>
        </w:rPr>
        <w:t>п</w:t>
      </w:r>
      <w:proofErr w:type="gramEnd"/>
      <w:r w:rsidRPr="00F96F8B">
        <w:rPr>
          <w:b/>
          <w:sz w:val="28"/>
          <w:szCs w:val="28"/>
        </w:rPr>
        <w:t xml:space="preserve"> о с т а н о в л я е т</w:t>
      </w:r>
      <w:r w:rsidRPr="00F96F8B">
        <w:rPr>
          <w:sz w:val="28"/>
          <w:szCs w:val="28"/>
        </w:rPr>
        <w:t>:</w:t>
      </w:r>
    </w:p>
    <w:p w:rsidR="007A7D9F" w:rsidRPr="00F96F8B" w:rsidRDefault="007A7D9F" w:rsidP="007A7D9F">
      <w:pPr>
        <w:jc w:val="both"/>
        <w:rPr>
          <w:sz w:val="28"/>
          <w:szCs w:val="28"/>
        </w:rPr>
      </w:pPr>
    </w:p>
    <w:p w:rsidR="00F96F8B" w:rsidRPr="00F96F8B" w:rsidRDefault="007A7D9F" w:rsidP="00F96F8B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 </w:t>
      </w:r>
      <w:r w:rsidR="00787F58" w:rsidRPr="00F96F8B">
        <w:rPr>
          <w:sz w:val="28"/>
          <w:szCs w:val="28"/>
        </w:rPr>
        <w:t>Провести аукцион на право заключения договоров на размещение</w:t>
      </w:r>
    </w:p>
    <w:p w:rsidR="00787F58" w:rsidRPr="00F96F8B" w:rsidRDefault="00787F58" w:rsidP="00F96F8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>нестационарного торгового объекта на территории Ильевского сельского поселения:</w:t>
      </w:r>
    </w:p>
    <w:p w:rsidR="001911E1" w:rsidRPr="001911E1" w:rsidRDefault="00787F58" w:rsidP="001911E1">
      <w:pPr>
        <w:pStyle w:val="a4"/>
        <w:numPr>
          <w:ilvl w:val="0"/>
          <w:numId w:val="3"/>
        </w:numPr>
        <w:tabs>
          <w:tab w:val="left" w:pos="0"/>
        </w:tabs>
        <w:ind w:right="-62"/>
        <w:rPr>
          <w:sz w:val="28"/>
          <w:szCs w:val="28"/>
          <w:lang w:val="ru-RU"/>
        </w:rPr>
      </w:pPr>
      <w:r w:rsidRPr="00F96F8B">
        <w:rPr>
          <w:b/>
          <w:sz w:val="28"/>
          <w:szCs w:val="28"/>
        </w:rPr>
        <w:tab/>
        <w:t xml:space="preserve">Лот № 1. </w:t>
      </w:r>
      <w:r w:rsidRPr="001911E1">
        <w:rPr>
          <w:sz w:val="28"/>
          <w:szCs w:val="28"/>
          <w:lang w:val="ru-RU"/>
        </w:rPr>
        <w:t xml:space="preserve">Место размещения нестационарного торгового объекта: </w:t>
      </w:r>
      <w:r w:rsidR="001911E1" w:rsidRPr="001911E1">
        <w:rPr>
          <w:sz w:val="28"/>
          <w:szCs w:val="28"/>
          <w:lang w:val="ru-RU"/>
        </w:rPr>
        <w:t xml:space="preserve">Волгоградская область, </w:t>
      </w:r>
      <w:proofErr w:type="spellStart"/>
      <w:r w:rsidR="001911E1" w:rsidRPr="001911E1">
        <w:rPr>
          <w:sz w:val="28"/>
          <w:szCs w:val="28"/>
          <w:lang w:val="ru-RU"/>
        </w:rPr>
        <w:t>Калачевсвкий</w:t>
      </w:r>
      <w:proofErr w:type="spellEnd"/>
      <w:r w:rsidR="001911E1" w:rsidRPr="001911E1">
        <w:rPr>
          <w:sz w:val="28"/>
          <w:szCs w:val="28"/>
          <w:lang w:val="ru-RU"/>
        </w:rPr>
        <w:t xml:space="preserve"> район, </w:t>
      </w:r>
      <w:proofErr w:type="spellStart"/>
      <w:r w:rsidR="001911E1" w:rsidRPr="001911E1">
        <w:rPr>
          <w:sz w:val="28"/>
          <w:szCs w:val="28"/>
          <w:lang w:val="ru-RU" w:eastAsia="ru-RU"/>
        </w:rPr>
        <w:t>п</w:t>
      </w:r>
      <w:proofErr w:type="gramStart"/>
      <w:r w:rsidR="001911E1" w:rsidRPr="001911E1">
        <w:rPr>
          <w:sz w:val="28"/>
          <w:szCs w:val="28"/>
          <w:lang w:val="ru-RU" w:eastAsia="ru-RU"/>
        </w:rPr>
        <w:t>.П</w:t>
      </w:r>
      <w:proofErr w:type="gramEnd"/>
      <w:r w:rsidR="001911E1" w:rsidRPr="001911E1">
        <w:rPr>
          <w:sz w:val="28"/>
          <w:szCs w:val="28"/>
          <w:lang w:val="ru-RU" w:eastAsia="ru-RU"/>
        </w:rPr>
        <w:t>ятиморск</w:t>
      </w:r>
      <w:proofErr w:type="spellEnd"/>
      <w:r w:rsidR="001911E1" w:rsidRPr="001911E1">
        <w:rPr>
          <w:sz w:val="28"/>
          <w:szCs w:val="28"/>
          <w:lang w:val="ru-RU" w:eastAsia="ru-RU"/>
        </w:rPr>
        <w:t xml:space="preserve"> СНТ «Садовод» </w:t>
      </w:r>
      <w:proofErr w:type="spellStart"/>
      <w:r w:rsidR="001911E1" w:rsidRPr="001911E1">
        <w:rPr>
          <w:sz w:val="28"/>
          <w:szCs w:val="28"/>
          <w:lang w:val="ru-RU" w:eastAsia="ru-RU"/>
        </w:rPr>
        <w:t>ул.Раздельная</w:t>
      </w:r>
      <w:proofErr w:type="spellEnd"/>
      <w:r w:rsidR="001911E1" w:rsidRPr="001911E1">
        <w:rPr>
          <w:sz w:val="28"/>
          <w:szCs w:val="28"/>
          <w:lang w:val="ru-RU" w:eastAsia="ru-RU"/>
        </w:rPr>
        <w:t xml:space="preserve">, </w:t>
      </w:r>
      <w:r w:rsidR="001911E1" w:rsidRPr="001911E1">
        <w:rPr>
          <w:sz w:val="28"/>
          <w:szCs w:val="28"/>
          <w:lang w:val="ru-RU"/>
        </w:rPr>
        <w:t xml:space="preserve">(№ места 15). Вид нестационарного торгового объекта: павильон. Цель использования нестационарного торгового объекта: розничная торговля. Площадь места размещения нестационарного торгового объекта: 18 </w:t>
      </w:r>
      <w:proofErr w:type="spellStart"/>
      <w:r w:rsidR="001911E1" w:rsidRPr="001911E1">
        <w:rPr>
          <w:sz w:val="28"/>
          <w:szCs w:val="28"/>
          <w:lang w:val="ru-RU"/>
        </w:rPr>
        <w:t>кв.м</w:t>
      </w:r>
      <w:proofErr w:type="spellEnd"/>
      <w:r w:rsidR="001911E1" w:rsidRPr="001911E1">
        <w:rPr>
          <w:sz w:val="28"/>
          <w:szCs w:val="28"/>
          <w:lang w:val="ru-RU"/>
        </w:rPr>
        <w:t xml:space="preserve">. </w:t>
      </w:r>
    </w:p>
    <w:p w:rsidR="00787F58" w:rsidRPr="00F96F8B" w:rsidRDefault="00787F58" w:rsidP="00787F58">
      <w:pPr>
        <w:tabs>
          <w:tab w:val="left" w:pos="0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 Начальная цена предмета аукциона (размер ежегодной платы): </w:t>
      </w:r>
      <w:r w:rsidR="001911E1">
        <w:rPr>
          <w:sz w:val="28"/>
          <w:szCs w:val="28"/>
        </w:rPr>
        <w:t>16200</w:t>
      </w:r>
      <w:r w:rsidRPr="00F96F8B">
        <w:rPr>
          <w:sz w:val="28"/>
          <w:szCs w:val="28"/>
        </w:rPr>
        <w:t>,00 рублей;</w:t>
      </w:r>
    </w:p>
    <w:p w:rsidR="00787F58" w:rsidRPr="00F96F8B" w:rsidRDefault="00787F58" w:rsidP="00787F58">
      <w:pPr>
        <w:tabs>
          <w:tab w:val="left" w:pos="0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ab/>
        <w:t>2. Назначить аукцион:</w:t>
      </w:r>
    </w:p>
    <w:p w:rsidR="00787F58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- дата проведения аукциона – 0</w:t>
      </w:r>
      <w:r w:rsidR="001911E1">
        <w:rPr>
          <w:sz w:val="28"/>
          <w:szCs w:val="28"/>
        </w:rPr>
        <w:t>5</w:t>
      </w:r>
      <w:r w:rsidRPr="00F96F8B">
        <w:rPr>
          <w:sz w:val="28"/>
          <w:szCs w:val="28"/>
        </w:rPr>
        <w:t xml:space="preserve"> </w:t>
      </w:r>
      <w:r w:rsidR="001911E1">
        <w:rPr>
          <w:sz w:val="28"/>
          <w:szCs w:val="28"/>
        </w:rPr>
        <w:t>октября</w:t>
      </w:r>
      <w:r w:rsidRPr="00F96F8B">
        <w:rPr>
          <w:sz w:val="28"/>
          <w:szCs w:val="28"/>
        </w:rPr>
        <w:t xml:space="preserve"> 202</w:t>
      </w:r>
      <w:r w:rsidR="001911E1">
        <w:rPr>
          <w:sz w:val="28"/>
          <w:szCs w:val="28"/>
        </w:rPr>
        <w:t>2</w:t>
      </w:r>
      <w:r w:rsidRPr="00F96F8B">
        <w:rPr>
          <w:sz w:val="28"/>
          <w:szCs w:val="28"/>
        </w:rPr>
        <w:t xml:space="preserve"> года,</w:t>
      </w:r>
    </w:p>
    <w:p w:rsidR="001911E1" w:rsidRDefault="001911E1" w:rsidP="00787F58">
      <w:pPr>
        <w:pStyle w:val="a3"/>
        <w:ind w:firstLine="720"/>
        <w:jc w:val="both"/>
        <w:rPr>
          <w:sz w:val="28"/>
          <w:szCs w:val="28"/>
        </w:rPr>
      </w:pPr>
    </w:p>
    <w:p w:rsidR="001911E1" w:rsidRDefault="001911E1" w:rsidP="00787F58">
      <w:pPr>
        <w:pStyle w:val="a3"/>
        <w:ind w:firstLine="720"/>
        <w:jc w:val="both"/>
        <w:rPr>
          <w:sz w:val="28"/>
          <w:szCs w:val="28"/>
        </w:rPr>
      </w:pPr>
    </w:p>
    <w:p w:rsidR="001911E1" w:rsidRDefault="001911E1" w:rsidP="00787F58">
      <w:pPr>
        <w:pStyle w:val="a3"/>
        <w:ind w:firstLine="720"/>
        <w:jc w:val="both"/>
        <w:rPr>
          <w:sz w:val="28"/>
          <w:szCs w:val="28"/>
        </w:rPr>
      </w:pPr>
    </w:p>
    <w:p w:rsidR="001911E1" w:rsidRDefault="001911E1" w:rsidP="00787F58">
      <w:pPr>
        <w:pStyle w:val="a3"/>
        <w:ind w:firstLine="720"/>
        <w:jc w:val="both"/>
        <w:rPr>
          <w:sz w:val="28"/>
          <w:szCs w:val="28"/>
        </w:rPr>
      </w:pPr>
    </w:p>
    <w:p w:rsidR="001911E1" w:rsidRPr="00F96F8B" w:rsidRDefault="001911E1" w:rsidP="00787F58">
      <w:pPr>
        <w:pStyle w:val="a3"/>
        <w:ind w:firstLine="72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время начала регистрации участников -09.30, 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время начала проведения аукциона -10.00, 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- место проведения - в здании Администрации, расположенном по адресу: п</w:t>
      </w:r>
      <w:proofErr w:type="gramStart"/>
      <w:r w:rsidRPr="00F96F8B">
        <w:rPr>
          <w:sz w:val="28"/>
          <w:szCs w:val="28"/>
        </w:rPr>
        <w:t>.И</w:t>
      </w:r>
      <w:proofErr w:type="gramEnd"/>
      <w:r w:rsidRPr="00F96F8B">
        <w:rPr>
          <w:sz w:val="28"/>
          <w:szCs w:val="28"/>
        </w:rPr>
        <w:t>льевка, ул.Мира, 11, каб.2.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3. Утвердить нормативы для проведения аукциона:</w:t>
      </w:r>
    </w:p>
    <w:p w:rsidR="00787F58" w:rsidRPr="00F96F8B" w:rsidRDefault="00787F58" w:rsidP="00787F5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- размер  задатка на участие в аукционе в размере 30% начальной цены предмета аукциона;</w:t>
      </w:r>
    </w:p>
    <w:p w:rsidR="00787F58" w:rsidRPr="00F96F8B" w:rsidRDefault="00787F58" w:rsidP="00787F5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величина повышения начальной цены  предмета аукциона  (шаг аукциона) равной  </w:t>
      </w:r>
      <w:r w:rsidR="001911E1">
        <w:rPr>
          <w:sz w:val="28"/>
          <w:szCs w:val="28"/>
        </w:rPr>
        <w:t>5</w:t>
      </w:r>
      <w:r w:rsidRPr="00F96F8B">
        <w:rPr>
          <w:sz w:val="28"/>
          <w:szCs w:val="28"/>
        </w:rPr>
        <w:t xml:space="preserve">% начальной цены предмета аукциона. </w:t>
      </w:r>
    </w:p>
    <w:p w:rsidR="00787F58" w:rsidRPr="00F96F8B" w:rsidRDefault="00787F58" w:rsidP="00787F58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По результатам аукциона на право заключения договора на размещение  нестационарного торгового объекта на территории Ильевского сельского поселения определяется размер платежа в год.</w:t>
      </w:r>
    </w:p>
    <w:p w:rsidR="00787F58" w:rsidRPr="00F96F8B" w:rsidRDefault="00787F58" w:rsidP="00787F58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4.Обеспечить размещение информации о проведен</w:t>
      </w:r>
      <w:proofErr w:type="gramStart"/>
      <w:r w:rsidRPr="00F96F8B">
        <w:rPr>
          <w:sz w:val="28"/>
          <w:szCs w:val="28"/>
        </w:rPr>
        <w:t>ии ау</w:t>
      </w:r>
      <w:proofErr w:type="gramEnd"/>
      <w:r w:rsidRPr="00F96F8B">
        <w:rPr>
          <w:sz w:val="28"/>
          <w:szCs w:val="28"/>
        </w:rPr>
        <w:t>кциона:</w:t>
      </w:r>
    </w:p>
    <w:p w:rsidR="00787F58" w:rsidRPr="00F96F8B" w:rsidRDefault="00787F58" w:rsidP="00787F5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 в </w:t>
      </w:r>
      <w:r w:rsidR="000E4A12">
        <w:rPr>
          <w:sz w:val="28"/>
          <w:szCs w:val="28"/>
        </w:rPr>
        <w:t>районной</w:t>
      </w:r>
      <w:r w:rsidRPr="00F96F8B">
        <w:rPr>
          <w:sz w:val="28"/>
          <w:szCs w:val="28"/>
        </w:rPr>
        <w:t xml:space="preserve"> газете «Борьба»; </w:t>
      </w:r>
    </w:p>
    <w:p w:rsidR="007A7D9F" w:rsidRPr="00F96F8B" w:rsidRDefault="00787F58" w:rsidP="00F96F8B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на официальном сайте администрации Ильевского сельского поселения Калачевского муниципального района Волгоградской  области; </w:t>
      </w:r>
    </w:p>
    <w:p w:rsidR="007A7D9F" w:rsidRPr="00F96F8B" w:rsidRDefault="00F96F8B" w:rsidP="007A7D9F">
      <w:pPr>
        <w:tabs>
          <w:tab w:val="left" w:pos="851"/>
        </w:tabs>
        <w:jc w:val="both"/>
        <w:rPr>
          <w:rFonts w:ascii="Calibri" w:hAnsi="Calibri" w:cs="Calibri"/>
          <w:sz w:val="28"/>
          <w:szCs w:val="28"/>
        </w:rPr>
      </w:pPr>
      <w:r w:rsidRPr="00F96F8B">
        <w:rPr>
          <w:sz w:val="28"/>
          <w:szCs w:val="28"/>
        </w:rPr>
        <w:t>2</w:t>
      </w:r>
      <w:r w:rsidR="007A7D9F" w:rsidRPr="00F96F8B">
        <w:rPr>
          <w:sz w:val="28"/>
          <w:szCs w:val="28"/>
        </w:rPr>
        <w:t xml:space="preserve">.  </w:t>
      </w:r>
      <w:proofErr w:type="gramStart"/>
      <w:r w:rsidR="007A7D9F" w:rsidRPr="00F96F8B">
        <w:rPr>
          <w:sz w:val="28"/>
          <w:szCs w:val="28"/>
        </w:rPr>
        <w:t>Контроль за</w:t>
      </w:r>
      <w:proofErr w:type="gramEnd"/>
      <w:r w:rsidR="007A7D9F" w:rsidRPr="00F96F8B">
        <w:rPr>
          <w:sz w:val="28"/>
          <w:szCs w:val="28"/>
        </w:rPr>
        <w:t xml:space="preserve"> исполнением постановления </w:t>
      </w:r>
      <w:r w:rsidRPr="00F96F8B">
        <w:rPr>
          <w:sz w:val="28"/>
          <w:szCs w:val="28"/>
        </w:rPr>
        <w:t>возложить на заместителя Главы Ильевского сельского поселения Павлову А.И.</w:t>
      </w:r>
      <w:r w:rsidR="007A7D9F" w:rsidRPr="00F96F8B">
        <w:rPr>
          <w:sz w:val="28"/>
          <w:szCs w:val="28"/>
        </w:rPr>
        <w:t xml:space="preserve"> </w:t>
      </w:r>
    </w:p>
    <w:p w:rsidR="007A7D9F" w:rsidRPr="007A7D9F" w:rsidRDefault="007A7D9F" w:rsidP="007A7D9F">
      <w:pPr>
        <w:ind w:left="360"/>
        <w:jc w:val="both"/>
        <w:rPr>
          <w:b/>
          <w:sz w:val="28"/>
          <w:szCs w:val="28"/>
        </w:rPr>
      </w:pPr>
    </w:p>
    <w:p w:rsidR="007A7D9F" w:rsidRPr="007A7D9F" w:rsidRDefault="007A7D9F" w:rsidP="007A7D9F">
      <w:pPr>
        <w:ind w:left="360"/>
        <w:jc w:val="both"/>
        <w:rPr>
          <w:b/>
          <w:sz w:val="28"/>
          <w:szCs w:val="28"/>
        </w:rPr>
      </w:pPr>
      <w:r w:rsidRPr="007A7D9F">
        <w:rPr>
          <w:b/>
          <w:sz w:val="28"/>
          <w:szCs w:val="28"/>
        </w:rPr>
        <w:t>Глава Ильевского</w:t>
      </w:r>
    </w:p>
    <w:p w:rsidR="00DD7422" w:rsidRPr="007A7D9F" w:rsidRDefault="007A7D9F" w:rsidP="007A7D9F">
      <w:pPr>
        <w:ind w:left="360"/>
        <w:jc w:val="both"/>
        <w:rPr>
          <w:sz w:val="28"/>
          <w:szCs w:val="28"/>
        </w:rPr>
      </w:pPr>
      <w:r w:rsidRPr="007A7D9F">
        <w:rPr>
          <w:b/>
          <w:sz w:val="28"/>
          <w:szCs w:val="28"/>
        </w:rPr>
        <w:t>сельского поселения</w:t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  <w:t>И.В.Горбатова</w:t>
      </w:r>
    </w:p>
    <w:sectPr w:rsidR="00DD7422" w:rsidRPr="007A7D9F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40B"/>
    <w:multiLevelType w:val="hybridMultilevel"/>
    <w:tmpl w:val="AE8E2276"/>
    <w:lvl w:ilvl="0" w:tplc="6FD84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87743C"/>
    <w:multiLevelType w:val="hybridMultilevel"/>
    <w:tmpl w:val="5CEAE5E4"/>
    <w:lvl w:ilvl="0" w:tplc="EEF253C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color w:val="000009"/>
        <w:spacing w:val="-8"/>
        <w:w w:val="99"/>
        <w:sz w:val="22"/>
        <w:szCs w:val="22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">
    <w:nsid w:val="6EBE472E"/>
    <w:multiLevelType w:val="hybridMultilevel"/>
    <w:tmpl w:val="E1F04508"/>
    <w:lvl w:ilvl="0" w:tplc="5F966D0C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F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CFE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E4A12"/>
    <w:rsid w:val="000F3055"/>
    <w:rsid w:val="000F6063"/>
    <w:rsid w:val="000F797D"/>
    <w:rsid w:val="00102A86"/>
    <w:rsid w:val="00103129"/>
    <w:rsid w:val="00126C66"/>
    <w:rsid w:val="00134104"/>
    <w:rsid w:val="001510C3"/>
    <w:rsid w:val="0015174C"/>
    <w:rsid w:val="00160736"/>
    <w:rsid w:val="0016597C"/>
    <w:rsid w:val="00165DD2"/>
    <w:rsid w:val="00182E6D"/>
    <w:rsid w:val="0018396C"/>
    <w:rsid w:val="001911E1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4C95"/>
    <w:rsid w:val="001F5E81"/>
    <w:rsid w:val="002000D0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4957"/>
    <w:rsid w:val="002A61F1"/>
    <w:rsid w:val="002B3A4C"/>
    <w:rsid w:val="002B73E4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7432"/>
    <w:rsid w:val="00356D05"/>
    <w:rsid w:val="00360EB6"/>
    <w:rsid w:val="0037304A"/>
    <w:rsid w:val="003A4BA5"/>
    <w:rsid w:val="003A546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D1B26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2584A"/>
    <w:rsid w:val="006330B6"/>
    <w:rsid w:val="006467EA"/>
    <w:rsid w:val="00664BC1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19B3"/>
    <w:rsid w:val="00707F03"/>
    <w:rsid w:val="00710461"/>
    <w:rsid w:val="007128D0"/>
    <w:rsid w:val="00713435"/>
    <w:rsid w:val="00713EDC"/>
    <w:rsid w:val="00716873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87F58"/>
    <w:rsid w:val="00793C4B"/>
    <w:rsid w:val="007979DE"/>
    <w:rsid w:val="007A0048"/>
    <w:rsid w:val="007A32CE"/>
    <w:rsid w:val="007A7D9F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493E"/>
    <w:rsid w:val="008851AE"/>
    <w:rsid w:val="00885BD4"/>
    <w:rsid w:val="00891A56"/>
    <w:rsid w:val="008A0EFA"/>
    <w:rsid w:val="008A1002"/>
    <w:rsid w:val="008A73CF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C1546"/>
    <w:rsid w:val="009D1E9B"/>
    <w:rsid w:val="009D2B04"/>
    <w:rsid w:val="009D3430"/>
    <w:rsid w:val="009D394A"/>
    <w:rsid w:val="009E55A3"/>
    <w:rsid w:val="009F604D"/>
    <w:rsid w:val="00A00BB2"/>
    <w:rsid w:val="00A069C6"/>
    <w:rsid w:val="00A078C6"/>
    <w:rsid w:val="00A12A10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163F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81C72"/>
    <w:rsid w:val="00C8604A"/>
    <w:rsid w:val="00C94A08"/>
    <w:rsid w:val="00CA0C96"/>
    <w:rsid w:val="00CB15CD"/>
    <w:rsid w:val="00CB1815"/>
    <w:rsid w:val="00CC6915"/>
    <w:rsid w:val="00CD2EE5"/>
    <w:rsid w:val="00CD414F"/>
    <w:rsid w:val="00CD4AE1"/>
    <w:rsid w:val="00CE5C04"/>
    <w:rsid w:val="00CF0D91"/>
    <w:rsid w:val="00CF25CB"/>
    <w:rsid w:val="00CF27BC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304FB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258F"/>
    <w:rsid w:val="00DE3BDD"/>
    <w:rsid w:val="00DF0C74"/>
    <w:rsid w:val="00E146A0"/>
    <w:rsid w:val="00E26202"/>
    <w:rsid w:val="00E27FE8"/>
    <w:rsid w:val="00E354AD"/>
    <w:rsid w:val="00E43BB8"/>
    <w:rsid w:val="00E46F39"/>
    <w:rsid w:val="00E53596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0620"/>
    <w:rsid w:val="00F1259A"/>
    <w:rsid w:val="00F24C4B"/>
    <w:rsid w:val="00F340E6"/>
    <w:rsid w:val="00F4432C"/>
    <w:rsid w:val="00F54D53"/>
    <w:rsid w:val="00F868CF"/>
    <w:rsid w:val="00F933C1"/>
    <w:rsid w:val="00F96F8B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F58"/>
    <w:rPr>
      <w:sz w:val="24"/>
      <w:szCs w:val="24"/>
    </w:rPr>
  </w:style>
  <w:style w:type="paragraph" w:styleId="a4">
    <w:name w:val="List Paragraph"/>
    <w:basedOn w:val="a"/>
    <w:uiPriority w:val="34"/>
    <w:qFormat/>
    <w:rsid w:val="001911E1"/>
    <w:pPr>
      <w:widowControl w:val="0"/>
      <w:ind w:left="102" w:firstLine="708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F58"/>
    <w:rPr>
      <w:sz w:val="24"/>
      <w:szCs w:val="24"/>
    </w:rPr>
  </w:style>
  <w:style w:type="paragraph" w:styleId="a4">
    <w:name w:val="List Paragraph"/>
    <w:basedOn w:val="a"/>
    <w:uiPriority w:val="34"/>
    <w:qFormat/>
    <w:rsid w:val="001911E1"/>
    <w:pPr>
      <w:widowControl w:val="0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sa_il</cp:lastModifiedBy>
  <cp:revision>2</cp:revision>
  <cp:lastPrinted>2020-04-07T13:14:00Z</cp:lastPrinted>
  <dcterms:created xsi:type="dcterms:W3CDTF">2022-08-31T06:44:00Z</dcterms:created>
  <dcterms:modified xsi:type="dcterms:W3CDTF">2022-08-31T06:44:00Z</dcterms:modified>
</cp:coreProperties>
</file>