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266D8C" w:rsidP="00266D8C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24</w:t>
      </w:r>
      <w:r w:rsidR="00DE2FC8">
        <w:rPr>
          <w:b/>
          <w:color w:val="000000"/>
          <w:spacing w:val="9"/>
          <w:sz w:val="28"/>
          <w:szCs w:val="28"/>
        </w:rPr>
        <w:t>.0</w:t>
      </w:r>
      <w:r w:rsidR="00566C46">
        <w:rPr>
          <w:b/>
          <w:color w:val="000000"/>
          <w:spacing w:val="9"/>
          <w:sz w:val="28"/>
          <w:szCs w:val="28"/>
        </w:rPr>
        <w:t>8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872AF2">
        <w:rPr>
          <w:b/>
          <w:color w:val="000000"/>
          <w:spacing w:val="9"/>
          <w:sz w:val="28"/>
          <w:szCs w:val="28"/>
        </w:rPr>
        <w:t>2018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 xml:space="preserve"> 89</w:t>
      </w:r>
      <w:r w:rsidR="00872AF2">
        <w:rPr>
          <w:b/>
          <w:color w:val="000000"/>
          <w:spacing w:val="14"/>
          <w:sz w:val="28"/>
          <w:szCs w:val="28"/>
        </w:rPr>
        <w:t xml:space="preserve"> 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566C46" w:rsidRDefault="00A66A18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</w:t>
      </w:r>
      <w:r w:rsidR="00266D8C">
        <w:rPr>
          <w:b/>
          <w:sz w:val="28"/>
          <w:szCs w:val="28"/>
        </w:rPr>
        <w:t>и изменений в постановление № 2а</w:t>
      </w:r>
      <w:r>
        <w:rPr>
          <w:b/>
          <w:sz w:val="28"/>
          <w:szCs w:val="28"/>
        </w:rPr>
        <w:t xml:space="preserve"> от</w:t>
      </w:r>
      <w:r w:rsidR="00266D8C">
        <w:rPr>
          <w:b/>
          <w:sz w:val="28"/>
          <w:szCs w:val="28"/>
        </w:rPr>
        <w:t xml:space="preserve"> 13.01.2014</w:t>
      </w:r>
      <w:r>
        <w:rPr>
          <w:b/>
          <w:sz w:val="28"/>
          <w:szCs w:val="28"/>
        </w:rPr>
        <w:t xml:space="preserve"> г.</w:t>
      </w:r>
    </w:p>
    <w:p w:rsidR="004146AB" w:rsidRPr="00662D13" w:rsidRDefault="00A66A18" w:rsidP="0026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66D8C">
        <w:rPr>
          <w:b/>
          <w:sz w:val="28"/>
          <w:szCs w:val="28"/>
        </w:rPr>
        <w:t>О создании общественного Совета по делам несовершеннолетних и защите их прав при администрации</w:t>
      </w:r>
      <w:r w:rsidR="004146AB" w:rsidRPr="00662D13">
        <w:rPr>
          <w:b/>
          <w:sz w:val="28"/>
          <w:szCs w:val="28"/>
        </w:rPr>
        <w:t xml:space="preserve"> Ильевского сельского поселения</w:t>
      </w:r>
      <w:r>
        <w:rPr>
          <w:b/>
          <w:sz w:val="28"/>
          <w:szCs w:val="28"/>
        </w:rPr>
        <w:t>»»</w:t>
      </w:r>
      <w:r w:rsidR="00566C46">
        <w:rPr>
          <w:b/>
          <w:sz w:val="28"/>
          <w:szCs w:val="28"/>
        </w:rPr>
        <w:t>.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</w:t>
      </w:r>
      <w:r w:rsidR="00266D8C">
        <w:rPr>
          <w:spacing w:val="-4"/>
          <w:sz w:val="28"/>
          <w:szCs w:val="28"/>
        </w:rPr>
        <w:t>связи с кадровыми изменениями,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gramStart"/>
      <w:r w:rsidRPr="00662D13">
        <w:rPr>
          <w:b/>
          <w:sz w:val="28"/>
          <w:szCs w:val="28"/>
        </w:rPr>
        <w:t>п</w:t>
      </w:r>
      <w:proofErr w:type="gramEnd"/>
      <w:r w:rsidRPr="00662D13">
        <w:rPr>
          <w:b/>
          <w:sz w:val="28"/>
          <w:szCs w:val="28"/>
        </w:rPr>
        <w:t xml:space="preserve"> о с т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A66A18" w:rsidRPr="009801BA" w:rsidRDefault="004146AB" w:rsidP="00266D8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2D13">
        <w:rPr>
          <w:spacing w:val="-25"/>
          <w:sz w:val="28"/>
          <w:szCs w:val="28"/>
        </w:rPr>
        <w:t>1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266D8C" w:rsidRPr="009801BA">
        <w:rPr>
          <w:rFonts w:eastAsia="Times New Roman"/>
          <w:color w:val="000000"/>
          <w:sz w:val="28"/>
          <w:szCs w:val="28"/>
          <w:lang w:eastAsia="ru-RU"/>
        </w:rPr>
        <w:t>Приложение № 2 изложить в новой редакции, согласно приложению № 1</w:t>
      </w:r>
    </w:p>
    <w:p w:rsidR="00A66A18" w:rsidRPr="009801BA" w:rsidRDefault="00A85100" w:rsidP="00295B8F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801BA">
        <w:rPr>
          <w:rFonts w:eastAsia="Times New Roman"/>
          <w:color w:val="000000"/>
          <w:sz w:val="28"/>
          <w:szCs w:val="28"/>
          <w:lang w:eastAsia="ru-RU"/>
        </w:rPr>
        <w:t>2. П</w:t>
      </w:r>
      <w:r w:rsidR="00A66A18" w:rsidRPr="009801BA">
        <w:rPr>
          <w:rFonts w:eastAsia="Times New Roman"/>
          <w:color w:val="000000"/>
          <w:sz w:val="28"/>
          <w:szCs w:val="28"/>
          <w:lang w:eastAsia="ru-RU"/>
        </w:rPr>
        <w:t>остановление подлежит официальному обнародованию и размещению на официальном сайте администрации Ильевского сельского поселения.</w:t>
      </w:r>
    </w:p>
    <w:p w:rsidR="004146AB" w:rsidRPr="009801BA" w:rsidRDefault="00A66A18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801BA">
        <w:rPr>
          <w:rFonts w:eastAsia="Times New Roman"/>
          <w:color w:val="000000"/>
          <w:sz w:val="28"/>
          <w:szCs w:val="28"/>
          <w:lang w:eastAsia="ru-RU"/>
        </w:rPr>
        <w:t>3</w:t>
      </w:r>
      <w:r w:rsidR="0036204B" w:rsidRPr="009801BA">
        <w:rPr>
          <w:rFonts w:eastAsia="Times New Roman"/>
          <w:color w:val="000000"/>
          <w:sz w:val="28"/>
          <w:szCs w:val="28"/>
          <w:lang w:eastAsia="ru-RU"/>
        </w:rPr>
        <w:t>. Контроль</w:t>
      </w:r>
      <w:r w:rsidR="004146AB" w:rsidRPr="009801BA">
        <w:rPr>
          <w:rFonts w:eastAsia="Times New Roman"/>
          <w:color w:val="000000"/>
          <w:sz w:val="28"/>
          <w:szCs w:val="28"/>
          <w:lang w:eastAsia="ru-RU"/>
        </w:rPr>
        <w:t xml:space="preserve"> исполнения настоящего постановления </w:t>
      </w:r>
      <w:r w:rsidR="00DB7B56" w:rsidRPr="009801BA">
        <w:rPr>
          <w:rFonts w:eastAsia="Times New Roman"/>
          <w:color w:val="000000"/>
          <w:sz w:val="28"/>
          <w:szCs w:val="28"/>
          <w:lang w:eastAsia="ru-RU"/>
        </w:rPr>
        <w:t>оставляю за собой.</w:t>
      </w:r>
    </w:p>
    <w:p w:rsidR="00691465" w:rsidRPr="009801BA" w:rsidRDefault="00691465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B7B56" w:rsidRPr="005B0733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66D8C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266D8C" w:rsidRPr="00266D8C" w:rsidRDefault="00266D8C" w:rsidP="00266D8C">
      <w:pPr>
        <w:rPr>
          <w:b/>
        </w:rPr>
      </w:pPr>
      <w:r>
        <w:rPr>
          <w:b/>
        </w:rPr>
        <w:br w:type="page"/>
      </w:r>
    </w:p>
    <w:p w:rsidR="00266D8C" w:rsidRPr="009801BA" w:rsidRDefault="00266D8C" w:rsidP="00266D8C">
      <w:pPr>
        <w:pStyle w:val="a3"/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801B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</w:t>
      </w:r>
      <w:r w:rsidR="009801BA">
        <w:rPr>
          <w:rFonts w:ascii="Times New Roman" w:hAnsi="Times New Roman" w:cs="Times New Roman"/>
          <w:color w:val="333333"/>
          <w:sz w:val="28"/>
          <w:szCs w:val="28"/>
        </w:rPr>
        <w:t>риложение № 2</w:t>
      </w:r>
    </w:p>
    <w:p w:rsidR="00266D8C" w:rsidRPr="009801BA" w:rsidRDefault="00266D8C" w:rsidP="00266D8C">
      <w:pPr>
        <w:pStyle w:val="a3"/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801BA">
        <w:rPr>
          <w:rFonts w:ascii="Times New Roman" w:hAnsi="Times New Roman" w:cs="Times New Roman"/>
          <w:color w:val="333333"/>
          <w:sz w:val="28"/>
          <w:szCs w:val="28"/>
        </w:rPr>
        <w:t>Утверждено</w:t>
      </w:r>
    </w:p>
    <w:p w:rsidR="00266D8C" w:rsidRPr="009801BA" w:rsidRDefault="00266D8C" w:rsidP="00266D8C">
      <w:pPr>
        <w:pStyle w:val="a3"/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801BA">
        <w:rPr>
          <w:rFonts w:ascii="Times New Roman" w:hAnsi="Times New Roman" w:cs="Times New Roman"/>
          <w:color w:val="333333"/>
          <w:sz w:val="28"/>
          <w:szCs w:val="28"/>
        </w:rPr>
        <w:t>постановлением главы Ильевского</w:t>
      </w:r>
    </w:p>
    <w:p w:rsidR="00266D8C" w:rsidRDefault="00266D8C" w:rsidP="009801BA">
      <w:pPr>
        <w:pStyle w:val="a3"/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801BA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от 24.08.2018 г. № 89</w:t>
      </w:r>
    </w:p>
    <w:p w:rsidR="009801BA" w:rsidRPr="009801BA" w:rsidRDefault="009801BA" w:rsidP="009801BA">
      <w:pPr>
        <w:pStyle w:val="a3"/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1BA" w:rsidRPr="009801BA" w:rsidRDefault="00266D8C" w:rsidP="009801BA">
      <w:pPr>
        <w:pStyle w:val="1"/>
        <w:jc w:val="center"/>
        <w:rPr>
          <w:rFonts w:eastAsia="SimSun"/>
          <w:sz w:val="28"/>
          <w:szCs w:val="28"/>
          <w:lang w:eastAsia="zh-CN"/>
        </w:rPr>
      </w:pPr>
      <w:r w:rsidRPr="009801BA">
        <w:rPr>
          <w:rFonts w:eastAsia="SimSun"/>
          <w:sz w:val="28"/>
          <w:szCs w:val="28"/>
          <w:lang w:eastAsia="zh-CN"/>
        </w:rPr>
        <w:t>«Состав общественного Совета по делам несовершеннолетних и защите их прав при администрации Ильевского сельского поселения»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 xml:space="preserve">- </w:t>
      </w:r>
      <w:r w:rsidR="009801BA">
        <w:rPr>
          <w:rFonts w:eastAsia="SimSun"/>
          <w:bCs/>
          <w:sz w:val="28"/>
          <w:szCs w:val="28"/>
          <w:lang w:eastAsia="zh-CN"/>
        </w:rPr>
        <w:t>Горбатова Ирина Викторовна г</w:t>
      </w:r>
      <w:r w:rsidRPr="009801BA">
        <w:rPr>
          <w:rFonts w:eastAsia="SimSun"/>
          <w:bCs/>
          <w:sz w:val="28"/>
          <w:szCs w:val="28"/>
          <w:lang w:eastAsia="zh-CN"/>
        </w:rPr>
        <w:t>лава Ильевского сельского поселения – председатель общественного Совета;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>- Павлова Анастасия Ивановна заместитель главы Ильевского сельского поселения – заместитель председателя общественного Совета;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>- Абраменко Людмила Семеновна специалист 2 категории  – секретарь общественного Совета;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>- Степанова Екатерина Николаевна ведущий специалист Ильевского сельского поселения – член общественного Совета;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 xml:space="preserve">- </w:t>
      </w:r>
      <w:proofErr w:type="spellStart"/>
      <w:r w:rsidRPr="009801BA">
        <w:rPr>
          <w:rFonts w:eastAsia="SimSun"/>
          <w:bCs/>
          <w:sz w:val="28"/>
          <w:szCs w:val="28"/>
          <w:lang w:eastAsia="zh-CN"/>
        </w:rPr>
        <w:t>Батраева</w:t>
      </w:r>
      <w:proofErr w:type="spellEnd"/>
      <w:r w:rsidRPr="009801BA">
        <w:rPr>
          <w:rFonts w:eastAsia="SimSun"/>
          <w:bCs/>
          <w:sz w:val="28"/>
          <w:szCs w:val="28"/>
          <w:lang w:eastAsia="zh-CN"/>
        </w:rPr>
        <w:t xml:space="preserve"> Александра Геннадьевна – специалист 2 категории Ильевского сельского поселения – член общественного Совета;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 xml:space="preserve">- </w:t>
      </w:r>
      <w:proofErr w:type="spellStart"/>
      <w:r w:rsidRPr="009801BA">
        <w:rPr>
          <w:rFonts w:eastAsia="SimSun"/>
          <w:bCs/>
          <w:sz w:val="28"/>
          <w:szCs w:val="28"/>
          <w:lang w:eastAsia="zh-CN"/>
        </w:rPr>
        <w:t>Рекунов</w:t>
      </w:r>
      <w:proofErr w:type="spellEnd"/>
      <w:r w:rsidRPr="009801BA">
        <w:rPr>
          <w:rFonts w:eastAsia="SimSun"/>
          <w:bCs/>
          <w:sz w:val="28"/>
          <w:szCs w:val="28"/>
          <w:lang w:eastAsia="zh-CN"/>
        </w:rPr>
        <w:t xml:space="preserve"> Вячеслав Иванович - участковый уполномоченный, майор полиции; </w:t>
      </w:r>
    </w:p>
    <w:p w:rsidR="00266D8C" w:rsidRPr="009801BA" w:rsidRDefault="00266D8C" w:rsidP="00266D8C">
      <w:pPr>
        <w:pStyle w:val="1"/>
        <w:jc w:val="both"/>
        <w:rPr>
          <w:rFonts w:eastAsia="SimSun"/>
          <w:bCs/>
          <w:sz w:val="28"/>
          <w:szCs w:val="28"/>
          <w:lang w:eastAsia="zh-CN"/>
        </w:rPr>
      </w:pPr>
      <w:r w:rsidRPr="009801BA">
        <w:rPr>
          <w:rFonts w:eastAsia="SimSun"/>
          <w:bCs/>
          <w:sz w:val="28"/>
          <w:szCs w:val="28"/>
          <w:lang w:eastAsia="zh-CN"/>
        </w:rPr>
        <w:t>- Яковлева Ольга Ивановна – заместитель директора МКУК «Центр социально-культурного развития Ильевского сельского поселения».</w:t>
      </w:r>
    </w:p>
    <w:p w:rsidR="00266D8C" w:rsidRPr="009801BA" w:rsidRDefault="00266D8C" w:rsidP="00266D8C">
      <w:pPr>
        <w:tabs>
          <w:tab w:val="left" w:pos="180"/>
        </w:tabs>
        <w:jc w:val="both"/>
        <w:rPr>
          <w:sz w:val="28"/>
          <w:szCs w:val="28"/>
        </w:rPr>
      </w:pPr>
    </w:p>
    <w:p w:rsidR="00266D8C" w:rsidRPr="009801BA" w:rsidRDefault="00266D8C" w:rsidP="00266D8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F01B8F" w:rsidRPr="009801BA" w:rsidRDefault="00F01B8F" w:rsidP="007C1525">
      <w:pPr>
        <w:tabs>
          <w:tab w:val="left" w:pos="180"/>
        </w:tabs>
        <w:jc w:val="right"/>
        <w:rPr>
          <w:b/>
          <w:sz w:val="28"/>
          <w:szCs w:val="28"/>
        </w:rPr>
      </w:pPr>
    </w:p>
    <w:sectPr w:rsidR="00F01B8F" w:rsidRPr="009801BA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66D8C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66C46"/>
    <w:rsid w:val="00571A23"/>
    <w:rsid w:val="005919B1"/>
    <w:rsid w:val="005B0733"/>
    <w:rsid w:val="005F4917"/>
    <w:rsid w:val="006321DA"/>
    <w:rsid w:val="00637CB5"/>
    <w:rsid w:val="0067174B"/>
    <w:rsid w:val="00691465"/>
    <w:rsid w:val="006F5395"/>
    <w:rsid w:val="00742864"/>
    <w:rsid w:val="007B546D"/>
    <w:rsid w:val="007C1525"/>
    <w:rsid w:val="007D3C68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01BA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66A18"/>
    <w:rsid w:val="00A82144"/>
    <w:rsid w:val="00A85100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3AA6"/>
    <w:rsid w:val="00B4663E"/>
    <w:rsid w:val="00B60DEE"/>
    <w:rsid w:val="00B644B9"/>
    <w:rsid w:val="00B94A47"/>
    <w:rsid w:val="00BA0574"/>
    <w:rsid w:val="00BB718E"/>
    <w:rsid w:val="00BC6FDE"/>
    <w:rsid w:val="00BF1A87"/>
    <w:rsid w:val="00C0685B"/>
    <w:rsid w:val="00C2110B"/>
    <w:rsid w:val="00C32884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paragraph" w:customStyle="1" w:styleId="1">
    <w:name w:val="Обычный (веб)1"/>
    <w:basedOn w:val="a"/>
    <w:rsid w:val="00266D8C"/>
    <w:pPr>
      <w:spacing w:after="240" w:line="360" w:lineRule="atLeas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44EC-9998-4176-B016-2C1098F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Администрация</cp:lastModifiedBy>
  <cp:revision>2</cp:revision>
  <cp:lastPrinted>2018-09-05T07:03:00Z</cp:lastPrinted>
  <dcterms:created xsi:type="dcterms:W3CDTF">2018-09-05T12:50:00Z</dcterms:created>
  <dcterms:modified xsi:type="dcterms:W3CDTF">2018-09-05T12:50:00Z</dcterms:modified>
</cp:coreProperties>
</file>