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67" w:rsidRDefault="00A4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ПРОЕКТ </w:t>
      </w:r>
    </w:p>
    <w:p w:rsidR="008C54A9" w:rsidRDefault="00A4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54A9" w:rsidRDefault="00A4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8C54A9" w:rsidRDefault="00A46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КАЛАЧЕВСКОГО МУНИЦИПАЛЬНОГО РАЙОНА</w:t>
      </w:r>
    </w:p>
    <w:p w:rsidR="008C54A9" w:rsidRDefault="00A46D67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tbl>
      <w:tblPr>
        <w:tblW w:w="9441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9441"/>
      </w:tblGrid>
      <w:tr w:rsidR="008C54A9">
        <w:trPr>
          <w:trHeight w:val="100"/>
        </w:trPr>
        <w:tc>
          <w:tcPr>
            <w:tcW w:w="9441" w:type="dxa"/>
            <w:tcBorders>
              <w:top w:val="thinThickSmallGap" w:sz="24" w:space="0" w:color="000000"/>
            </w:tcBorders>
            <w:shd w:val="clear" w:color="auto" w:fill="auto"/>
          </w:tcPr>
          <w:p w:rsidR="008C54A9" w:rsidRDefault="00A46D67">
            <w:pPr>
              <w:widowControl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ПОСТАНОВЛЕНИЕ</w:t>
            </w:r>
          </w:p>
        </w:tc>
      </w:tr>
    </w:tbl>
    <w:p w:rsidR="008C54A9" w:rsidRDefault="00A46D67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    </w:t>
      </w:r>
      <w:r>
        <w:rPr>
          <w:b/>
          <w:spacing w:val="20"/>
          <w:sz w:val="28"/>
        </w:rPr>
        <w:t>.2025 года                                                                  №</w:t>
      </w:r>
    </w:p>
    <w:p w:rsidR="008C54A9" w:rsidRDefault="008C54A9">
      <w:pPr>
        <w:widowControl w:val="0"/>
        <w:outlineLvl w:val="0"/>
        <w:rPr>
          <w:rFonts w:eastAsia="Calibri"/>
          <w:b/>
          <w:sz w:val="28"/>
          <w:szCs w:val="28"/>
        </w:rPr>
      </w:pPr>
    </w:p>
    <w:p w:rsidR="008C54A9" w:rsidRDefault="00A46D67">
      <w:pPr>
        <w:widowControl w:val="0"/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 </w:t>
      </w:r>
      <w:r>
        <w:rPr>
          <w:b/>
          <w:bCs/>
          <w:color w:val="000000"/>
          <w:sz w:val="28"/>
          <w:szCs w:val="28"/>
        </w:rPr>
        <w:t xml:space="preserve">административный </w:t>
      </w:r>
      <w:r>
        <w:rPr>
          <w:b/>
          <w:bCs/>
          <w:color w:val="000000"/>
          <w:sz w:val="28"/>
          <w:szCs w:val="28"/>
        </w:rPr>
        <w:t xml:space="preserve">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</w:t>
      </w:r>
      <w:proofErr w:type="spellStart"/>
      <w:r>
        <w:rPr>
          <w:b/>
          <w:bCs/>
          <w:color w:val="000000"/>
          <w:sz w:val="28"/>
          <w:szCs w:val="28"/>
        </w:rPr>
        <w:t>Ильевского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и предназначенного для сдачи в аренду, безвозмездное пользование, а также </w:t>
      </w:r>
      <w:r>
        <w:rPr>
          <w:b/>
          <w:bCs/>
          <w:color w:val="000000"/>
          <w:sz w:val="28"/>
          <w:szCs w:val="28"/>
        </w:rPr>
        <w:t xml:space="preserve">объектах, подлежащих приватизации», утвержденный постановлением администрации </w:t>
      </w:r>
      <w:proofErr w:type="spellStart"/>
      <w:r>
        <w:rPr>
          <w:b/>
          <w:bCs/>
          <w:color w:val="000000"/>
          <w:sz w:val="28"/>
          <w:szCs w:val="28"/>
        </w:rPr>
        <w:t>Ильевского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 10.12.2019 № 131 (в ред. Постановления №49 от 21.04.2022)</w:t>
      </w:r>
    </w:p>
    <w:p w:rsidR="008C54A9" w:rsidRDefault="008C54A9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</w:p>
    <w:p w:rsidR="008C54A9" w:rsidRDefault="00A46D67">
      <w:pPr>
        <w:widowControl w:val="0"/>
        <w:ind w:firstLine="851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В соответствии с Граждански</w:t>
      </w:r>
      <w:r>
        <w:rPr>
          <w:bCs/>
          <w:color w:val="000000"/>
          <w:spacing w:val="-6"/>
          <w:sz w:val="28"/>
          <w:szCs w:val="28"/>
        </w:rPr>
        <w:t xml:space="preserve">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>
        <w:rPr>
          <w:bCs/>
          <w:color w:val="000000"/>
          <w:spacing w:val="-4"/>
          <w:sz w:val="28"/>
          <w:szCs w:val="28"/>
        </w:rPr>
        <w:t>самоуправления в Российской Ф</w:t>
      </w:r>
      <w:r>
        <w:rPr>
          <w:bCs/>
          <w:color w:val="000000"/>
          <w:spacing w:val="-4"/>
          <w:sz w:val="28"/>
          <w:szCs w:val="28"/>
        </w:rPr>
        <w:t xml:space="preserve">едерации", </w:t>
      </w:r>
      <w:r>
        <w:rPr>
          <w:bCs/>
          <w:color w:val="000000"/>
          <w:spacing w:val="-6"/>
          <w:sz w:val="28"/>
          <w:szCs w:val="28"/>
        </w:rPr>
        <w:t xml:space="preserve">от 21 декабря 2001 г. №178-ФЗ "О приватизации государственного и муниципального имущества", </w:t>
      </w:r>
      <w:r>
        <w:rPr>
          <w:bCs/>
          <w:color w:val="000000"/>
          <w:spacing w:val="-4"/>
          <w:sz w:val="28"/>
          <w:szCs w:val="28"/>
        </w:rPr>
        <w:t xml:space="preserve"> постановлением Правительства</w:t>
      </w:r>
      <w:r>
        <w:rPr>
          <w:bCs/>
          <w:color w:val="000000"/>
          <w:spacing w:val="-6"/>
          <w:sz w:val="28"/>
          <w:szCs w:val="28"/>
        </w:rPr>
        <w:t xml:space="preserve"> Российской Федерации от 24 мая 2021 г.</w:t>
      </w:r>
      <w:r>
        <w:rPr>
          <w:bCs/>
          <w:color w:val="000000"/>
          <w:spacing w:val="-6"/>
          <w:sz w:val="28"/>
          <w:szCs w:val="28"/>
        </w:rPr>
        <w:br/>
        <w:t>№ 775 "О внесении изменений в постановление Правительства Российской Федерации от 25</w:t>
      </w:r>
      <w:r>
        <w:rPr>
          <w:bCs/>
          <w:color w:val="000000"/>
          <w:spacing w:val="-6"/>
          <w:sz w:val="28"/>
          <w:szCs w:val="28"/>
        </w:rPr>
        <w:t xml:space="preserve"> июня 2012 г. № 634" , Уставом </w:t>
      </w:r>
      <w:proofErr w:type="spellStart"/>
      <w:r>
        <w:rPr>
          <w:bCs/>
          <w:color w:val="000000"/>
          <w:spacing w:val="-6"/>
          <w:sz w:val="28"/>
          <w:szCs w:val="28"/>
        </w:rPr>
        <w:t>Ильевского</w:t>
      </w:r>
      <w:proofErr w:type="spellEnd"/>
      <w:r>
        <w:rPr>
          <w:bCs/>
          <w:color w:val="000000"/>
          <w:spacing w:val="-6"/>
          <w:sz w:val="28"/>
          <w:szCs w:val="28"/>
        </w:rPr>
        <w:t xml:space="preserve"> сельского поселения </w:t>
      </w:r>
      <w:bookmarkStart w:id="1" w:name="_Hlk93047618"/>
      <w:r>
        <w:rPr>
          <w:bCs/>
          <w:color w:val="000000"/>
          <w:spacing w:val="-6"/>
          <w:sz w:val="28"/>
          <w:szCs w:val="28"/>
        </w:rPr>
        <w:t>Калачевского муниципального района Волгоградской области</w:t>
      </w:r>
      <w:bookmarkEnd w:id="1"/>
      <w:r>
        <w:rPr>
          <w:bCs/>
          <w:color w:val="000000"/>
          <w:spacing w:val="-6"/>
          <w:sz w:val="28"/>
          <w:szCs w:val="28"/>
        </w:rPr>
        <w:t xml:space="preserve">, администрация </w:t>
      </w:r>
      <w:proofErr w:type="spellStart"/>
      <w:r>
        <w:rPr>
          <w:bCs/>
          <w:color w:val="000000"/>
          <w:spacing w:val="-6"/>
          <w:sz w:val="28"/>
          <w:szCs w:val="28"/>
        </w:rPr>
        <w:t>Ильевского</w:t>
      </w:r>
      <w:proofErr w:type="spellEnd"/>
      <w:r>
        <w:rPr>
          <w:bCs/>
          <w:color w:val="000000"/>
          <w:spacing w:val="-6"/>
          <w:sz w:val="28"/>
          <w:szCs w:val="28"/>
        </w:rPr>
        <w:t xml:space="preserve"> сельского поселения Калачевского муниципального района Волгоградской области:</w:t>
      </w:r>
    </w:p>
    <w:p w:rsidR="008C54A9" w:rsidRDefault="00A46D67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 о с </w:t>
      </w:r>
      <w:proofErr w:type="gramStart"/>
      <w:r>
        <w:rPr>
          <w:rFonts w:eastAsia="Calibri"/>
          <w:b/>
          <w:sz w:val="28"/>
          <w:szCs w:val="28"/>
        </w:rPr>
        <w:t>т</w:t>
      </w:r>
      <w:proofErr w:type="gramEnd"/>
      <w:r>
        <w:rPr>
          <w:rFonts w:eastAsia="Calibri"/>
          <w:b/>
          <w:sz w:val="28"/>
          <w:szCs w:val="28"/>
        </w:rPr>
        <w:t xml:space="preserve"> а н о в л я е т: </w:t>
      </w:r>
    </w:p>
    <w:p w:rsidR="008C54A9" w:rsidRDefault="008C54A9">
      <w:pPr>
        <w:jc w:val="both"/>
        <w:rPr>
          <w:rFonts w:eastAsia="Calibri"/>
          <w:b/>
          <w:sz w:val="28"/>
          <w:szCs w:val="28"/>
        </w:rPr>
      </w:pPr>
    </w:p>
    <w:p w:rsidR="008C54A9" w:rsidRDefault="00A46D67">
      <w:pPr>
        <w:ind w:firstLine="851"/>
        <w:jc w:val="both"/>
      </w:pPr>
      <w:r>
        <w:rPr>
          <w:color w:val="000000"/>
          <w:sz w:val="28"/>
          <w:szCs w:val="28"/>
        </w:rPr>
        <w:t>1. Вне</w:t>
      </w:r>
      <w:r>
        <w:rPr>
          <w:color w:val="000000"/>
          <w:sz w:val="28"/>
          <w:szCs w:val="28"/>
        </w:rPr>
        <w:t xml:space="preserve">сти в административный регламент предоставления муниципальной услуги «Предоставление информации об объектах недвижимого имущества, находящегося в муниципальной собственности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 предназначенного для сдачи в аренду, безвозмездно</w:t>
      </w:r>
      <w:r>
        <w:rPr>
          <w:color w:val="000000"/>
          <w:sz w:val="28"/>
          <w:szCs w:val="28"/>
        </w:rPr>
        <w:t xml:space="preserve">е пользование, а также объектах, подлежащих приватизации», утвержденный постановлением администрации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 10.12.2019 № 131 «Об утверждении административного регламента п</w:t>
      </w:r>
      <w:r>
        <w:rPr>
          <w:color w:val="000000"/>
          <w:sz w:val="28"/>
          <w:szCs w:val="28"/>
        </w:rPr>
        <w:t xml:space="preserve">редоставления муниципальной услуги «Предоставление информации об объектах недвижимого имущества, находящегося в муниципальной собственности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 предназначенного для сдачи в аренду, безвозмездное пользование, а также объектах, п</w:t>
      </w:r>
      <w:r>
        <w:rPr>
          <w:color w:val="000000"/>
          <w:sz w:val="28"/>
          <w:szCs w:val="28"/>
        </w:rPr>
        <w:t xml:space="preserve">одлежащих </w:t>
      </w:r>
      <w:r>
        <w:rPr>
          <w:color w:val="000000"/>
          <w:sz w:val="28"/>
          <w:szCs w:val="28"/>
        </w:rPr>
        <w:lastRenderedPageBreak/>
        <w:t xml:space="preserve">приватизации»(в </w:t>
      </w:r>
      <w:proofErr w:type="spellStart"/>
      <w:r>
        <w:rPr>
          <w:color w:val="000000"/>
          <w:sz w:val="28"/>
          <w:szCs w:val="28"/>
        </w:rPr>
        <w:t>ред.Постановления</w:t>
      </w:r>
      <w:proofErr w:type="spellEnd"/>
      <w:r>
        <w:rPr>
          <w:color w:val="000000"/>
          <w:sz w:val="28"/>
          <w:szCs w:val="28"/>
        </w:rPr>
        <w:t xml:space="preserve"> №49 от 21.04.2022 года),  следующие изменения: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Пункт 2.5 изложить в следующей редакции: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"2.5. Перечень нормативных правовых актов, регулирующих предоставление муниципальной услуги, информация о порядке </w:t>
      </w:r>
      <w:r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ascii="Times New Roman" w:hAnsi="Times New Roman" w:cs="Times New Roman"/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"Интернет", а также на Едином портале государственных и муниципальных услуг.";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2.6.3 дополнить абзацами следующего содержания:</w:t>
      </w:r>
    </w:p>
    <w:p w:rsidR="008C54A9" w:rsidRDefault="00A46D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"Заявление в форме электронного документа подписывается</w:t>
      </w:r>
      <w:r>
        <w:rPr>
          <w:sz w:val="28"/>
          <w:szCs w:val="28"/>
        </w:rPr>
        <w:br/>
        <w:t>по выбору заявителя:</w:t>
      </w:r>
    </w:p>
    <w:p w:rsidR="008C54A9" w:rsidRDefault="00A46D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простой </w:t>
      </w:r>
      <w:r>
        <w:rPr>
          <w:sz w:val="28"/>
          <w:szCs w:val="28"/>
        </w:rPr>
        <w:t>электронной подписью заявителя (представителя заявителя);</w:t>
      </w:r>
    </w:p>
    <w:p w:rsidR="008C54A9" w:rsidRDefault="00A46D6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8C54A9" w:rsidRDefault="00A46D6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</w:t>
      </w:r>
      <w:r>
        <w:rPr>
          <w:sz w:val="28"/>
          <w:szCs w:val="28"/>
        </w:rPr>
        <w:t xml:space="preserve"> создан и использоваться</w:t>
      </w:r>
      <w:r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</w:t>
      </w:r>
      <w:r>
        <w:rPr>
          <w:sz w:val="28"/>
          <w:szCs w:val="28"/>
        </w:rPr>
        <w:t>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  <w:t xml:space="preserve">а также при наличии у владельца сертификата </w:t>
      </w:r>
      <w:r>
        <w:rPr>
          <w:sz w:val="28"/>
          <w:szCs w:val="28"/>
        </w:rPr>
        <w:t>ключа проверки ключа простой электронной подписи, выданного ему при личном приеме.";</w:t>
      </w:r>
    </w:p>
    <w:p w:rsidR="008C54A9" w:rsidRDefault="00A46D6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2.6.4 дополнить подпунктом 5 следующего содержания:</w:t>
      </w:r>
    </w:p>
    <w:p w:rsidR="008C54A9" w:rsidRDefault="00A46D67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</w:t>
      </w:r>
      <w:r>
        <w:rPr>
          <w:sz w:val="28"/>
        </w:rPr>
        <w:t>ены в соответствии</w:t>
      </w:r>
      <w:r>
        <w:rPr>
          <w:sz w:val="28"/>
        </w:rPr>
        <w:br/>
        <w:t>с пунктом 7.2 части 1 статьи 16 Федерального закона № 210-ФЗ,</w:t>
      </w:r>
      <w:r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</w:t>
      </w:r>
      <w:r>
        <w:rPr>
          <w:sz w:val="28"/>
        </w:rPr>
        <w:t>ных федеральными законами.";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четвертый пункта 2.8 после слова "квалифицированной" дополнить словом "электронной"; 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2.11 изложить в следующей редакции:</w:t>
      </w:r>
    </w:p>
    <w:p w:rsidR="008C54A9" w:rsidRDefault="00A46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</w:t>
      </w:r>
      <w:r>
        <w:rPr>
          <w:sz w:val="28"/>
          <w:szCs w:val="28"/>
        </w:rPr>
        <w:t>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 Пункт 2.13 после слова "документов" дополнить словами</w:t>
      </w:r>
      <w:r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1.7. Абзац третий пункта 2.13.1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</w:t>
      </w:r>
      <w:r>
        <w:rPr>
          <w:rFonts w:ascii="Times New Roman" w:hAnsi="Times New Roman" w:cs="Times New Roman"/>
          <w:sz w:val="28"/>
          <w:szCs w:val="28"/>
        </w:rPr>
        <w:t>логические требования к условиям труда", от 28.01.2021 № 2 "Об утверждении санитарных правил</w:t>
      </w:r>
      <w:r>
        <w:rPr>
          <w:rFonts w:ascii="Times New Roman" w:hAnsi="Times New Roman" w:cs="Times New Roman"/>
          <w:sz w:val="28"/>
          <w:szCs w:val="28"/>
        </w:rPr>
        <w:br/>
        <w:t>и норм СанПиН 1.2.3685-21 "Гигиенические нормативы и требования</w:t>
      </w:r>
      <w:r>
        <w:rPr>
          <w:rFonts w:ascii="Times New Roman" w:hAnsi="Times New Roman" w:cs="Times New Roman"/>
          <w:sz w:val="28"/>
          <w:szCs w:val="28"/>
        </w:rPr>
        <w:br/>
        <w:t>к обеспечению безопасности и (или) безвредности для человека факторов среды обитания" и быть оборуд</w:t>
      </w:r>
      <w:r>
        <w:rPr>
          <w:rFonts w:ascii="Times New Roman" w:hAnsi="Times New Roman" w:cs="Times New Roman"/>
          <w:sz w:val="28"/>
          <w:szCs w:val="28"/>
        </w:rPr>
        <w:t>ованы средствами пожаротушения.";</w:t>
      </w:r>
    </w:p>
    <w:p w:rsidR="008C54A9" w:rsidRDefault="00A46D67">
      <w:pPr>
        <w:pStyle w:val="ConsPlusNonforma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/>
          <w:spacing w:val="-6"/>
          <w:sz w:val="28"/>
          <w:szCs w:val="28"/>
        </w:rPr>
        <w:t xml:space="preserve">абзац первый пункта 3.1.4 после слова "закона" </w:t>
      </w:r>
      <w:proofErr w:type="spellStart"/>
      <w:r>
        <w:rPr>
          <w:rFonts w:ascii="Times New Roman" w:hAnsi="Times New Roman"/>
          <w:spacing w:val="-6"/>
          <w:sz w:val="28"/>
          <w:szCs w:val="28"/>
        </w:rPr>
        <w:t>дополнитьсловами</w:t>
      </w:r>
      <w:proofErr w:type="spellEnd"/>
      <w:r>
        <w:rPr>
          <w:rFonts w:ascii="Times New Roman" w:hAnsi="Times New Roman"/>
          <w:sz w:val="28"/>
          <w:szCs w:val="28"/>
        </w:rPr>
        <w:t xml:space="preserve"> "от 06.04.2011 № 63-ФЗ"; </w:t>
      </w:r>
    </w:p>
    <w:p w:rsidR="008C54A9" w:rsidRDefault="00A46D6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pacing w:val="-6"/>
          <w:sz w:val="28"/>
          <w:szCs w:val="28"/>
        </w:rPr>
        <w:t xml:space="preserve"> Разделы 4 и 5 исключить.</w:t>
      </w:r>
    </w:p>
    <w:p w:rsidR="008C54A9" w:rsidRDefault="00A46D67">
      <w:pPr>
        <w:ind w:firstLine="708"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 w:rsidR="008C54A9" w:rsidRDefault="008C54A9">
      <w:pPr>
        <w:pStyle w:val="ConsPlusNorma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54A9" w:rsidRDefault="008C54A9">
      <w:pPr>
        <w:widowControl w:val="0"/>
        <w:jc w:val="both"/>
        <w:rPr>
          <w:sz w:val="28"/>
          <w:szCs w:val="28"/>
        </w:rPr>
      </w:pPr>
    </w:p>
    <w:p w:rsidR="008C54A9" w:rsidRDefault="00A46D67">
      <w:pPr>
        <w:widowControl w:val="0"/>
        <w:ind w:hanging="360"/>
        <w:jc w:val="both"/>
        <w:rPr>
          <w:b/>
          <w:color w:val="00000A"/>
          <w:kern w:val="2"/>
          <w:sz w:val="28"/>
          <w:szCs w:val="28"/>
          <w:lang w:eastAsia="ar-SA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     </w:t>
      </w:r>
      <w:r>
        <w:rPr>
          <w:b/>
          <w:color w:val="00000A"/>
          <w:kern w:val="2"/>
          <w:sz w:val="28"/>
          <w:szCs w:val="28"/>
          <w:lang w:eastAsia="ar-SA"/>
        </w:rPr>
        <w:t xml:space="preserve">Глава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Ильевского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</w:t>
      </w:r>
    </w:p>
    <w:p w:rsidR="008C54A9" w:rsidRDefault="00A46D67">
      <w:pPr>
        <w:jc w:val="both"/>
        <w:rPr>
          <w:b/>
          <w:sz w:val="28"/>
          <w:szCs w:val="28"/>
        </w:rPr>
      </w:pPr>
      <w:r>
        <w:rPr>
          <w:b/>
          <w:color w:val="00000A"/>
          <w:kern w:val="2"/>
          <w:sz w:val="28"/>
          <w:szCs w:val="28"/>
          <w:lang w:eastAsia="ar-SA"/>
        </w:rPr>
        <w:t xml:space="preserve">      сельского поселения                                                            </w:t>
      </w:r>
      <w:proofErr w:type="spellStart"/>
      <w:r>
        <w:rPr>
          <w:b/>
          <w:color w:val="00000A"/>
          <w:kern w:val="2"/>
          <w:sz w:val="28"/>
          <w:szCs w:val="28"/>
          <w:lang w:eastAsia="ar-SA"/>
        </w:rPr>
        <w:t>И.В.Горбатова</w:t>
      </w:r>
      <w:proofErr w:type="spellEnd"/>
      <w:r>
        <w:rPr>
          <w:b/>
          <w:color w:val="00000A"/>
          <w:kern w:val="2"/>
          <w:sz w:val="28"/>
          <w:szCs w:val="28"/>
          <w:lang w:eastAsia="ar-SA"/>
        </w:rPr>
        <w:t xml:space="preserve">  </w:t>
      </w:r>
    </w:p>
    <w:p w:rsidR="008C54A9" w:rsidRDefault="008C54A9">
      <w:pPr>
        <w:widowControl w:val="0"/>
      </w:pPr>
    </w:p>
    <w:sectPr w:rsidR="008C54A9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C54A9"/>
    <w:rsid w:val="008C54A9"/>
    <w:rsid w:val="00A4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9DD8"/>
  <w15:docId w15:val="{9D48B2DA-0E62-4B97-BFA1-093CD107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95D21"/>
    <w:rPr>
      <w:strike w:val="0"/>
      <w:dstrike w:val="0"/>
      <w:color w:val="0000FF"/>
      <w:u w:val="none"/>
    </w:rPr>
  </w:style>
  <w:style w:type="character" w:customStyle="1" w:styleId="ConsPlusNormal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customStyle="1" w:styleId="a3">
    <w:name w:val="Текст сноски Знак"/>
    <w:basedOn w:val="a0"/>
    <w:qFormat/>
    <w:rsid w:val="002D672D"/>
    <w:rPr>
      <w:lang w:eastAsia="ar-SA"/>
    </w:rPr>
  </w:style>
  <w:style w:type="character" w:customStyle="1" w:styleId="a4">
    <w:name w:val="Привязка сноски"/>
    <w:rsid w:val="006E1050"/>
    <w:rPr>
      <w:vertAlign w:val="superscript"/>
    </w:rPr>
  </w:style>
  <w:style w:type="character" w:customStyle="1" w:styleId="FootnoteCharacters">
    <w:name w:val="Footnote Characters"/>
    <w:link w:val="1"/>
    <w:unhideWhenUsed/>
    <w:qFormat/>
    <w:rsid w:val="002D672D"/>
    <w:rPr>
      <w:vertAlign w:val="superscript"/>
    </w:rPr>
  </w:style>
  <w:style w:type="character" w:customStyle="1" w:styleId="a5">
    <w:name w:val="Символ сноски"/>
    <w:qFormat/>
    <w:rsid w:val="002D672D"/>
    <w:rPr>
      <w:vertAlign w:val="superscript"/>
    </w:rPr>
  </w:style>
  <w:style w:type="character" w:customStyle="1" w:styleId="a6">
    <w:name w:val="Посещённая гиперссылка"/>
    <w:rsid w:val="006E1050"/>
    <w:rPr>
      <w:color w:val="800000"/>
      <w:u w:val="single"/>
    </w:rPr>
  </w:style>
  <w:style w:type="paragraph" w:customStyle="1" w:styleId="10">
    <w:name w:val="Заголовок1"/>
    <w:basedOn w:val="a"/>
    <w:next w:val="a7"/>
    <w:qFormat/>
    <w:rsid w:val="006E105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E1050"/>
    <w:pPr>
      <w:spacing w:after="140" w:line="276" w:lineRule="auto"/>
    </w:pPr>
  </w:style>
  <w:style w:type="paragraph" w:styleId="a8">
    <w:name w:val="List"/>
    <w:basedOn w:val="a7"/>
    <w:rsid w:val="006E1050"/>
    <w:rPr>
      <w:rFonts w:cs="Arial"/>
    </w:rPr>
  </w:style>
  <w:style w:type="paragraph" w:customStyle="1" w:styleId="11">
    <w:name w:val="Название объекта1"/>
    <w:basedOn w:val="a"/>
    <w:qFormat/>
    <w:rsid w:val="006E1050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6E1050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695D21"/>
    <w:rPr>
      <w:rFonts w:ascii="Arial" w:hAnsi="Arial" w:cs="Arial"/>
    </w:rPr>
  </w:style>
  <w:style w:type="paragraph" w:customStyle="1" w:styleId="aa">
    <w:name w:val="Знак"/>
    <w:basedOn w:val="a"/>
    <w:qFormat/>
    <w:rsid w:val="00D63D0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qFormat/>
    <w:rsid w:val="00CF362D"/>
    <w:rPr>
      <w:rFonts w:ascii="Courier New" w:hAnsi="Courier New" w:cs="Courier New"/>
    </w:rPr>
  </w:style>
  <w:style w:type="paragraph" w:customStyle="1" w:styleId="12">
    <w:name w:val="Текст сноски1"/>
    <w:basedOn w:val="a"/>
    <w:unhideWhenUsed/>
    <w:rsid w:val="002D672D"/>
    <w:rPr>
      <w:sz w:val="20"/>
      <w:szCs w:val="20"/>
      <w:lang w:eastAsia="ar-SA"/>
    </w:rPr>
  </w:style>
  <w:style w:type="paragraph" w:customStyle="1" w:styleId="1">
    <w:name w:val="Знак сноски1"/>
    <w:basedOn w:val="a"/>
    <w:link w:val="FootnoteCharacters"/>
    <w:qFormat/>
    <w:rsid w:val="002D672D"/>
    <w:pPr>
      <w:spacing w:after="200" w:line="276" w:lineRule="auto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3F8D-3BD0-4C93-9E5F-CDE8AB6C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871</Words>
  <Characters>4966</Characters>
  <Application>Microsoft Office Word</Application>
  <DocSecurity>0</DocSecurity>
  <Lines>41</Lines>
  <Paragraphs>11</Paragraphs>
  <ScaleCrop>false</ScaleCrop>
  <Company>АВО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Мальцев Роман Николаевич</dc:creator>
  <dc:description/>
  <cp:lastModifiedBy>User1</cp:lastModifiedBy>
  <cp:revision>4</cp:revision>
  <cp:lastPrinted>2025-12-24T16:30:00Z</cp:lastPrinted>
  <dcterms:created xsi:type="dcterms:W3CDTF">2025-12-24T13:18:00Z</dcterms:created>
  <dcterms:modified xsi:type="dcterms:W3CDTF">2025-12-25T11:00:00Z</dcterms:modified>
  <dc:language>ru-RU</dc:language>
</cp:coreProperties>
</file>