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E34" w:rsidRDefault="00583E34" w:rsidP="00583E34">
      <w:pPr>
        <w:spacing w:after="329"/>
        <w:ind w:left="-5" w:right="4"/>
      </w:pPr>
      <w:r>
        <w:t xml:space="preserve">Местные нормативы градостроительного проектирования </w:t>
      </w:r>
      <w:proofErr w:type="spellStart"/>
      <w:r>
        <w:t>Ильевского</w:t>
      </w:r>
      <w:proofErr w:type="spellEnd"/>
      <w:r>
        <w:t xml:space="preserve"> сельского поселения Калачевского муниципального района Волгоградской области (</w:t>
      </w:r>
      <w:r>
        <w:rPr>
          <w:u w:val="single" w:color="000000"/>
        </w:rPr>
        <w:t>https://disk.yandex.ru/i/UahCsyvI 1 c4tIQ</w:t>
      </w:r>
      <w:r>
        <w:t>).</w:t>
      </w:r>
    </w:p>
    <w:p w:rsidR="00502B24" w:rsidRDefault="00502B24">
      <w:bookmarkStart w:id="0" w:name="_GoBack"/>
      <w:bookmarkEnd w:id="0"/>
    </w:p>
    <w:sectPr w:rsidR="00502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98"/>
    <w:rsid w:val="001A7E98"/>
    <w:rsid w:val="0043526E"/>
    <w:rsid w:val="00502B24"/>
    <w:rsid w:val="0058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ECF5F"/>
  <w15:chartTrackingRefBased/>
  <w15:docId w15:val="{3A703AB5-AE32-4492-8F6D-0A6C4CF0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E34"/>
    <w:pPr>
      <w:spacing w:after="0" w:line="271" w:lineRule="auto"/>
      <w:ind w:left="711" w:firstLine="432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>diakov.net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2025-10-13T08:53:00Z</dcterms:created>
  <dcterms:modified xsi:type="dcterms:W3CDTF">2025-10-13T08:55:00Z</dcterms:modified>
</cp:coreProperties>
</file>