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19" w:rsidRPr="003D6767" w:rsidRDefault="00757719" w:rsidP="00757719">
      <w:pPr>
        <w:jc w:val="center"/>
        <w:rPr>
          <w:b/>
          <w:bCs/>
          <w:sz w:val="28"/>
          <w:szCs w:val="28"/>
        </w:rPr>
      </w:pPr>
      <w:r w:rsidRPr="003D6767">
        <w:rPr>
          <w:b/>
          <w:bCs/>
          <w:sz w:val="28"/>
          <w:szCs w:val="28"/>
        </w:rPr>
        <w:t xml:space="preserve">АДМИНИСТРАЦИЯ </w:t>
      </w:r>
    </w:p>
    <w:p w:rsidR="00757719" w:rsidRPr="003D6767" w:rsidRDefault="00757719" w:rsidP="00757719">
      <w:pPr>
        <w:jc w:val="center"/>
        <w:rPr>
          <w:b/>
          <w:bCs/>
          <w:sz w:val="28"/>
          <w:szCs w:val="28"/>
        </w:rPr>
      </w:pPr>
      <w:r w:rsidRPr="003D6767">
        <w:rPr>
          <w:b/>
          <w:bCs/>
          <w:sz w:val="28"/>
          <w:szCs w:val="28"/>
        </w:rPr>
        <w:t>ИЛЬЕВСКОГО СЕЛЬСКОГО ПОСЕЛЕНИЯ</w:t>
      </w:r>
    </w:p>
    <w:p w:rsidR="00757719" w:rsidRPr="003D6767" w:rsidRDefault="00757719" w:rsidP="00757719">
      <w:pPr>
        <w:jc w:val="center"/>
        <w:rPr>
          <w:b/>
          <w:bCs/>
          <w:sz w:val="28"/>
          <w:szCs w:val="28"/>
        </w:rPr>
      </w:pPr>
      <w:proofErr w:type="gramStart"/>
      <w:r w:rsidRPr="003D6767">
        <w:rPr>
          <w:b/>
          <w:bCs/>
          <w:sz w:val="28"/>
          <w:szCs w:val="28"/>
        </w:rPr>
        <w:t>КАЛАЧЁВСКОГО  МУНИЦИПАЛЬНОГО</w:t>
      </w:r>
      <w:proofErr w:type="gramEnd"/>
      <w:r w:rsidRPr="003D6767">
        <w:rPr>
          <w:b/>
          <w:bCs/>
          <w:sz w:val="28"/>
          <w:szCs w:val="28"/>
        </w:rPr>
        <w:t xml:space="preserve"> РАЙОНА</w:t>
      </w:r>
    </w:p>
    <w:p w:rsidR="00757719" w:rsidRPr="003D6767" w:rsidRDefault="00757719" w:rsidP="00757719">
      <w:pPr>
        <w:jc w:val="center"/>
        <w:outlineLvl w:val="4"/>
        <w:rPr>
          <w:b/>
          <w:bCs/>
          <w:sz w:val="28"/>
          <w:szCs w:val="28"/>
        </w:rPr>
      </w:pPr>
      <w:proofErr w:type="gramStart"/>
      <w:r w:rsidRPr="003D6767">
        <w:rPr>
          <w:b/>
          <w:bCs/>
          <w:sz w:val="28"/>
          <w:szCs w:val="28"/>
        </w:rPr>
        <w:t>ВОЛГОГРАДСКОЙ  ОБЛАСТИ</w:t>
      </w:r>
      <w:proofErr w:type="gramEnd"/>
    </w:p>
    <w:p w:rsidR="00757719" w:rsidRPr="003D6767" w:rsidRDefault="00757719" w:rsidP="00757719">
      <w:pPr>
        <w:rPr>
          <w:sz w:val="28"/>
          <w:szCs w:val="28"/>
        </w:rPr>
      </w:pPr>
      <w:r w:rsidRPr="003D6767">
        <w:rPr>
          <w:noProof/>
          <w:sz w:val="24"/>
          <w:szCs w:val="24"/>
        </w:rPr>
        <w:drawing>
          <wp:inline distT="0" distB="0" distL="0" distR="0" wp14:anchorId="164C141B" wp14:editId="7FAC042E">
            <wp:extent cx="5915025" cy="66675"/>
            <wp:effectExtent l="19050" t="0" r="9525" b="0"/>
            <wp:docPr id="3" name="Рисунок 1" descr="C:\Users\ADM\AppData\Local\Temp\ksohtml\wpsAF4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\AppData\Local\Temp\ksohtml\wpsAF46.tm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719" w:rsidRPr="003D6767" w:rsidRDefault="00757719" w:rsidP="00757719">
      <w:pPr>
        <w:jc w:val="center"/>
        <w:rPr>
          <w:b/>
          <w:bCs/>
          <w:sz w:val="28"/>
          <w:szCs w:val="28"/>
        </w:rPr>
      </w:pPr>
      <w:r w:rsidRPr="003D6767">
        <w:rPr>
          <w:b/>
          <w:bCs/>
          <w:sz w:val="28"/>
          <w:szCs w:val="28"/>
        </w:rPr>
        <w:t>ПОСТАНОВЛЕНИЕ</w:t>
      </w:r>
    </w:p>
    <w:p w:rsidR="00757719" w:rsidRDefault="00F03187" w:rsidP="00F03187">
      <w:pPr>
        <w:shd w:val="clear" w:color="auto" w:fill="FFFFF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19.06</w:t>
      </w:r>
      <w:r w:rsidR="00757719" w:rsidRPr="00757719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="00757719" w:rsidRPr="00757719">
        <w:rPr>
          <w:b/>
          <w:sz w:val="28"/>
          <w:szCs w:val="28"/>
        </w:rPr>
        <w:t xml:space="preserve"> г.                            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="00757719" w:rsidRPr="00757719">
        <w:rPr>
          <w:b/>
          <w:sz w:val="28"/>
          <w:szCs w:val="28"/>
        </w:rPr>
        <w:t xml:space="preserve">№ </w:t>
      </w:r>
      <w:r w:rsidR="00A6269D">
        <w:rPr>
          <w:b/>
          <w:sz w:val="28"/>
          <w:szCs w:val="28"/>
        </w:rPr>
        <w:t>69</w:t>
      </w:r>
    </w:p>
    <w:p w:rsidR="00757719" w:rsidRDefault="00757719" w:rsidP="00757719">
      <w:pPr>
        <w:shd w:val="clear" w:color="auto" w:fill="FFFFFF"/>
        <w:spacing w:line="240" w:lineRule="atLeast"/>
        <w:rPr>
          <w:b/>
          <w:sz w:val="28"/>
          <w:szCs w:val="28"/>
        </w:rPr>
      </w:pPr>
    </w:p>
    <w:p w:rsidR="00757719" w:rsidRDefault="00757719" w:rsidP="00757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916E60">
        <w:rPr>
          <w:b/>
          <w:sz w:val="28"/>
          <w:szCs w:val="28"/>
        </w:rPr>
        <w:t xml:space="preserve">постановление администрации </w:t>
      </w:r>
      <w:r>
        <w:rPr>
          <w:b/>
          <w:sz w:val="28"/>
          <w:szCs w:val="28"/>
        </w:rPr>
        <w:t>Ильевского сельского поселения Калачевс</w:t>
      </w:r>
      <w:r w:rsidR="00A6269D">
        <w:rPr>
          <w:b/>
          <w:sz w:val="28"/>
          <w:szCs w:val="28"/>
        </w:rPr>
        <w:t>кого муниципального района от 22.11.2017 г. № 126</w:t>
      </w:r>
      <w:r w:rsidRPr="00916E60">
        <w:rPr>
          <w:b/>
          <w:sz w:val="28"/>
          <w:szCs w:val="28"/>
        </w:rPr>
        <w:t xml:space="preserve"> </w:t>
      </w:r>
      <w:r w:rsidR="00F03187">
        <w:rPr>
          <w:b/>
          <w:sz w:val="28"/>
          <w:szCs w:val="28"/>
        </w:rPr>
        <w:t>«</w:t>
      </w:r>
      <w:r w:rsidR="00A6269D" w:rsidRPr="004676B0">
        <w:rPr>
          <w:b/>
          <w:bCs/>
          <w:sz w:val="28"/>
          <w:szCs w:val="28"/>
        </w:rPr>
        <w:t>Об утверждении административного регламента по предо</w:t>
      </w:r>
      <w:r w:rsidR="00A6269D">
        <w:rPr>
          <w:b/>
          <w:bCs/>
          <w:sz w:val="28"/>
          <w:szCs w:val="28"/>
        </w:rPr>
        <w:t>ставлению муниципальной услуги «</w:t>
      </w:r>
      <w:r w:rsidR="00A6269D" w:rsidRPr="004676B0">
        <w:rPr>
          <w:b/>
          <w:bCs/>
          <w:sz w:val="28"/>
          <w:szCs w:val="28"/>
        </w:rPr>
        <w:t>Выдача разрешений на провоз тяжелов</w:t>
      </w:r>
      <w:r w:rsidR="00A6269D">
        <w:rPr>
          <w:b/>
          <w:bCs/>
          <w:sz w:val="28"/>
          <w:szCs w:val="28"/>
        </w:rPr>
        <w:t>есных и крупногабаритных грузов</w:t>
      </w:r>
      <w:r w:rsidR="00F03187">
        <w:rPr>
          <w:b/>
          <w:sz w:val="28"/>
          <w:szCs w:val="28"/>
        </w:rPr>
        <w:t>»»</w:t>
      </w:r>
    </w:p>
    <w:p w:rsidR="00F03187" w:rsidRDefault="00F03187" w:rsidP="00757719">
      <w:pPr>
        <w:jc w:val="center"/>
        <w:rPr>
          <w:b/>
          <w:sz w:val="28"/>
          <w:szCs w:val="28"/>
        </w:rPr>
      </w:pPr>
    </w:p>
    <w:p w:rsidR="00FA0283" w:rsidRDefault="00757719" w:rsidP="00757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</w:t>
      </w:r>
      <w:r w:rsidRPr="00F435D0">
        <w:rPr>
          <w:sz w:val="28"/>
          <w:szCs w:val="28"/>
        </w:rPr>
        <w:t>от</w:t>
      </w:r>
      <w:r>
        <w:rPr>
          <w:sz w:val="28"/>
          <w:szCs w:val="28"/>
        </w:rPr>
        <w:t xml:space="preserve"> 06 октября 2003г.</w:t>
      </w:r>
      <w:r>
        <w:rPr>
          <w:sz w:val="28"/>
          <w:szCs w:val="28"/>
        </w:rPr>
        <w:br w:type="textWrapping" w:clear="all"/>
        <w:t>№</w:t>
      </w:r>
      <w:r w:rsidRPr="00F435D0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</w:t>
      </w:r>
      <w:r w:rsidRPr="00F435D0">
        <w:rPr>
          <w:sz w:val="28"/>
          <w:szCs w:val="28"/>
        </w:rPr>
        <w:t xml:space="preserve">«Об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</w:t>
      </w:r>
      <w:r w:rsidRPr="00F435D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03187">
        <w:rPr>
          <w:sz w:val="28"/>
          <w:szCs w:val="28"/>
        </w:rPr>
        <w:t xml:space="preserve">Федеральным законом от 27.07.2010 г.№210-ФЗ «Об организации предоставления государственных и муниципальных услуг», администрация Ильевского сельского поселения Калачевского муниципального района Волгоградской области </w:t>
      </w:r>
    </w:p>
    <w:p w:rsidR="00757719" w:rsidRDefault="00F03187" w:rsidP="00014CFE">
      <w:pPr>
        <w:shd w:val="clear" w:color="auto" w:fill="FFFFFF"/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03187" w:rsidRDefault="00F03187" w:rsidP="00014CFE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</w:p>
    <w:p w:rsidR="00F03187" w:rsidRPr="00A6269D" w:rsidRDefault="00014CFE" w:rsidP="00F03187">
      <w:pPr>
        <w:jc w:val="both"/>
        <w:rPr>
          <w:color w:val="000000"/>
          <w:sz w:val="28"/>
          <w:szCs w:val="28"/>
        </w:rPr>
      </w:pPr>
      <w:r w:rsidRPr="00FA0283">
        <w:rPr>
          <w:b/>
          <w:color w:val="000000"/>
          <w:sz w:val="28"/>
          <w:szCs w:val="28"/>
        </w:rPr>
        <w:t>1</w:t>
      </w:r>
      <w:r w:rsidRPr="00A6269D">
        <w:rPr>
          <w:b/>
          <w:color w:val="000000"/>
          <w:sz w:val="28"/>
          <w:szCs w:val="28"/>
        </w:rPr>
        <w:t>.</w:t>
      </w:r>
      <w:r w:rsidR="00FA0283" w:rsidRPr="00A6269D">
        <w:rPr>
          <w:color w:val="000000"/>
          <w:sz w:val="28"/>
          <w:szCs w:val="28"/>
        </w:rPr>
        <w:t xml:space="preserve"> </w:t>
      </w:r>
      <w:r w:rsidRPr="00A6269D">
        <w:rPr>
          <w:color w:val="000000"/>
          <w:sz w:val="28"/>
          <w:szCs w:val="28"/>
        </w:rPr>
        <w:t xml:space="preserve">Внести </w:t>
      </w:r>
      <w:bookmarkStart w:id="0" w:name="_GoBack"/>
      <w:bookmarkEnd w:id="0"/>
      <w:r w:rsidRPr="00A6269D">
        <w:rPr>
          <w:color w:val="000000"/>
          <w:sz w:val="28"/>
          <w:szCs w:val="28"/>
        </w:rPr>
        <w:t xml:space="preserve">в постановление администрации </w:t>
      </w:r>
      <w:r w:rsidR="00FA0283" w:rsidRPr="00A6269D">
        <w:rPr>
          <w:color w:val="000000"/>
          <w:sz w:val="28"/>
          <w:szCs w:val="28"/>
        </w:rPr>
        <w:t xml:space="preserve">Ильевского сельского поселения </w:t>
      </w:r>
      <w:r w:rsidRPr="00A6269D">
        <w:rPr>
          <w:color w:val="000000"/>
          <w:sz w:val="28"/>
          <w:szCs w:val="28"/>
        </w:rPr>
        <w:t>Калачевского муниципального ра</w:t>
      </w:r>
      <w:r w:rsidR="00F03187" w:rsidRPr="00A6269D">
        <w:rPr>
          <w:color w:val="000000"/>
          <w:sz w:val="28"/>
          <w:szCs w:val="28"/>
        </w:rPr>
        <w:t>йона Волгоградской области</w:t>
      </w:r>
      <w:r w:rsidR="00A6269D" w:rsidRPr="00A6269D">
        <w:rPr>
          <w:sz w:val="28"/>
          <w:szCs w:val="28"/>
        </w:rPr>
        <w:t xml:space="preserve"> </w:t>
      </w:r>
      <w:r w:rsidR="00A6269D" w:rsidRPr="00A6269D">
        <w:rPr>
          <w:color w:val="000000"/>
          <w:sz w:val="28"/>
          <w:szCs w:val="28"/>
        </w:rPr>
        <w:t>от 22.11.2017 г. № 126 «</w:t>
      </w:r>
      <w:r w:rsidR="00A6269D" w:rsidRPr="00A6269D">
        <w:rPr>
          <w:bCs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разрешений на провоз тяжеловесных и крупногабаритных грузов</w:t>
      </w:r>
      <w:r w:rsidR="00A6269D" w:rsidRPr="00A6269D">
        <w:rPr>
          <w:color w:val="000000"/>
          <w:sz w:val="28"/>
          <w:szCs w:val="28"/>
        </w:rPr>
        <w:t>»</w:t>
      </w:r>
      <w:r w:rsidR="00F03187" w:rsidRPr="00A6269D">
        <w:rPr>
          <w:color w:val="000000"/>
          <w:sz w:val="28"/>
          <w:szCs w:val="28"/>
        </w:rPr>
        <w:t xml:space="preserve"> </w:t>
      </w:r>
      <w:r w:rsidR="00F03187" w:rsidRPr="00A6269D">
        <w:rPr>
          <w:sz w:val="28"/>
          <w:szCs w:val="28"/>
        </w:rPr>
        <w:t>(далее Административный регламент), следующие изменения:</w:t>
      </w:r>
    </w:p>
    <w:p w:rsidR="00F03187" w:rsidRDefault="00F03187" w:rsidP="00014CFE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</w:p>
    <w:p w:rsidR="00014CFE" w:rsidRDefault="00014CFE" w:rsidP="00014CFE">
      <w:pPr>
        <w:shd w:val="clear" w:color="auto" w:fill="FFFFFF"/>
        <w:spacing w:line="240" w:lineRule="atLeast"/>
        <w:jc w:val="both"/>
        <w:rPr>
          <w:b/>
          <w:color w:val="000000"/>
          <w:sz w:val="28"/>
          <w:szCs w:val="28"/>
        </w:rPr>
      </w:pPr>
      <w:r w:rsidRPr="00176512">
        <w:rPr>
          <w:b/>
          <w:color w:val="000000"/>
          <w:sz w:val="28"/>
          <w:szCs w:val="28"/>
        </w:rPr>
        <w:t>1.1.</w:t>
      </w:r>
      <w:r w:rsidR="00F03187">
        <w:rPr>
          <w:b/>
          <w:color w:val="000000"/>
          <w:sz w:val="28"/>
          <w:szCs w:val="28"/>
        </w:rPr>
        <w:t xml:space="preserve"> </w:t>
      </w:r>
      <w:r w:rsidR="00F03187" w:rsidRPr="007D22A3">
        <w:rPr>
          <w:b/>
          <w:sz w:val="28"/>
          <w:szCs w:val="28"/>
        </w:rPr>
        <w:t xml:space="preserve">Раздел 5 </w:t>
      </w:r>
      <w:r w:rsidR="00F03187">
        <w:rPr>
          <w:b/>
          <w:sz w:val="28"/>
          <w:szCs w:val="28"/>
        </w:rPr>
        <w:t>Административного регламента изложить в следующей редакции</w:t>
      </w:r>
      <w:r w:rsidRPr="00176512">
        <w:rPr>
          <w:b/>
          <w:color w:val="000000"/>
          <w:sz w:val="28"/>
          <w:szCs w:val="28"/>
        </w:rPr>
        <w:t>:</w:t>
      </w:r>
    </w:p>
    <w:p w:rsidR="00F03187" w:rsidRPr="00F03187" w:rsidRDefault="00430567" w:rsidP="00430567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03187" w:rsidRPr="00F03187">
        <w:rPr>
          <w:b/>
          <w:bCs/>
          <w:sz w:val="28"/>
          <w:szCs w:val="28"/>
        </w:rPr>
        <w:t>5. Досудебный (внесудебный) порядок обжалования решений</w:t>
      </w:r>
    </w:p>
    <w:p w:rsidR="00F03187" w:rsidRPr="00F03187" w:rsidRDefault="00F03187" w:rsidP="00430567">
      <w:pPr>
        <w:spacing w:line="276" w:lineRule="auto"/>
        <w:jc w:val="center"/>
        <w:rPr>
          <w:sz w:val="28"/>
          <w:szCs w:val="28"/>
        </w:rPr>
      </w:pPr>
      <w:r w:rsidRPr="00F03187">
        <w:rPr>
          <w:b/>
          <w:bCs/>
          <w:sz w:val="28"/>
          <w:szCs w:val="28"/>
        </w:rPr>
        <w:t>и действий (бездействия) уполномоченного органа, МФЦ, а также их должностных лиц, муниципальных служащих, работников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 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5.1. Заявитель может обратиться с жалобой на решения и действия (бездействие) уполномоченного органа, МФЦ, а также их должностных лиц, муниципальных служащих, работников, в том числе в следующих случаях: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 статье 15.1Федерального закона от 27.07.2010 № 210-ФЗ "Об организации предоставления государственных и муниципальных услуг" (да</w:t>
      </w:r>
      <w:r w:rsidR="00430567">
        <w:rPr>
          <w:sz w:val="28"/>
          <w:szCs w:val="28"/>
        </w:rPr>
        <w:t>лее – Федеральный закон </w:t>
      </w:r>
      <w:r w:rsidRPr="00F03187">
        <w:rPr>
          <w:sz w:val="28"/>
          <w:szCs w:val="28"/>
        </w:rPr>
        <w:t>№ 210-ФЗ);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lastRenderedPageBreak/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частью 1.3 статьи 16 Федерального закона № 210-ФЗ;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</w:t>
      </w:r>
      <w:r w:rsidR="00430567">
        <w:rPr>
          <w:sz w:val="28"/>
          <w:szCs w:val="28"/>
        </w:rPr>
        <w:t>я предоставления муниципальной </w:t>
      </w:r>
      <w:r w:rsidRPr="00F03187">
        <w:rPr>
          <w:sz w:val="28"/>
          <w:szCs w:val="28"/>
        </w:rPr>
        <w:t>услуги;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</w:t>
      </w:r>
      <w:r w:rsidR="00430567">
        <w:rPr>
          <w:sz w:val="28"/>
          <w:szCs w:val="28"/>
        </w:rPr>
        <w:t>униципальными правовыми актами </w:t>
      </w:r>
      <w:r w:rsidRPr="00F03187">
        <w:rPr>
          <w:sz w:val="28"/>
          <w:szCs w:val="28"/>
        </w:rPr>
        <w:t>для предоставления муниципальной услуги, у заявителя;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частью 1.3 статьи 16 Федерального закона № 210-ФЗ;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7) 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частью 1.3 статьи 16 Фе</w:t>
      </w:r>
      <w:r w:rsidR="00430567">
        <w:rPr>
          <w:sz w:val="28"/>
          <w:szCs w:val="28"/>
        </w:rPr>
        <w:t xml:space="preserve">дерального закона </w:t>
      </w:r>
      <w:r w:rsidRPr="00F03187">
        <w:rPr>
          <w:sz w:val="28"/>
          <w:szCs w:val="28"/>
        </w:rPr>
        <w:t>№ 210-ФЗ;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частью 1.3 статьи 16 Федерального закона № 210-ФЗ.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пунктом 4 части 1 статьи 7 Федерального</w:t>
      </w:r>
      <w:r w:rsidR="00430567">
        <w:rPr>
          <w:sz w:val="28"/>
          <w:szCs w:val="28"/>
        </w:rPr>
        <w:t xml:space="preserve"> закона </w:t>
      </w:r>
      <w:r w:rsidRPr="00F03187">
        <w:rPr>
          <w:sz w:val="28"/>
          <w:szCs w:val="28"/>
        </w:rPr>
        <w:t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</w:t>
      </w:r>
      <w:r w:rsidR="00430567">
        <w:rPr>
          <w:sz w:val="28"/>
          <w:szCs w:val="28"/>
        </w:rPr>
        <w:t>нкция по предоставлению данной </w:t>
      </w:r>
      <w:r w:rsidRPr="00F03187">
        <w:rPr>
          <w:sz w:val="28"/>
          <w:szCs w:val="28"/>
        </w:rPr>
        <w:t>муниципальной услуги в полном объеме в порядке, определенном частью 1.3 статьи 16</w:t>
      </w:r>
      <w:r w:rsidR="00430567">
        <w:rPr>
          <w:sz w:val="28"/>
          <w:szCs w:val="28"/>
        </w:rPr>
        <w:t>Федерального закона </w:t>
      </w:r>
      <w:r w:rsidRPr="00F03187">
        <w:rPr>
          <w:sz w:val="28"/>
          <w:szCs w:val="28"/>
        </w:rPr>
        <w:t>№ 210-ФЗ.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5.2. Жалоба подается в письменной форме на бумажном носителе, в электронной форме в уполномоченны</w:t>
      </w:r>
      <w:r w:rsidR="00430567">
        <w:rPr>
          <w:sz w:val="28"/>
          <w:szCs w:val="28"/>
        </w:rPr>
        <w:t>й орган, МФЦ, </w:t>
      </w:r>
      <w:r w:rsidRPr="00F03187">
        <w:rPr>
          <w:sz w:val="28"/>
          <w:szCs w:val="28"/>
        </w:rPr>
        <w:t xml:space="preserve">либо </w:t>
      </w:r>
      <w:r w:rsidR="00430567" w:rsidRPr="00697567">
        <w:rPr>
          <w:sz w:val="28"/>
          <w:szCs w:val="28"/>
        </w:rPr>
        <w:t>в комитет экономической политики и развития Волгоградской области</w:t>
      </w:r>
      <w:r w:rsidRPr="00F03187">
        <w:rPr>
          <w:sz w:val="28"/>
          <w:szCs w:val="28"/>
        </w:rPr>
        <w:t>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F03187" w:rsidRPr="00F03187" w:rsidRDefault="00430567" w:rsidP="00F031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3187" w:rsidRPr="00F03187">
        <w:rPr>
          <w:sz w:val="28"/>
          <w:szCs w:val="28"/>
        </w:rPr>
        <w:t>Жалоба на решения и действия (бездействие) уполномоченного органа</w:t>
      </w:r>
      <w:r w:rsidR="00F03187" w:rsidRPr="00430567">
        <w:rPr>
          <w:iCs/>
          <w:sz w:val="28"/>
          <w:szCs w:val="28"/>
        </w:rPr>
        <w:t>,</w:t>
      </w:r>
      <w:r w:rsidR="00F03187" w:rsidRPr="00F03187">
        <w:rPr>
          <w:sz w:val="28"/>
          <w:szCs w:val="28"/>
        </w:rPr>
        <w:t> должностного лица уполномоченного органа</w:t>
      </w:r>
      <w:r w:rsidR="00F03187" w:rsidRPr="00F03187">
        <w:rPr>
          <w:i/>
          <w:iCs/>
          <w:sz w:val="28"/>
          <w:szCs w:val="28"/>
          <w:u w:val="single"/>
        </w:rPr>
        <w:t>,</w:t>
      </w:r>
      <w:r w:rsidR="00F03187" w:rsidRPr="00F03187">
        <w:rPr>
          <w:sz w:val="28"/>
          <w:szCs w:val="28"/>
        </w:rPr>
        <w:t xml:space="preserve"> 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</w:t>
      </w:r>
      <w:r w:rsidR="00F03187" w:rsidRPr="00F03187">
        <w:rPr>
          <w:sz w:val="28"/>
          <w:szCs w:val="28"/>
        </w:rPr>
        <w:lastRenderedPageBreak/>
        <w:t>муниципальных услуг, а также может быть принята при личном приеме заявителя.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5.4. Жалоба должна содержать: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1) наименование исполнительно-распорядительного органа муниципального образования, должностного лица уполномоченного органа или муниципального служащего, МФЦ, его руководителя и (или) работника, решения и действия (бездействие) которых обжалуются;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МФЦ;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Pr="00F03187">
        <w:rPr>
          <w:i/>
          <w:iCs/>
          <w:sz w:val="28"/>
          <w:szCs w:val="28"/>
          <w:u w:val="single"/>
        </w:rPr>
        <w:t>,</w:t>
      </w:r>
      <w:r w:rsidRPr="00F03187">
        <w:rPr>
          <w:sz w:val="28"/>
          <w:szCs w:val="28"/>
        </w:rPr>
        <w:t> работниками МФЦ в течение трех дней со дня ее поступления.</w:t>
      </w:r>
    </w:p>
    <w:p w:rsidR="00F03187" w:rsidRPr="00F03187" w:rsidRDefault="00430567" w:rsidP="00F031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3187" w:rsidRPr="00F03187">
        <w:rPr>
          <w:sz w:val="28"/>
          <w:szCs w:val="28"/>
        </w:rPr>
        <w:t xml:space="preserve">Жалоба, поступившая в уполномоченный орган, МФЦ, учредителю МФЦ, подлежит рассмотрению в течение пятнадцати рабочих дней со дня ее регистрации, а в случае обжалования отказа уполномоченного органа, МФЦ, в приеме документов у заявителя либо в исправлении допущенных опечаток и </w:t>
      </w:r>
      <w:r w:rsidR="00F03187" w:rsidRPr="00F03187">
        <w:rPr>
          <w:sz w:val="28"/>
          <w:szCs w:val="28"/>
        </w:rPr>
        <w:lastRenderedPageBreak/>
        <w:t>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F03187" w:rsidRPr="00F03187" w:rsidRDefault="00430567" w:rsidP="00F031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3187" w:rsidRPr="00F03187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Должностное лицо, работник, наделенные полномочиями по рассмотрению жалоб в соответствии с пунктом 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F03187" w:rsidRPr="00F03187" w:rsidRDefault="00430567" w:rsidP="00F031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3187" w:rsidRPr="00F03187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03187" w:rsidRPr="00F03187" w:rsidRDefault="00430567" w:rsidP="00F031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3187" w:rsidRPr="00F03187">
        <w:rPr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 законом 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03187" w:rsidRPr="00F03187" w:rsidRDefault="00430567" w:rsidP="00F031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3187" w:rsidRPr="00F03187">
        <w:rPr>
          <w:sz w:val="28"/>
          <w:szCs w:val="28"/>
        </w:rPr>
        <w:t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F03187" w:rsidRPr="00F03187" w:rsidRDefault="00430567" w:rsidP="00F031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3187" w:rsidRPr="00F03187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03187" w:rsidRPr="00F03187" w:rsidRDefault="00430567" w:rsidP="00F031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3187" w:rsidRPr="00F03187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 пунктом 5.2 настоящего административного регламента, вправе принять решение о безосновательности очередной жалобы и прекращении переписки с </w:t>
      </w:r>
      <w:r w:rsidR="00F03187" w:rsidRPr="00F03187">
        <w:rPr>
          <w:sz w:val="28"/>
          <w:szCs w:val="28"/>
        </w:rPr>
        <w:lastRenderedPageBreak/>
        <w:t>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2) в удовлетворении жалобы отказывается.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5.8. Основаниями для отказа в удовлетворении жалобы являются: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 или их работников, участвующих в предоставлении муниципальной услуги,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03187" w:rsidRPr="00F03187" w:rsidRDefault="00430567" w:rsidP="00F031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3187" w:rsidRPr="00F03187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полномочиями по рассмотрению жалоб в соответствии с пунктом 5.2 </w:t>
      </w:r>
      <w:r w:rsidRPr="00F03187">
        <w:rPr>
          <w:sz w:val="28"/>
          <w:szCs w:val="28"/>
        </w:rPr>
        <w:lastRenderedPageBreak/>
        <w:t>настоящего административного регламента, незамедлительно направляют имеющиеся материалы в органы прокуратуры.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F03187">
        <w:rPr>
          <w:i/>
          <w:iCs/>
          <w:sz w:val="28"/>
          <w:szCs w:val="28"/>
          <w:u w:val="single"/>
        </w:rPr>
        <w:t>,</w:t>
      </w:r>
      <w:r w:rsidRPr="00F03187">
        <w:rPr>
          <w:sz w:val="28"/>
          <w:szCs w:val="28"/>
        </w:rPr>
        <w:t> должностных лиц МФЦ, работников организаций, предусмотренных </w:t>
      </w:r>
      <w:r w:rsidR="00430567">
        <w:rPr>
          <w:sz w:val="28"/>
          <w:szCs w:val="28"/>
        </w:rPr>
        <w:t xml:space="preserve">частью </w:t>
      </w:r>
      <w:r w:rsidRPr="00F03187">
        <w:rPr>
          <w:sz w:val="28"/>
          <w:szCs w:val="28"/>
        </w:rPr>
        <w:t>1.1 статьи 16 Федерального закона № 210-ФЗ, в судебном порядке в соответствии с законодательством Российской Федерации.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6F4C85" w:rsidRPr="006F4C85" w:rsidRDefault="006F4C85" w:rsidP="006F4C85">
      <w:pPr>
        <w:spacing w:line="276" w:lineRule="auto"/>
        <w:jc w:val="both"/>
        <w:rPr>
          <w:sz w:val="28"/>
          <w:szCs w:val="28"/>
        </w:rPr>
      </w:pPr>
    </w:p>
    <w:p w:rsidR="00FA0283" w:rsidRDefault="00FA0283" w:rsidP="00FA0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02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FA028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76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официальному обнародованию.</w:t>
      </w:r>
    </w:p>
    <w:p w:rsidR="00FA0283" w:rsidRDefault="00FA0283" w:rsidP="00FA0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283" w:rsidRDefault="00FA0283" w:rsidP="00FA0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283" w:rsidRDefault="00FA0283" w:rsidP="00FA02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FA0283" w:rsidRDefault="00FA0283" w:rsidP="00FA0283">
      <w:r>
        <w:rPr>
          <w:b/>
          <w:sz w:val="28"/>
          <w:szCs w:val="28"/>
        </w:rPr>
        <w:t>Ильевского сельского поселения                                            И.В. Горбатова</w:t>
      </w:r>
    </w:p>
    <w:p w:rsidR="00FA0283" w:rsidRPr="003D6767" w:rsidRDefault="00FA0283" w:rsidP="00FA0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4CFE" w:rsidRDefault="00014CFE" w:rsidP="00FA0283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014CFE" w:rsidRPr="00014CFE" w:rsidRDefault="00014CFE" w:rsidP="00014CFE">
      <w:pPr>
        <w:suppressAutoHyphens/>
        <w:jc w:val="both"/>
        <w:rPr>
          <w:sz w:val="28"/>
        </w:rPr>
      </w:pPr>
    </w:p>
    <w:p w:rsidR="00840A82" w:rsidRDefault="00840A82" w:rsidP="00014CFE"/>
    <w:sectPr w:rsidR="00840A82" w:rsidSect="00F03187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7A"/>
    <w:rsid w:val="00014CFE"/>
    <w:rsid w:val="00430567"/>
    <w:rsid w:val="00690F77"/>
    <w:rsid w:val="006F4C85"/>
    <w:rsid w:val="00757719"/>
    <w:rsid w:val="00840A82"/>
    <w:rsid w:val="00A6269D"/>
    <w:rsid w:val="00C27C66"/>
    <w:rsid w:val="00F0187A"/>
    <w:rsid w:val="00F03187"/>
    <w:rsid w:val="00FA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C5CCD-3F1D-4348-BB1A-D2B80288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C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C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1639">
          <w:marLeft w:val="0"/>
          <w:marRight w:val="-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801">
          <w:marLeft w:val="0"/>
          <w:marRight w:val="-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905">
          <w:marLeft w:val="0"/>
          <w:marRight w:val="-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3502">
          <w:marLeft w:val="0"/>
          <w:marRight w:val="-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488">
          <w:marLeft w:val="0"/>
          <w:marRight w:val="-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7539">
          <w:marLeft w:val="0"/>
          <w:marRight w:val="-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379">
          <w:marLeft w:val="0"/>
          <w:marRight w:val="-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6536">
          <w:marLeft w:val="0"/>
          <w:marRight w:val="-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075">
          <w:marLeft w:val="0"/>
          <w:marRight w:val="-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1432">
          <w:marLeft w:val="0"/>
          <w:marRight w:val="-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2019-06-19T12:44:00Z</cp:lastPrinted>
  <dcterms:created xsi:type="dcterms:W3CDTF">2019-06-19T12:46:00Z</dcterms:created>
  <dcterms:modified xsi:type="dcterms:W3CDTF">2019-06-19T12:46:00Z</dcterms:modified>
</cp:coreProperties>
</file>