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D6" w:rsidRPr="001744BE" w:rsidRDefault="001744BE" w:rsidP="004932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ИЛЬЕВСКИЙ СЕЛЬСКИЙ СОВЕТ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 СЕЛЬСКОГО ПОСЕЛЕНИЯ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КАЛАЧЕВСКОГО МУНИЦИПАЛЬНОГО РАЙОНА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1744BE" w:rsidRPr="001744BE" w:rsidTr="00324936">
        <w:trPr>
          <w:trHeight w:val="129"/>
        </w:trPr>
        <w:tc>
          <w:tcPr>
            <w:tcW w:w="10098" w:type="dxa"/>
          </w:tcPr>
          <w:p w:rsidR="001744BE" w:rsidRPr="001744BE" w:rsidRDefault="001744BE" w:rsidP="001744BE">
            <w:pPr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</w:tr>
    </w:tbl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                                    </w:t>
      </w:r>
    </w:p>
    <w:p w:rsidR="001744BE" w:rsidRPr="001744BE" w:rsidRDefault="00537348" w:rsidP="001744BE">
      <w:pPr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230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19.11.2020 </w:t>
      </w:r>
      <w:r w:rsidR="001744BE" w:rsidRPr="0017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года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230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</w:t>
      </w:r>
      <w:bookmarkStart w:id="0" w:name="_GoBack"/>
      <w:bookmarkEnd w:id="0"/>
      <w:r w:rsidR="00230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№45</w:t>
      </w: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4BE" w:rsidRPr="001744BE" w:rsidRDefault="001744BE" w:rsidP="001744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налога на имущество физических лиц</w:t>
      </w:r>
      <w:r w:rsidR="0049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Ильевского сельского поселения Калачевского муниципального района Волгоградской области</w:t>
      </w:r>
    </w:p>
    <w:p w:rsidR="001744BE" w:rsidRPr="001744BE" w:rsidRDefault="001744BE" w:rsidP="001744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48" w:rsidRDefault="001744BE" w:rsidP="001744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5, 12, 15, главой 32 Налогового кодекса Российской Федерации, Федеральным </w:t>
      </w:r>
      <w:hyperlink r:id="rId7" w:history="1">
        <w:r w:rsidRPr="00174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                    "Об общих принципах организации местного самоуправления в Российской Федерации" и Уставом Ильевского сельского поселения</w:t>
      </w:r>
      <w:r w:rsidR="0053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Калачевского муниципального района Волгоградской области</w:t>
      </w: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44BE" w:rsidRPr="00537348" w:rsidRDefault="001744BE" w:rsidP="001744BE">
      <w:pPr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7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Ильевский сельский Совет</w:t>
      </w:r>
    </w:p>
    <w:p w:rsidR="001744BE" w:rsidRPr="00537348" w:rsidRDefault="001744BE" w:rsidP="001744BE">
      <w:pPr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34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решил:</w:t>
      </w:r>
    </w:p>
    <w:p w:rsidR="001744BE" w:rsidRPr="001744BE" w:rsidRDefault="001744BE" w:rsidP="001744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и ввести в действие с 1 янва</w:t>
      </w:r>
      <w:r w:rsidR="004932D6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2021</w:t>
      </w:r>
      <w:r w:rsidR="0053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Ильевского сельского поселения Калачевского муниципального района Волгоградской области налог на имущество физических лиц.</w:t>
      </w:r>
    </w:p>
    <w:p w:rsidR="001744BE" w:rsidRPr="001744BE" w:rsidRDefault="001744BE" w:rsidP="001744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Налоговая база в отношении объектов налогообложения определяется исходя из их </w:t>
      </w:r>
      <w:r w:rsidRPr="00537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стоимости.</w:t>
      </w:r>
    </w:p>
    <w:p w:rsidR="001744BE" w:rsidRPr="00537348" w:rsidRDefault="001744BE" w:rsidP="001744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37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размеры налоговых вычетов, предусмотренных пунктом 6.1 статьи 403 Налогового кодекса Российской Федерации:</w:t>
      </w:r>
    </w:p>
    <w:p w:rsidR="001744BE" w:rsidRPr="00537348" w:rsidRDefault="001744BE" w:rsidP="001744B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налоговая база в отношении квартиры, части квартиры, комнаты, жилого дома, части жилого дома, находящихся в собственности физических лиц, имеющих трех и более несовершеннолетних детей, уменьшается на величину кадастровой стоимости 10 квадратных метров общей площади квартиры, площади части квартиры, комнаты и 15 квадратных метров общей площади жилого дома, части жилого дома в расчете на каждого несовершеннолетнего ребенка.</w:t>
      </w:r>
    </w:p>
    <w:p w:rsidR="00683910" w:rsidRDefault="00683910" w:rsidP="007A3DF3">
      <w:pPr>
        <w:pStyle w:val="a4"/>
        <w:spacing w:before="0" w:beforeAutospacing="0" w:after="0" w:afterAutospacing="0"/>
        <w:ind w:firstLine="709"/>
        <w:jc w:val="both"/>
      </w:pPr>
    </w:p>
    <w:p w:rsidR="007A3DF3" w:rsidRPr="00537348" w:rsidRDefault="007A3DF3" w:rsidP="007A3DF3">
      <w:pPr>
        <w:pStyle w:val="a4"/>
        <w:spacing w:before="0" w:beforeAutospacing="0" w:after="0" w:afterAutospacing="0"/>
        <w:ind w:firstLine="709"/>
        <w:jc w:val="both"/>
      </w:pPr>
      <w:r w:rsidRPr="007A3DF3">
        <w:t xml:space="preserve">4. </w:t>
      </w:r>
      <w:r w:rsidRPr="00537348">
        <w:rPr>
          <w:sz w:val="28"/>
          <w:szCs w:val="28"/>
        </w:rPr>
        <w:t>Установить ставки налога на имущество физических лиц в следующих размерах</w:t>
      </w:r>
      <w:r w:rsidR="00683910" w:rsidRPr="00537348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614"/>
        <w:gridCol w:w="1920"/>
      </w:tblGrid>
      <w:tr w:rsidR="007A3DF3" w:rsidRPr="007A3DF3" w:rsidTr="00B604F0">
        <w:tc>
          <w:tcPr>
            <w:tcW w:w="703" w:type="dxa"/>
            <w:shd w:val="clear" w:color="auto" w:fill="auto"/>
          </w:tcPr>
          <w:p w:rsidR="007A3DF3" w:rsidRPr="007A3DF3" w:rsidRDefault="007A3DF3" w:rsidP="00DB154D">
            <w:pPr>
              <w:pStyle w:val="a4"/>
              <w:spacing w:before="0" w:beforeAutospacing="0" w:after="0" w:afterAutospacing="0"/>
              <w:jc w:val="center"/>
            </w:pPr>
            <w:r w:rsidRPr="007A3DF3">
              <w:t>№ п/п</w:t>
            </w:r>
          </w:p>
        </w:tc>
        <w:tc>
          <w:tcPr>
            <w:tcW w:w="6614" w:type="dxa"/>
            <w:shd w:val="clear" w:color="auto" w:fill="auto"/>
          </w:tcPr>
          <w:p w:rsidR="007A3DF3" w:rsidRPr="007A3DF3" w:rsidRDefault="007A3DF3" w:rsidP="00DB154D">
            <w:pPr>
              <w:pStyle w:val="a4"/>
              <w:spacing w:before="0" w:beforeAutospacing="0" w:after="0" w:afterAutospacing="0"/>
              <w:jc w:val="center"/>
            </w:pPr>
            <w:r w:rsidRPr="007A3DF3">
              <w:t>Объекты налогообложения</w:t>
            </w:r>
          </w:p>
        </w:tc>
        <w:tc>
          <w:tcPr>
            <w:tcW w:w="1920" w:type="dxa"/>
            <w:shd w:val="clear" w:color="auto" w:fill="auto"/>
          </w:tcPr>
          <w:p w:rsidR="007A3DF3" w:rsidRPr="007A3DF3" w:rsidRDefault="007A3DF3" w:rsidP="00DB154D">
            <w:pPr>
              <w:pStyle w:val="a4"/>
              <w:spacing w:before="0" w:beforeAutospacing="0" w:after="0" w:afterAutospacing="0"/>
              <w:jc w:val="center"/>
            </w:pPr>
            <w:r w:rsidRPr="007A3DF3">
              <w:t>Ставка налога</w:t>
            </w:r>
          </w:p>
        </w:tc>
      </w:tr>
      <w:tr w:rsidR="00A56981" w:rsidRPr="007A3DF3" w:rsidTr="00B604F0">
        <w:tc>
          <w:tcPr>
            <w:tcW w:w="703" w:type="dxa"/>
            <w:vMerge w:val="restart"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  <w:r w:rsidRPr="007A3DF3">
              <w:t>1</w:t>
            </w:r>
          </w:p>
        </w:tc>
        <w:tc>
          <w:tcPr>
            <w:tcW w:w="8534" w:type="dxa"/>
            <w:gridSpan w:val="2"/>
            <w:shd w:val="clear" w:color="auto" w:fill="auto"/>
          </w:tcPr>
          <w:p w:rsidR="00A56981" w:rsidRPr="00233409" w:rsidRDefault="00A56981" w:rsidP="00870A5E">
            <w:pPr>
              <w:pStyle w:val="a4"/>
              <w:spacing w:before="0" w:beforeAutospacing="0" w:after="0" w:afterAutospacing="0"/>
              <w:jc w:val="both"/>
            </w:pPr>
            <w:r w:rsidRPr="00233409">
              <w:t>жилые дома, части жилых домов, квартиры, части квартир, комнаты (в зависимости от кадастровой стоимости)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A56981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до 1 000 000 рублей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0,1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3A2069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от 1 000 001</w:t>
            </w:r>
            <w:r w:rsidR="00A56981" w:rsidRPr="00233409">
              <w:t xml:space="preserve"> рублей до 5 000 000 рублей включительно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0,2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3A2069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свыше 5 000 001</w:t>
            </w:r>
            <w:r w:rsidR="00A56981" w:rsidRPr="00233409">
              <w:t xml:space="preserve"> рублей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0,3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34" w:type="dxa"/>
            <w:gridSpan w:val="2"/>
            <w:shd w:val="clear" w:color="auto" w:fill="auto"/>
          </w:tcPr>
          <w:p w:rsidR="00A56981" w:rsidRPr="00233409" w:rsidRDefault="00A56981" w:rsidP="002972A9">
            <w:pPr>
              <w:pStyle w:val="11"/>
              <w:jc w:val="both"/>
            </w:pPr>
            <w:r w:rsidRPr="00233409">
              <w:rPr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 (в зависимости от кадастровой стоимости)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A56981" w:rsidP="00BB0D69">
            <w:pPr>
              <w:pStyle w:val="a4"/>
              <w:spacing w:before="0" w:beforeAutospacing="0" w:after="0" w:afterAutospacing="0"/>
              <w:jc w:val="both"/>
            </w:pPr>
            <w:r w:rsidRPr="00233409">
              <w:t>до 1 000 000 рублей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870A5E">
            <w:pPr>
              <w:pStyle w:val="a4"/>
              <w:spacing w:before="0" w:beforeAutospacing="0" w:after="0" w:afterAutospacing="0"/>
              <w:jc w:val="both"/>
            </w:pPr>
            <w:r w:rsidRPr="00233409">
              <w:t>0,1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3A2069" w:rsidP="00BB0D69">
            <w:pPr>
              <w:pStyle w:val="a4"/>
              <w:spacing w:before="0" w:beforeAutospacing="0" w:after="0" w:afterAutospacing="0"/>
              <w:jc w:val="both"/>
            </w:pPr>
            <w:r w:rsidRPr="00233409">
              <w:t>от 1 000 001</w:t>
            </w:r>
            <w:r w:rsidR="00A56981" w:rsidRPr="00233409">
              <w:t xml:space="preserve"> рублей до 5 000 000 рублей включительно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870A5E">
            <w:pPr>
              <w:pStyle w:val="a4"/>
              <w:spacing w:before="0" w:beforeAutospacing="0" w:after="0" w:afterAutospacing="0"/>
              <w:jc w:val="both"/>
            </w:pPr>
            <w:r w:rsidRPr="00233409">
              <w:t>0,2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3A2069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свыше 5 000 001</w:t>
            </w:r>
            <w:r w:rsidR="00A56981" w:rsidRPr="00233409">
              <w:t xml:space="preserve"> рублей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BB0D69">
            <w:pPr>
              <w:pStyle w:val="a4"/>
              <w:spacing w:before="0" w:beforeAutospacing="0" w:after="0" w:afterAutospacing="0"/>
              <w:jc w:val="both"/>
            </w:pPr>
            <w:r w:rsidRPr="00233409">
              <w:t>0,3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34" w:type="dxa"/>
            <w:gridSpan w:val="2"/>
            <w:shd w:val="clear" w:color="auto" w:fill="auto"/>
          </w:tcPr>
          <w:p w:rsidR="00A56981" w:rsidRPr="00233409" w:rsidRDefault="00A56981" w:rsidP="0029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9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  <w:r w:rsidRPr="00233409">
              <w:rPr>
                <w:rStyle w:val="12"/>
                <w:sz w:val="24"/>
                <w:szCs w:val="24"/>
              </w:rPr>
              <w:t xml:space="preserve"> (в зависимости от кадастровой стоимости)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A56981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до 5 000 000 рублей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9B4767">
            <w:pPr>
              <w:pStyle w:val="a4"/>
              <w:spacing w:before="0" w:beforeAutospacing="0" w:after="0" w:afterAutospacing="0"/>
              <w:jc w:val="both"/>
            </w:pPr>
            <w:r w:rsidRPr="00233409">
              <w:t>0,2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A56981" w:rsidP="009B4767">
            <w:pPr>
              <w:pStyle w:val="a4"/>
              <w:spacing w:before="0" w:beforeAutospacing="0" w:after="0" w:afterAutospacing="0"/>
              <w:jc w:val="both"/>
            </w:pPr>
            <w:r w:rsidRPr="00233409">
              <w:t>от 5</w:t>
            </w:r>
            <w:r w:rsidR="003A2069" w:rsidRPr="00233409">
              <w:t xml:space="preserve"> 000 001</w:t>
            </w:r>
            <w:r w:rsidRPr="00233409">
              <w:t xml:space="preserve"> рублей и свыше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9B4767">
            <w:pPr>
              <w:pStyle w:val="a4"/>
              <w:spacing w:before="0" w:beforeAutospacing="0" w:after="0" w:afterAutospacing="0"/>
              <w:jc w:val="both"/>
            </w:pPr>
            <w:r w:rsidRPr="00233409">
              <w:t>0,3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233409" w:rsidRDefault="00A56981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683910">
            <w:pPr>
              <w:pStyle w:val="a4"/>
              <w:spacing w:before="0" w:beforeAutospacing="0" w:after="0" w:afterAutospacing="0"/>
              <w:jc w:val="both"/>
            </w:pPr>
            <w:r w:rsidRPr="00233409">
              <w:t>0,1 процента</w:t>
            </w:r>
          </w:p>
        </w:tc>
      </w:tr>
      <w:tr w:rsidR="00A56981" w:rsidRPr="007A3DF3" w:rsidTr="00B604F0">
        <w:tc>
          <w:tcPr>
            <w:tcW w:w="703" w:type="dxa"/>
            <w:vMerge/>
            <w:shd w:val="clear" w:color="auto" w:fill="auto"/>
          </w:tcPr>
          <w:p w:rsidR="00A56981" w:rsidRPr="007A3DF3" w:rsidRDefault="00A56981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A56981" w:rsidRPr="00EF3AFC" w:rsidRDefault="00B604F0" w:rsidP="00DB154D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233409">
              <w:t>хозяйственные строения или сооружения,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0" w:type="dxa"/>
            <w:shd w:val="clear" w:color="auto" w:fill="auto"/>
          </w:tcPr>
          <w:p w:rsidR="00A56981" w:rsidRPr="00233409" w:rsidRDefault="00A56981" w:rsidP="00683910">
            <w:pPr>
              <w:pStyle w:val="a4"/>
              <w:spacing w:before="0" w:beforeAutospacing="0" w:after="0" w:afterAutospacing="0"/>
              <w:jc w:val="both"/>
            </w:pPr>
            <w:r w:rsidRPr="00233409">
              <w:t>0,1 процента</w:t>
            </w:r>
          </w:p>
        </w:tc>
      </w:tr>
      <w:tr w:rsidR="007A3DF3" w:rsidRPr="007A3DF3" w:rsidTr="00B604F0">
        <w:tc>
          <w:tcPr>
            <w:tcW w:w="703" w:type="dxa"/>
            <w:vMerge w:val="restart"/>
            <w:shd w:val="clear" w:color="auto" w:fill="auto"/>
          </w:tcPr>
          <w:p w:rsidR="007A3DF3" w:rsidRPr="007A3DF3" w:rsidRDefault="007A3DF3" w:rsidP="00DB154D">
            <w:pPr>
              <w:pStyle w:val="a4"/>
              <w:spacing w:before="0" w:beforeAutospacing="0" w:after="0" w:afterAutospacing="0"/>
              <w:jc w:val="center"/>
            </w:pPr>
            <w:r w:rsidRPr="007A3DF3">
              <w:t>2</w:t>
            </w:r>
          </w:p>
        </w:tc>
        <w:tc>
          <w:tcPr>
            <w:tcW w:w="6614" w:type="dxa"/>
            <w:shd w:val="clear" w:color="auto" w:fill="auto"/>
          </w:tcPr>
          <w:p w:rsidR="007A3DF3" w:rsidRPr="00233409" w:rsidRDefault="007A3DF3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920" w:type="dxa"/>
            <w:shd w:val="clear" w:color="auto" w:fill="auto"/>
          </w:tcPr>
          <w:p w:rsidR="007A3DF3" w:rsidRPr="00233409" w:rsidRDefault="00870A5E" w:rsidP="00683910">
            <w:pPr>
              <w:pStyle w:val="a4"/>
              <w:spacing w:before="0" w:beforeAutospacing="0" w:after="0" w:afterAutospacing="0"/>
              <w:jc w:val="both"/>
            </w:pPr>
            <w:r w:rsidRPr="00233409">
              <w:t>2</w:t>
            </w:r>
            <w:r w:rsidR="007A3DF3" w:rsidRPr="00233409">
              <w:t xml:space="preserve"> процента</w:t>
            </w:r>
          </w:p>
        </w:tc>
      </w:tr>
      <w:tr w:rsidR="007A3DF3" w:rsidRPr="007A3DF3" w:rsidTr="00B604F0">
        <w:tc>
          <w:tcPr>
            <w:tcW w:w="703" w:type="dxa"/>
            <w:vMerge/>
            <w:shd w:val="clear" w:color="auto" w:fill="auto"/>
          </w:tcPr>
          <w:p w:rsidR="007A3DF3" w:rsidRPr="007A3DF3" w:rsidRDefault="007A3DF3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7A3DF3" w:rsidRPr="00233409" w:rsidRDefault="007A3DF3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1920" w:type="dxa"/>
            <w:shd w:val="clear" w:color="auto" w:fill="auto"/>
          </w:tcPr>
          <w:p w:rsidR="007A3DF3" w:rsidRPr="00233409" w:rsidRDefault="00870A5E" w:rsidP="00870A5E">
            <w:pPr>
              <w:pStyle w:val="a4"/>
              <w:spacing w:before="0" w:beforeAutospacing="0" w:after="0" w:afterAutospacing="0"/>
              <w:jc w:val="both"/>
            </w:pPr>
            <w:r w:rsidRPr="00233409">
              <w:t>2</w:t>
            </w:r>
            <w:r w:rsidR="007A3DF3" w:rsidRPr="00233409">
              <w:t xml:space="preserve"> процента</w:t>
            </w:r>
          </w:p>
        </w:tc>
      </w:tr>
      <w:tr w:rsidR="007A3DF3" w:rsidRPr="007A3DF3" w:rsidTr="00B604F0">
        <w:tc>
          <w:tcPr>
            <w:tcW w:w="703" w:type="dxa"/>
            <w:vMerge/>
            <w:shd w:val="clear" w:color="auto" w:fill="auto"/>
          </w:tcPr>
          <w:p w:rsidR="007A3DF3" w:rsidRPr="007A3DF3" w:rsidRDefault="007A3DF3" w:rsidP="00DB154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614" w:type="dxa"/>
            <w:shd w:val="clear" w:color="auto" w:fill="auto"/>
          </w:tcPr>
          <w:p w:rsidR="007A3DF3" w:rsidRPr="00233409" w:rsidRDefault="007A3DF3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0" w:type="dxa"/>
            <w:shd w:val="clear" w:color="auto" w:fill="auto"/>
          </w:tcPr>
          <w:p w:rsidR="007A3DF3" w:rsidRPr="00233409" w:rsidRDefault="00870A5E" w:rsidP="00870A5E">
            <w:pPr>
              <w:pStyle w:val="a4"/>
              <w:spacing w:before="0" w:beforeAutospacing="0" w:after="0" w:afterAutospacing="0"/>
              <w:jc w:val="both"/>
            </w:pPr>
            <w:r w:rsidRPr="00233409">
              <w:t>2</w:t>
            </w:r>
            <w:r w:rsidR="007A3DF3" w:rsidRPr="00233409">
              <w:t xml:space="preserve"> процента</w:t>
            </w:r>
          </w:p>
        </w:tc>
      </w:tr>
      <w:tr w:rsidR="007A3DF3" w:rsidRPr="007A3DF3" w:rsidTr="00B604F0">
        <w:tc>
          <w:tcPr>
            <w:tcW w:w="703" w:type="dxa"/>
            <w:shd w:val="clear" w:color="auto" w:fill="auto"/>
          </w:tcPr>
          <w:p w:rsidR="007A3DF3" w:rsidRPr="007A3DF3" w:rsidRDefault="007A3DF3" w:rsidP="00DB154D">
            <w:pPr>
              <w:pStyle w:val="a4"/>
              <w:spacing w:before="0" w:beforeAutospacing="0" w:after="0" w:afterAutospacing="0"/>
              <w:jc w:val="center"/>
            </w:pPr>
            <w:r w:rsidRPr="007A3DF3">
              <w:t>3</w:t>
            </w:r>
          </w:p>
        </w:tc>
        <w:tc>
          <w:tcPr>
            <w:tcW w:w="6614" w:type="dxa"/>
            <w:shd w:val="clear" w:color="auto" w:fill="auto"/>
          </w:tcPr>
          <w:p w:rsidR="007A3DF3" w:rsidRPr="00233409" w:rsidRDefault="007A3DF3" w:rsidP="00DB154D">
            <w:pPr>
              <w:pStyle w:val="a4"/>
              <w:spacing w:before="0" w:beforeAutospacing="0" w:after="0" w:afterAutospacing="0"/>
              <w:jc w:val="both"/>
            </w:pPr>
            <w:r w:rsidRPr="00233409">
              <w:t>прочие объекты налогообложения</w:t>
            </w:r>
          </w:p>
        </w:tc>
        <w:tc>
          <w:tcPr>
            <w:tcW w:w="1920" w:type="dxa"/>
            <w:shd w:val="clear" w:color="auto" w:fill="auto"/>
          </w:tcPr>
          <w:p w:rsidR="007A3DF3" w:rsidRPr="00233409" w:rsidRDefault="00870A5E" w:rsidP="00870A5E">
            <w:pPr>
              <w:pStyle w:val="a4"/>
              <w:spacing w:before="0" w:beforeAutospacing="0" w:after="0" w:afterAutospacing="0"/>
              <w:jc w:val="both"/>
            </w:pPr>
            <w:r w:rsidRPr="00233409">
              <w:t>0,5</w:t>
            </w:r>
            <w:r w:rsidR="00683910" w:rsidRPr="00233409">
              <w:t xml:space="preserve"> </w:t>
            </w:r>
            <w:r w:rsidR="007A3DF3" w:rsidRPr="00233409">
              <w:t>процента</w:t>
            </w:r>
          </w:p>
        </w:tc>
      </w:tr>
    </w:tbl>
    <w:p w:rsidR="007A3DF3" w:rsidRPr="007A3DF3" w:rsidRDefault="007A3DF3" w:rsidP="007A3DF3">
      <w:pPr>
        <w:pStyle w:val="a4"/>
        <w:spacing w:before="0" w:beforeAutospacing="0" w:after="0" w:afterAutospacing="0"/>
        <w:ind w:firstLine="709"/>
        <w:jc w:val="both"/>
      </w:pPr>
    </w:p>
    <w:p w:rsidR="001744BE" w:rsidRPr="001744BE" w:rsidRDefault="007A3DF3" w:rsidP="001744B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  <w:r w:rsidRPr="001744BE">
        <w:rPr>
          <w:rFonts w:ascii="Times New Roman" w:hAnsi="Times New Roman" w:cs="Times New Roman"/>
          <w:sz w:val="28"/>
          <w:szCs w:val="28"/>
        </w:rPr>
        <w:t>5.</w:t>
      </w:r>
      <w:r w:rsidRPr="007A3DF3">
        <w:rPr>
          <w:rFonts w:ascii="Times New Roman" w:hAnsi="Times New Roman" w:cs="Times New Roman"/>
          <w:sz w:val="24"/>
          <w:szCs w:val="24"/>
        </w:rPr>
        <w:t xml:space="preserve"> </w:t>
      </w:r>
      <w:r w:rsidR="001744BE" w:rsidRPr="001744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дополнительно к льготам, предоставляемым в соответствии со статьей 407 Налогового кодекса Российской Федерации, налоговые льготы, применяемые с учетом положений названной статьи, следующим категориям налогоплательщиков:</w:t>
      </w:r>
    </w:p>
    <w:p w:rsidR="001744BE" w:rsidRPr="001744BE" w:rsidRDefault="001744BE" w:rsidP="001744BE">
      <w:pPr>
        <w:shd w:val="clear" w:color="auto" w:fill="FFFFFF"/>
        <w:tabs>
          <w:tab w:val="left" w:pos="3657"/>
        </w:tabs>
        <w:spacing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родители и опекуны, у которых на попечении находятся дети инвалиды </w:t>
      </w:r>
      <w:r w:rsidRPr="001744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744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инвалиды с</w:t>
      </w:r>
      <w:r w:rsidR="0053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детства.</w:t>
      </w:r>
    </w:p>
    <w:p w:rsidR="007A3DF3" w:rsidRPr="00537348" w:rsidRDefault="007A3DF3" w:rsidP="001744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48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C6A65" w:rsidRPr="007A3DF3" w:rsidTr="00EC6A65">
        <w:tc>
          <w:tcPr>
            <w:tcW w:w="9356" w:type="dxa"/>
            <w:shd w:val="clear" w:color="auto" w:fill="auto"/>
          </w:tcPr>
          <w:p w:rsidR="00EC6A65" w:rsidRPr="007A3DF3" w:rsidRDefault="00EC6A65" w:rsidP="00DB154D">
            <w:pPr>
              <w:pStyle w:val="a4"/>
              <w:spacing w:before="0" w:beforeAutospacing="0" w:after="0" w:afterAutospacing="0"/>
              <w:jc w:val="both"/>
            </w:pPr>
            <w:r w:rsidRPr="007A3DF3">
              <w:t>жилые дома, части жилых домов, квартиры, части квартир, комнаты</w:t>
            </w:r>
          </w:p>
        </w:tc>
      </w:tr>
      <w:tr w:rsidR="00EC6A65" w:rsidRPr="007A3DF3" w:rsidTr="00EC6A65">
        <w:tc>
          <w:tcPr>
            <w:tcW w:w="9356" w:type="dxa"/>
            <w:shd w:val="clear" w:color="auto" w:fill="auto"/>
          </w:tcPr>
          <w:p w:rsidR="00EC6A65" w:rsidRPr="007A3DF3" w:rsidRDefault="00EC6A65" w:rsidP="00DB154D">
            <w:pPr>
              <w:pStyle w:val="a4"/>
              <w:spacing w:before="0" w:beforeAutospacing="0" w:after="0" w:afterAutospacing="0"/>
              <w:jc w:val="both"/>
            </w:pPr>
            <w:r w:rsidRPr="007A3DF3"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EC6A65" w:rsidRPr="007A3DF3" w:rsidTr="00EC6A65">
        <w:tc>
          <w:tcPr>
            <w:tcW w:w="9356" w:type="dxa"/>
            <w:shd w:val="clear" w:color="auto" w:fill="auto"/>
          </w:tcPr>
          <w:p w:rsidR="00EC6A65" w:rsidRPr="007A3DF3" w:rsidRDefault="00EC6A65" w:rsidP="00DB154D">
            <w:pPr>
              <w:pStyle w:val="a4"/>
              <w:spacing w:before="0" w:beforeAutospacing="0" w:after="0" w:afterAutospacing="0"/>
              <w:jc w:val="both"/>
            </w:pPr>
            <w:r w:rsidRPr="007A3DF3">
              <w:t>единые недвижимые комплексы, в состав которых входит хотя бы один жилой дом</w:t>
            </w:r>
          </w:p>
        </w:tc>
      </w:tr>
      <w:tr w:rsidR="00EC6A65" w:rsidRPr="007A3DF3" w:rsidTr="00EC6A65">
        <w:tc>
          <w:tcPr>
            <w:tcW w:w="9356" w:type="dxa"/>
            <w:shd w:val="clear" w:color="auto" w:fill="auto"/>
          </w:tcPr>
          <w:p w:rsidR="00EC6A65" w:rsidRPr="007A3DF3" w:rsidRDefault="00EC6A65" w:rsidP="00DB154D">
            <w:pPr>
              <w:pStyle w:val="a4"/>
              <w:spacing w:before="0" w:beforeAutospacing="0" w:after="0" w:afterAutospacing="0"/>
              <w:jc w:val="both"/>
            </w:pPr>
            <w:r w:rsidRPr="007A3DF3">
              <w:t>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</w:tr>
      <w:tr w:rsidR="00EC6A65" w:rsidRPr="007A3DF3" w:rsidTr="00EC6A65">
        <w:tc>
          <w:tcPr>
            <w:tcW w:w="9356" w:type="dxa"/>
            <w:shd w:val="clear" w:color="auto" w:fill="auto"/>
          </w:tcPr>
          <w:p w:rsidR="00EC6A65" w:rsidRPr="007A3DF3" w:rsidRDefault="00EC6A65" w:rsidP="00DB154D">
            <w:pPr>
              <w:pStyle w:val="a4"/>
              <w:spacing w:before="0" w:beforeAutospacing="0" w:after="0" w:afterAutospacing="0"/>
              <w:jc w:val="both"/>
            </w:pPr>
            <w:r w:rsidRPr="007A3DF3"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</w:tr>
    </w:tbl>
    <w:p w:rsidR="00EC6A65" w:rsidRPr="00537348" w:rsidRDefault="00EC6A65" w:rsidP="00EC6A65">
      <w:pPr>
        <w:pStyle w:val="11"/>
        <w:ind w:firstLine="708"/>
        <w:jc w:val="both"/>
      </w:pPr>
      <w:r w:rsidRPr="00537348">
        <w:t>Н</w:t>
      </w:r>
      <w:r w:rsidR="00462DE3" w:rsidRPr="00537348">
        <w:t>алоговая льгота предоставляется:</w:t>
      </w:r>
    </w:p>
    <w:p w:rsidR="00462DE3" w:rsidRPr="00537348" w:rsidRDefault="00462DE3" w:rsidP="00EC6A65">
      <w:pPr>
        <w:pStyle w:val="11"/>
        <w:ind w:firstLine="708"/>
        <w:jc w:val="both"/>
      </w:pPr>
      <w:r w:rsidRPr="00537348">
        <w:t>в отношении одного объекта налогообложения каждого вида по выбору налогоплательщика;</w:t>
      </w:r>
    </w:p>
    <w:p w:rsidR="00462DE3" w:rsidRPr="00537348" w:rsidRDefault="00462DE3" w:rsidP="00EC6A65">
      <w:pPr>
        <w:pStyle w:val="11"/>
        <w:ind w:firstLine="708"/>
        <w:jc w:val="both"/>
      </w:pPr>
      <w:r w:rsidRPr="00537348">
        <w:t>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462DE3" w:rsidRPr="00537348" w:rsidRDefault="00462DE3" w:rsidP="00EC6A65">
      <w:pPr>
        <w:pStyle w:val="11"/>
        <w:ind w:firstLine="708"/>
        <w:jc w:val="both"/>
      </w:pPr>
      <w:r w:rsidRPr="00537348">
        <w:lastRenderedPageBreak/>
        <w:t>в размере всей подлежащей уплате налогоплательщиком суммы налога в отношении объекта налогообложения.</w:t>
      </w:r>
    </w:p>
    <w:p w:rsidR="00462DE3" w:rsidRPr="00537348" w:rsidRDefault="00462DE3" w:rsidP="00462DE3">
      <w:pPr>
        <w:pStyle w:val="11"/>
        <w:ind w:firstLine="708"/>
        <w:jc w:val="both"/>
      </w:pPr>
      <w:r w:rsidRPr="00537348">
        <w:t>Основанием для освобождения от уплаты налога на имущество физических лиц для вышеуказанных лиц являются:</w:t>
      </w:r>
    </w:p>
    <w:p w:rsidR="00421FC3" w:rsidRPr="00537348" w:rsidRDefault="00052F8E" w:rsidP="00462DE3">
      <w:pPr>
        <w:pStyle w:val="11"/>
        <w:ind w:firstLine="708"/>
        <w:jc w:val="both"/>
        <w:rPr>
          <w:rFonts w:eastAsia="Times New Roman"/>
        </w:rPr>
      </w:pPr>
      <w:r w:rsidRPr="00537348">
        <w:t>с</w:t>
      </w:r>
      <w:r w:rsidR="001744BE" w:rsidRPr="00537348">
        <w:t xml:space="preserve">правка об </w:t>
      </w:r>
      <w:r w:rsidR="00421FC3" w:rsidRPr="00537348">
        <w:rPr>
          <w:rFonts w:eastAsia="Times New Roman"/>
        </w:rPr>
        <w:t>инвалидности</w:t>
      </w:r>
      <w:r w:rsidR="001744BE" w:rsidRPr="00537348">
        <w:rPr>
          <w:rFonts w:eastAsia="Times New Roman"/>
        </w:rPr>
        <w:t xml:space="preserve"> </w:t>
      </w:r>
      <w:r w:rsidR="001744BE" w:rsidRPr="00537348">
        <w:rPr>
          <w:rFonts w:eastAsia="Times New Roman"/>
          <w:lang w:val="en-US"/>
        </w:rPr>
        <w:t>I</w:t>
      </w:r>
      <w:r w:rsidR="001744BE" w:rsidRPr="00537348">
        <w:rPr>
          <w:rFonts w:eastAsia="Times New Roman"/>
        </w:rPr>
        <w:t xml:space="preserve"> и </w:t>
      </w:r>
      <w:r w:rsidR="001744BE" w:rsidRPr="00537348">
        <w:rPr>
          <w:rFonts w:eastAsia="Times New Roman"/>
          <w:lang w:val="en-US"/>
        </w:rPr>
        <w:t>II</w:t>
      </w:r>
      <w:r w:rsidR="001744BE" w:rsidRPr="00537348">
        <w:rPr>
          <w:rFonts w:eastAsia="Times New Roman"/>
        </w:rPr>
        <w:t xml:space="preserve"> г</w:t>
      </w:r>
      <w:r w:rsidR="00421FC3" w:rsidRPr="00537348">
        <w:rPr>
          <w:rFonts w:eastAsia="Times New Roman"/>
        </w:rPr>
        <w:t>рупп, инвалида</w:t>
      </w:r>
      <w:r w:rsidR="001744BE" w:rsidRPr="00537348">
        <w:rPr>
          <w:rFonts w:eastAsia="Times New Roman"/>
        </w:rPr>
        <w:t xml:space="preserve"> с детства</w:t>
      </w:r>
      <w:r w:rsidR="00532B7D" w:rsidRPr="00537348">
        <w:rPr>
          <w:rFonts w:eastAsia="Times New Roman"/>
        </w:rPr>
        <w:t>.</w:t>
      </w:r>
    </w:p>
    <w:p w:rsidR="00462DE3" w:rsidRPr="00537348" w:rsidRDefault="003A2069" w:rsidP="005373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BE">
        <w:rPr>
          <w:rFonts w:ascii="Times New Roman" w:hAnsi="Times New Roman" w:cs="Times New Roman"/>
          <w:sz w:val="28"/>
          <w:szCs w:val="28"/>
        </w:rPr>
        <w:t>Физические лица, имеющие право на налоговые льготы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2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налоговою льготу. </w:t>
      </w:r>
      <w:r w:rsidR="00532B7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32B7D" w:rsidRPr="00532B7D">
        <w:rPr>
          <w:rFonts w:ascii="Times New Roman" w:hAnsi="Times New Roman" w:cs="Times New Roman"/>
          <w:sz w:val="28"/>
          <w:szCs w:val="28"/>
        </w:rPr>
        <w:t>заявления о предоставлении налоговой льготы, подтверждение права налогоплательщика на налоговую льготу,</w:t>
      </w:r>
      <w:r w:rsidR="00532B7D" w:rsidRPr="002D44BE">
        <w:rPr>
          <w:sz w:val="28"/>
          <w:szCs w:val="28"/>
        </w:rPr>
        <w:t xml:space="preserve"> </w:t>
      </w:r>
      <w:r w:rsidR="00532B7D" w:rsidRPr="00532B7D">
        <w:rPr>
          <w:rFonts w:ascii="Times New Roman" w:hAnsi="Times New Roman" w:cs="Times New Roman"/>
          <w:sz w:val="28"/>
          <w:szCs w:val="28"/>
        </w:rPr>
        <w:t>р</w:t>
      </w:r>
      <w:r w:rsidRPr="00532B7D">
        <w:rPr>
          <w:rFonts w:ascii="Times New Roman" w:hAnsi="Times New Roman" w:cs="Times New Roman"/>
          <w:sz w:val="28"/>
          <w:szCs w:val="28"/>
        </w:rPr>
        <w:t xml:space="preserve">ассмотрение налоговым органом </w:t>
      </w:r>
      <w:r w:rsidR="007A3DF3" w:rsidRPr="00532B7D">
        <w:rPr>
          <w:rFonts w:ascii="Times New Roman" w:hAnsi="Times New Roman" w:cs="Times New Roman"/>
          <w:sz w:val="28"/>
          <w:szCs w:val="28"/>
        </w:rPr>
        <w:t xml:space="preserve">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8" w:history="1">
        <w:r w:rsidR="007A3DF3" w:rsidRPr="00532B7D">
          <w:rPr>
            <w:rFonts w:ascii="Times New Roman" w:hAnsi="Times New Roman" w:cs="Times New Roman"/>
            <w:sz w:val="28"/>
            <w:szCs w:val="28"/>
          </w:rPr>
          <w:t>пунктом 3 статьи 361.1</w:t>
        </w:r>
      </w:hyperlink>
      <w:r w:rsidR="007A3DF3" w:rsidRPr="00532B7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BB0D69" w:rsidRPr="00537348" w:rsidRDefault="007A3DF3" w:rsidP="007A3DF3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738">
        <w:rPr>
          <w:sz w:val="28"/>
          <w:szCs w:val="28"/>
        </w:rPr>
        <w:t>6. Налог на имущество физических лиц подлежит уплате налогоплательщиками в срок не позднее 1 декабря года, следующего за истекшим налоговым периодом.</w:t>
      </w:r>
    </w:p>
    <w:p w:rsidR="007A3DF3" w:rsidRPr="00CF6738" w:rsidRDefault="007A3DF3" w:rsidP="007A3DF3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F6738">
        <w:rPr>
          <w:sz w:val="28"/>
          <w:szCs w:val="28"/>
        </w:rPr>
        <w:t>7. Признать утратившим</w:t>
      </w:r>
      <w:r w:rsidR="00462DE3" w:rsidRPr="00CF6738">
        <w:rPr>
          <w:sz w:val="28"/>
          <w:szCs w:val="28"/>
        </w:rPr>
        <w:t xml:space="preserve"> </w:t>
      </w:r>
      <w:r w:rsidRPr="00CF6738">
        <w:rPr>
          <w:sz w:val="28"/>
          <w:szCs w:val="28"/>
        </w:rPr>
        <w:t xml:space="preserve">силу </w:t>
      </w:r>
      <w:r w:rsidR="00683910" w:rsidRPr="00CF6738">
        <w:rPr>
          <w:sz w:val="28"/>
          <w:szCs w:val="28"/>
        </w:rPr>
        <w:t>Р</w:t>
      </w:r>
      <w:r w:rsidRPr="00CF6738">
        <w:rPr>
          <w:sz w:val="28"/>
          <w:szCs w:val="28"/>
        </w:rPr>
        <w:t>ешение</w:t>
      </w:r>
      <w:r w:rsidR="00683910" w:rsidRPr="00CF6738">
        <w:rPr>
          <w:sz w:val="28"/>
          <w:szCs w:val="28"/>
        </w:rPr>
        <w:t xml:space="preserve"> </w:t>
      </w:r>
      <w:r w:rsidR="004932D6">
        <w:rPr>
          <w:sz w:val="28"/>
          <w:szCs w:val="28"/>
        </w:rPr>
        <w:t>Ильевского сельского Совета №9 от 20.11.2019</w:t>
      </w:r>
      <w:r w:rsidR="00683910" w:rsidRPr="00CF6738">
        <w:rPr>
          <w:sz w:val="28"/>
          <w:szCs w:val="28"/>
        </w:rPr>
        <w:t xml:space="preserve"> «Об установлении налога на имущество физических лиц</w:t>
      </w:r>
      <w:r w:rsidR="004932D6">
        <w:rPr>
          <w:sz w:val="28"/>
          <w:szCs w:val="28"/>
        </w:rPr>
        <w:t xml:space="preserve"> на 2020</w:t>
      </w:r>
      <w:r w:rsidR="00CF6738">
        <w:rPr>
          <w:sz w:val="28"/>
          <w:szCs w:val="28"/>
        </w:rPr>
        <w:t xml:space="preserve"> год</w:t>
      </w:r>
      <w:r w:rsidR="00683910" w:rsidRPr="00CF6738">
        <w:rPr>
          <w:sz w:val="28"/>
          <w:szCs w:val="28"/>
        </w:rPr>
        <w:t>».</w:t>
      </w:r>
    </w:p>
    <w:p w:rsidR="007A3DF3" w:rsidRPr="00CF6738" w:rsidRDefault="007A3DF3" w:rsidP="007A3DF3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F6738">
        <w:rPr>
          <w:sz w:val="28"/>
          <w:szCs w:val="28"/>
        </w:rPr>
        <w:t>8. Настоящее решен</w:t>
      </w:r>
      <w:r w:rsidR="00CF6738">
        <w:rPr>
          <w:sz w:val="28"/>
          <w:szCs w:val="28"/>
        </w:rPr>
        <w:t>ие вступает в силу</w:t>
      </w:r>
      <w:r w:rsidR="004932D6">
        <w:rPr>
          <w:sz w:val="28"/>
          <w:szCs w:val="28"/>
        </w:rPr>
        <w:t xml:space="preserve"> и действует бессрочно</w:t>
      </w:r>
      <w:r w:rsidR="00CF6738">
        <w:rPr>
          <w:sz w:val="28"/>
          <w:szCs w:val="28"/>
        </w:rPr>
        <w:t xml:space="preserve"> с 1 января </w:t>
      </w:r>
      <w:r w:rsidR="004932D6">
        <w:rPr>
          <w:sz w:val="28"/>
          <w:szCs w:val="28"/>
        </w:rPr>
        <w:t>2021</w:t>
      </w:r>
      <w:r w:rsidRPr="00CF6738">
        <w:rPr>
          <w:sz w:val="28"/>
          <w:szCs w:val="28"/>
        </w:rPr>
        <w:t xml:space="preserve"> года, но не ранее одного месяца со дня его официального опубликования.</w:t>
      </w:r>
    </w:p>
    <w:p w:rsidR="00683910" w:rsidRPr="00421FC3" w:rsidRDefault="00683910" w:rsidP="000A4E0B">
      <w:pPr>
        <w:pStyle w:val="11"/>
        <w:jc w:val="both"/>
        <w:rPr>
          <w:color w:val="FF0000"/>
          <w:sz w:val="24"/>
          <w:szCs w:val="24"/>
        </w:rPr>
      </w:pPr>
    </w:p>
    <w:p w:rsidR="000A4E0B" w:rsidRPr="00165C64" w:rsidRDefault="000A4E0B" w:rsidP="000A4E0B">
      <w:pPr>
        <w:pStyle w:val="11"/>
        <w:jc w:val="both"/>
        <w:rPr>
          <w:b/>
        </w:rPr>
      </w:pPr>
      <w:r w:rsidRPr="00165C64">
        <w:rPr>
          <w:b/>
        </w:rPr>
        <w:t xml:space="preserve">Глава </w:t>
      </w:r>
    </w:p>
    <w:p w:rsidR="000A4E0B" w:rsidRPr="00CF6738" w:rsidRDefault="00CF6738" w:rsidP="000A4E0B">
      <w:pPr>
        <w:pStyle w:val="11"/>
        <w:jc w:val="both"/>
        <w:rPr>
          <w:color w:val="FF0000"/>
        </w:rPr>
      </w:pPr>
      <w:r w:rsidRPr="00165C64">
        <w:rPr>
          <w:b/>
        </w:rPr>
        <w:t>Ильевского</w:t>
      </w:r>
      <w:r w:rsidR="000A4E0B" w:rsidRPr="00165C64">
        <w:rPr>
          <w:b/>
        </w:rPr>
        <w:t xml:space="preserve"> сельского поселения                                 </w:t>
      </w:r>
      <w:r w:rsidRPr="00165C64">
        <w:rPr>
          <w:b/>
        </w:rPr>
        <w:t>И.В.Горбатова</w:t>
      </w:r>
    </w:p>
    <w:p w:rsidR="005B61B7" w:rsidRPr="00421FC3" w:rsidRDefault="005B61B7">
      <w:pPr>
        <w:rPr>
          <w:color w:val="FF0000"/>
        </w:rPr>
      </w:pPr>
    </w:p>
    <w:sectPr w:rsidR="005B61B7" w:rsidRPr="0042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E8" w:rsidRDefault="00D204E8" w:rsidP="007A3DF3">
      <w:r>
        <w:separator/>
      </w:r>
    </w:p>
  </w:endnote>
  <w:endnote w:type="continuationSeparator" w:id="0">
    <w:p w:rsidR="00D204E8" w:rsidRDefault="00D204E8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E8" w:rsidRDefault="00D204E8" w:rsidP="007A3DF3">
      <w:r>
        <w:separator/>
      </w:r>
    </w:p>
  </w:footnote>
  <w:footnote w:type="continuationSeparator" w:id="0">
    <w:p w:rsidR="00D204E8" w:rsidRDefault="00D204E8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F0443"/>
    <w:multiLevelType w:val="multilevel"/>
    <w:tmpl w:val="67B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B"/>
    <w:rsid w:val="00037932"/>
    <w:rsid w:val="00052F8E"/>
    <w:rsid w:val="000A4E0B"/>
    <w:rsid w:val="00165C64"/>
    <w:rsid w:val="001744BE"/>
    <w:rsid w:val="001D5DA8"/>
    <w:rsid w:val="001F3472"/>
    <w:rsid w:val="00216FB4"/>
    <w:rsid w:val="00230327"/>
    <w:rsid w:val="00233409"/>
    <w:rsid w:val="002972A9"/>
    <w:rsid w:val="002E43E8"/>
    <w:rsid w:val="003A2069"/>
    <w:rsid w:val="003C7E3F"/>
    <w:rsid w:val="003D0EA4"/>
    <w:rsid w:val="003F7447"/>
    <w:rsid w:val="00421FC3"/>
    <w:rsid w:val="00462DE3"/>
    <w:rsid w:val="004932D6"/>
    <w:rsid w:val="00493617"/>
    <w:rsid w:val="004E171F"/>
    <w:rsid w:val="005040F8"/>
    <w:rsid w:val="00532B7D"/>
    <w:rsid w:val="00537348"/>
    <w:rsid w:val="005460F9"/>
    <w:rsid w:val="00566D3A"/>
    <w:rsid w:val="005A6DFC"/>
    <w:rsid w:val="005B61B7"/>
    <w:rsid w:val="00683910"/>
    <w:rsid w:val="006B41C7"/>
    <w:rsid w:val="006B6456"/>
    <w:rsid w:val="006C40C5"/>
    <w:rsid w:val="006E03D8"/>
    <w:rsid w:val="007A3DF3"/>
    <w:rsid w:val="00812D97"/>
    <w:rsid w:val="00861530"/>
    <w:rsid w:val="00870A5E"/>
    <w:rsid w:val="00944FBE"/>
    <w:rsid w:val="00983810"/>
    <w:rsid w:val="009979D2"/>
    <w:rsid w:val="009B4767"/>
    <w:rsid w:val="00A27C41"/>
    <w:rsid w:val="00A56981"/>
    <w:rsid w:val="00B2261E"/>
    <w:rsid w:val="00B55A53"/>
    <w:rsid w:val="00B604F0"/>
    <w:rsid w:val="00BA3F01"/>
    <w:rsid w:val="00BB0D69"/>
    <w:rsid w:val="00C50E55"/>
    <w:rsid w:val="00CF6738"/>
    <w:rsid w:val="00D204E8"/>
    <w:rsid w:val="00D25CB9"/>
    <w:rsid w:val="00DC3951"/>
    <w:rsid w:val="00EB1E02"/>
    <w:rsid w:val="00EC6A65"/>
    <w:rsid w:val="00EF3AFC"/>
    <w:rsid w:val="00F05B7E"/>
    <w:rsid w:val="00F812EF"/>
    <w:rsid w:val="00F81EEC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AFDEF-1DDB-49BC-8594-1C79B81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0B"/>
    <w:pPr>
      <w:jc w:val="left"/>
    </w:pPr>
  </w:style>
  <w:style w:type="paragraph" w:styleId="1">
    <w:name w:val="heading 1"/>
    <w:basedOn w:val="a"/>
    <w:next w:val="a"/>
    <w:link w:val="10"/>
    <w:qFormat/>
    <w:rsid w:val="000A4E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A4E0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E0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A4E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A4E0B"/>
    <w:rPr>
      <w:rFonts w:ascii="Calibri" w:eastAsia="Times New Roman" w:hAnsi="Calibri" w:cs="Times New Roman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0A4E0B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E0B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11">
    <w:name w:val="Стиль1"/>
    <w:basedOn w:val="a"/>
    <w:link w:val="12"/>
    <w:qFormat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0A4E0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0A4E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0A4E0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C3951"/>
    <w:rPr>
      <w:color w:val="0000FF"/>
      <w:u w:val="single"/>
    </w:rPr>
  </w:style>
  <w:style w:type="paragraph" w:styleId="a4">
    <w:name w:val="Normal (Web)"/>
    <w:basedOn w:val="a"/>
    <w:rsid w:val="007A3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7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A3DF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F67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B29C29A502A16FC028FAD5B437411F8C45B2372E4E37E04F77C018DDC10E52BC902DF70ACA3BF5D4380DE419208998AE2E258046AEBD6c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0D49054FE1AB78A8C79762C24DBF3D3D4017355BC8030D0EE7649952950DCFB8645E5AE990260O7w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2</cp:revision>
  <cp:lastPrinted>2019-11-01T07:31:00Z</cp:lastPrinted>
  <dcterms:created xsi:type="dcterms:W3CDTF">2020-11-20T06:00:00Z</dcterms:created>
  <dcterms:modified xsi:type="dcterms:W3CDTF">2020-11-20T06:00:00Z</dcterms:modified>
</cp:coreProperties>
</file>