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A32" w:rsidRDefault="00D51A32" w:rsidP="000E1035">
      <w:pPr>
        <w:jc w:val="center"/>
        <w:rPr>
          <w:b/>
          <w:sz w:val="28"/>
          <w:szCs w:val="28"/>
        </w:rPr>
      </w:pP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АДМИНИСТРАЦИЯ </w:t>
      </w: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ИЛЬЕВСКОГО СЕЛЬСКОГО ПОСЕЛЕНИЯ </w:t>
      </w:r>
    </w:p>
    <w:p w:rsidR="000E1035" w:rsidRPr="00784B51" w:rsidRDefault="000E1035" w:rsidP="000E1035">
      <w:pPr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КАЛАЧЕВСКОГО МУНИЦИПАЛЬНОГО РАЙОНА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ВОЛГОГРАДСКОЙ ОБЛАСТИ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05"/>
      </w:tblGrid>
      <w:tr w:rsidR="000E1035" w:rsidRPr="00784B51" w:rsidTr="004146AB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1035" w:rsidRPr="00784B51" w:rsidRDefault="000E1035" w:rsidP="00191A44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84B5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4146AB" w:rsidRDefault="001C5C10" w:rsidP="002E4497">
      <w:pPr>
        <w:shd w:val="clear" w:color="auto" w:fill="FFFFFF"/>
        <w:tabs>
          <w:tab w:val="left" w:pos="8150"/>
        </w:tabs>
        <w:spacing w:beforeLines="20" w:before="48" w:afterLines="20" w:after="48"/>
        <w:ind w:left="154"/>
        <w:rPr>
          <w:b/>
          <w:color w:val="000000"/>
          <w:spacing w:val="14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 xml:space="preserve">11 февраля 2019 </w:t>
      </w:r>
      <w:r w:rsidR="004146AB" w:rsidRPr="00166312">
        <w:rPr>
          <w:b/>
          <w:color w:val="000000"/>
          <w:spacing w:val="9"/>
          <w:sz w:val="28"/>
          <w:szCs w:val="28"/>
        </w:rPr>
        <w:t>г</w:t>
      </w:r>
      <w:r w:rsidR="004146AB">
        <w:rPr>
          <w:b/>
          <w:color w:val="000000"/>
          <w:spacing w:val="9"/>
          <w:sz w:val="28"/>
          <w:szCs w:val="28"/>
        </w:rPr>
        <w:t>ода</w:t>
      </w:r>
      <w:r w:rsidR="004146AB">
        <w:rPr>
          <w:b/>
          <w:color w:val="000000"/>
          <w:sz w:val="28"/>
          <w:szCs w:val="28"/>
        </w:rPr>
        <w:t xml:space="preserve">                              </w:t>
      </w:r>
      <w:r w:rsidR="00295B8F">
        <w:rPr>
          <w:b/>
          <w:color w:val="000000"/>
          <w:sz w:val="28"/>
          <w:szCs w:val="28"/>
        </w:rPr>
        <w:t xml:space="preserve">                          </w:t>
      </w:r>
      <w:r w:rsidR="00295B8F">
        <w:rPr>
          <w:b/>
          <w:color w:val="000000"/>
          <w:sz w:val="28"/>
          <w:szCs w:val="28"/>
        </w:rPr>
        <w:tab/>
        <w:t xml:space="preserve"> </w:t>
      </w:r>
      <w:r w:rsidR="006D789A">
        <w:rPr>
          <w:b/>
          <w:color w:val="000000"/>
          <w:spacing w:val="14"/>
          <w:sz w:val="28"/>
          <w:szCs w:val="28"/>
        </w:rPr>
        <w:t>№</w:t>
      </w:r>
      <w:r>
        <w:rPr>
          <w:b/>
          <w:color w:val="000000"/>
          <w:spacing w:val="14"/>
          <w:sz w:val="28"/>
          <w:szCs w:val="28"/>
        </w:rPr>
        <w:t xml:space="preserve"> 14</w:t>
      </w:r>
      <w:r w:rsidR="004146AB">
        <w:rPr>
          <w:b/>
          <w:color w:val="000000"/>
          <w:spacing w:val="14"/>
          <w:sz w:val="28"/>
          <w:szCs w:val="28"/>
          <w:u w:val="single"/>
        </w:rPr>
        <w:t xml:space="preserve">       </w:t>
      </w:r>
      <w:r w:rsidR="004146AB" w:rsidRPr="00166312">
        <w:rPr>
          <w:b/>
          <w:color w:val="000000"/>
          <w:spacing w:val="14"/>
          <w:sz w:val="28"/>
          <w:szCs w:val="28"/>
        </w:rPr>
        <w:t xml:space="preserve"> </w:t>
      </w:r>
    </w:p>
    <w:p w:rsidR="004146AB" w:rsidRDefault="004146AB" w:rsidP="004146AB">
      <w:pPr>
        <w:rPr>
          <w:sz w:val="28"/>
          <w:szCs w:val="28"/>
        </w:rPr>
      </w:pPr>
    </w:p>
    <w:p w:rsidR="005C7D81" w:rsidRPr="005C7D81" w:rsidRDefault="000E2E49" w:rsidP="006D789A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Об утверждении </w:t>
      </w:r>
      <w:r w:rsidR="006D789A">
        <w:rPr>
          <w:rFonts w:eastAsia="Times New Roman"/>
          <w:b/>
          <w:sz w:val="28"/>
          <w:szCs w:val="28"/>
        </w:rPr>
        <w:t>плана мероприятий по реализации Стратегии национальной безопасности Российской Федерации на 2019-2021 гг. на территории Ильевского сельского поселения Калачевского муниципального района Волгоградской области»</w:t>
      </w:r>
    </w:p>
    <w:p w:rsidR="004146AB" w:rsidRPr="00662D13" w:rsidRDefault="004146AB" w:rsidP="004146AB">
      <w:pPr>
        <w:jc w:val="center"/>
        <w:rPr>
          <w:b/>
          <w:sz w:val="28"/>
          <w:szCs w:val="28"/>
        </w:rPr>
      </w:pPr>
    </w:p>
    <w:p w:rsidR="005C7D81" w:rsidRPr="00722FB5" w:rsidRDefault="004146AB" w:rsidP="00722FB5">
      <w:pPr>
        <w:pStyle w:val="4"/>
        <w:jc w:val="both"/>
        <w:rPr>
          <w:b w:val="0"/>
        </w:rPr>
      </w:pPr>
      <w:r w:rsidRPr="005C7D81">
        <w:t xml:space="preserve">    </w:t>
      </w:r>
      <w:r w:rsidR="005C7D81">
        <w:t xml:space="preserve"> </w:t>
      </w:r>
      <w:r w:rsidR="000E2E49">
        <w:t xml:space="preserve">     </w:t>
      </w:r>
      <w:r w:rsidR="006D789A">
        <w:rPr>
          <w:b w:val="0"/>
        </w:rPr>
        <w:t>На основании Указа Президента Российской Федерации от 31.12.2015 года №683</w:t>
      </w:r>
      <w:r w:rsidR="005C7D81" w:rsidRPr="00722FB5">
        <w:rPr>
          <w:b w:val="0"/>
        </w:rPr>
        <w:t>, руководствуясь Уставом</w:t>
      </w:r>
      <w:r w:rsidR="00722FB5">
        <w:rPr>
          <w:b w:val="0"/>
        </w:rPr>
        <w:t xml:space="preserve"> Ильевского сельского поселения,</w:t>
      </w:r>
    </w:p>
    <w:p w:rsidR="004146AB" w:rsidRPr="00662D13" w:rsidRDefault="004146AB" w:rsidP="004146AB">
      <w:pPr>
        <w:jc w:val="both"/>
        <w:rPr>
          <w:b/>
          <w:sz w:val="28"/>
          <w:szCs w:val="28"/>
        </w:rPr>
      </w:pPr>
      <w:r w:rsidRPr="00662D13">
        <w:rPr>
          <w:b/>
          <w:sz w:val="28"/>
          <w:szCs w:val="28"/>
        </w:rPr>
        <w:t xml:space="preserve">п о с </w:t>
      </w:r>
      <w:proofErr w:type="gramStart"/>
      <w:r w:rsidRPr="00662D13">
        <w:rPr>
          <w:b/>
          <w:sz w:val="28"/>
          <w:szCs w:val="28"/>
        </w:rPr>
        <w:t>т</w:t>
      </w:r>
      <w:proofErr w:type="gramEnd"/>
      <w:r w:rsidRPr="00662D13">
        <w:rPr>
          <w:b/>
          <w:sz w:val="28"/>
          <w:szCs w:val="28"/>
        </w:rPr>
        <w:t xml:space="preserve"> а н о в л я ю: </w:t>
      </w:r>
    </w:p>
    <w:p w:rsidR="004146AB" w:rsidRPr="00662D13" w:rsidRDefault="004146AB" w:rsidP="004146AB">
      <w:pPr>
        <w:jc w:val="both"/>
        <w:rPr>
          <w:sz w:val="28"/>
          <w:szCs w:val="28"/>
        </w:rPr>
      </w:pPr>
      <w:r w:rsidRPr="00662D13">
        <w:rPr>
          <w:sz w:val="28"/>
          <w:szCs w:val="28"/>
        </w:rPr>
        <w:t xml:space="preserve">  </w:t>
      </w:r>
    </w:p>
    <w:p w:rsidR="005C7D81" w:rsidRDefault="005C7D81" w:rsidP="006D789A">
      <w:pPr>
        <w:pStyle w:val="a9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722FB5">
        <w:rPr>
          <w:sz w:val="28"/>
          <w:szCs w:val="28"/>
        </w:rPr>
        <w:t>Утвердить</w:t>
      </w:r>
      <w:r w:rsidR="00722FB5">
        <w:rPr>
          <w:sz w:val="28"/>
          <w:szCs w:val="28"/>
        </w:rPr>
        <w:t xml:space="preserve"> </w:t>
      </w:r>
      <w:r w:rsidR="006D789A">
        <w:rPr>
          <w:sz w:val="28"/>
          <w:szCs w:val="28"/>
        </w:rPr>
        <w:t>план</w:t>
      </w:r>
      <w:r w:rsidR="006D789A" w:rsidRPr="006D789A">
        <w:rPr>
          <w:sz w:val="28"/>
          <w:szCs w:val="28"/>
        </w:rPr>
        <w:t xml:space="preserve"> мероприятий по реализации Стратегии национальной безопасности Российской Федерации на 2019-2021 гг. на территории Ильевского сельского поселения Калачевского муниципального района Волгоградской области </w:t>
      </w:r>
      <w:r w:rsidRPr="00722FB5">
        <w:rPr>
          <w:sz w:val="28"/>
          <w:szCs w:val="28"/>
        </w:rPr>
        <w:t>(Приложение 1)</w:t>
      </w:r>
      <w:r w:rsidR="00956CC7">
        <w:rPr>
          <w:sz w:val="28"/>
          <w:szCs w:val="28"/>
        </w:rPr>
        <w:t>.</w:t>
      </w:r>
    </w:p>
    <w:p w:rsidR="006D789A" w:rsidRPr="00956CC7" w:rsidRDefault="006D789A" w:rsidP="006D789A">
      <w:pPr>
        <w:pStyle w:val="a9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Ильевского сельского поселения Калачевского муниципального района Волгоградской области №103 от 15.08.2016 года</w:t>
      </w:r>
      <w:r w:rsidR="003B4096">
        <w:rPr>
          <w:sz w:val="28"/>
          <w:szCs w:val="28"/>
        </w:rPr>
        <w:t xml:space="preserve"> «</w:t>
      </w:r>
      <w:r w:rsidR="003B4096" w:rsidRPr="003B4096">
        <w:rPr>
          <w:sz w:val="28"/>
          <w:szCs w:val="28"/>
        </w:rPr>
        <w:t>Об утверждении плана мероприятий по реализации Стратегии национальной безопасно</w:t>
      </w:r>
      <w:r w:rsidR="003B4096">
        <w:rPr>
          <w:sz w:val="28"/>
          <w:szCs w:val="28"/>
        </w:rPr>
        <w:t>сти Российской Федерации на 2016-2018</w:t>
      </w:r>
      <w:r w:rsidR="003B4096" w:rsidRPr="003B4096">
        <w:rPr>
          <w:sz w:val="28"/>
          <w:szCs w:val="28"/>
        </w:rPr>
        <w:t xml:space="preserve"> гг. на территории Ильевского сельского поселения Калачевского муниципального района Волгоградской области</w:t>
      </w:r>
      <w:r w:rsidR="003B4096">
        <w:rPr>
          <w:sz w:val="28"/>
          <w:szCs w:val="28"/>
        </w:rPr>
        <w:t>»</w:t>
      </w:r>
      <w:r w:rsidR="003F4141">
        <w:rPr>
          <w:sz w:val="28"/>
          <w:szCs w:val="28"/>
        </w:rPr>
        <w:t xml:space="preserve"> (в редакции Постановления №15 от 14.03.2018 года)</w:t>
      </w:r>
      <w:r w:rsidR="003B4096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 утратившим силу.</w:t>
      </w:r>
    </w:p>
    <w:p w:rsidR="00DB7B56" w:rsidRDefault="00583A17" w:rsidP="005C7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2402">
        <w:rPr>
          <w:sz w:val="28"/>
          <w:szCs w:val="28"/>
        </w:rPr>
        <w:t xml:space="preserve">    </w:t>
      </w:r>
      <w:r w:rsidR="00956CC7">
        <w:rPr>
          <w:sz w:val="28"/>
          <w:szCs w:val="28"/>
        </w:rPr>
        <w:t>3</w:t>
      </w:r>
      <w:r w:rsidR="005C7D81">
        <w:rPr>
          <w:sz w:val="28"/>
          <w:szCs w:val="28"/>
        </w:rPr>
        <w:t>.</w:t>
      </w:r>
      <w:r w:rsidR="005C7D81">
        <w:rPr>
          <w:lang w:eastAsia="ru-RU"/>
        </w:rPr>
        <w:t xml:space="preserve"> </w:t>
      </w:r>
      <w:r w:rsidR="005C7D81" w:rsidRPr="005C7D81">
        <w:rPr>
          <w:sz w:val="28"/>
          <w:szCs w:val="28"/>
        </w:rPr>
        <w:t>Контроль за исполнением настоящего постановления оставляю за собой</w:t>
      </w:r>
      <w:r w:rsidR="005C7D81">
        <w:rPr>
          <w:sz w:val="28"/>
          <w:szCs w:val="28"/>
        </w:rPr>
        <w:t>.</w:t>
      </w:r>
    </w:p>
    <w:p w:rsidR="005C7D81" w:rsidRPr="005C7D81" w:rsidRDefault="005C7D81" w:rsidP="005C7D81">
      <w:pPr>
        <w:jc w:val="both"/>
        <w:rPr>
          <w:sz w:val="28"/>
          <w:szCs w:val="28"/>
        </w:rPr>
      </w:pPr>
    </w:p>
    <w:p w:rsidR="00DB7B56" w:rsidRDefault="00F42402" w:rsidP="004146AB">
      <w:pPr>
        <w:rPr>
          <w:lang w:eastAsia="ru-RU"/>
        </w:rPr>
      </w:pPr>
      <w:r>
        <w:rPr>
          <w:lang w:eastAsia="ru-RU"/>
        </w:rPr>
        <w:t xml:space="preserve">  </w:t>
      </w:r>
    </w:p>
    <w:p w:rsidR="00F42402" w:rsidRDefault="00F42402" w:rsidP="004146AB">
      <w:pPr>
        <w:rPr>
          <w:lang w:eastAsia="ru-RU"/>
        </w:rPr>
      </w:pPr>
    </w:p>
    <w:p w:rsidR="004146AB" w:rsidRPr="00587B59" w:rsidRDefault="004146AB" w:rsidP="004146AB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>Глава Ильевского</w:t>
      </w:r>
    </w:p>
    <w:p w:rsidR="004146AB" w:rsidRPr="00587B59" w:rsidRDefault="004146AB" w:rsidP="004146AB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>сельского поселения</w:t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="00DB7B56">
        <w:rPr>
          <w:b/>
          <w:sz w:val="28"/>
          <w:szCs w:val="28"/>
        </w:rPr>
        <w:t>И.В.</w:t>
      </w:r>
      <w:r w:rsidR="0008306A">
        <w:rPr>
          <w:b/>
          <w:sz w:val="28"/>
          <w:szCs w:val="28"/>
        </w:rPr>
        <w:t xml:space="preserve"> </w:t>
      </w:r>
      <w:r w:rsidR="00DB7B56">
        <w:rPr>
          <w:b/>
          <w:sz w:val="28"/>
          <w:szCs w:val="28"/>
        </w:rPr>
        <w:t>Горбатова</w:t>
      </w:r>
    </w:p>
    <w:p w:rsidR="004146AB" w:rsidRPr="004146AB" w:rsidRDefault="004146AB" w:rsidP="004146AB">
      <w:pPr>
        <w:rPr>
          <w:lang w:eastAsia="ru-RU"/>
        </w:rPr>
      </w:pPr>
    </w:p>
    <w:p w:rsidR="004146AB" w:rsidRDefault="004146AB" w:rsidP="002E4497">
      <w:pPr>
        <w:shd w:val="clear" w:color="auto" w:fill="FFFFFF"/>
        <w:spacing w:beforeLines="20" w:before="48" w:afterLines="20" w:after="48"/>
        <w:ind w:left="53" w:right="-63"/>
        <w:rPr>
          <w:b/>
          <w:color w:val="000000"/>
          <w:spacing w:val="-2"/>
          <w:sz w:val="28"/>
          <w:szCs w:val="28"/>
        </w:rPr>
      </w:pPr>
    </w:p>
    <w:p w:rsidR="00F01B8F" w:rsidRDefault="00F01B8F" w:rsidP="007C1525">
      <w:pPr>
        <w:tabs>
          <w:tab w:val="left" w:pos="180"/>
        </w:tabs>
        <w:jc w:val="right"/>
        <w:rPr>
          <w:b/>
        </w:rPr>
      </w:pPr>
    </w:p>
    <w:p w:rsidR="00F360CC" w:rsidRDefault="00F360CC" w:rsidP="007C1525">
      <w:pPr>
        <w:tabs>
          <w:tab w:val="left" w:pos="180"/>
        </w:tabs>
        <w:jc w:val="right"/>
        <w:rPr>
          <w:b/>
        </w:rPr>
      </w:pPr>
    </w:p>
    <w:p w:rsidR="00F360CC" w:rsidRDefault="00F360CC" w:rsidP="007C1525">
      <w:pPr>
        <w:tabs>
          <w:tab w:val="left" w:pos="180"/>
        </w:tabs>
        <w:jc w:val="right"/>
        <w:rPr>
          <w:b/>
        </w:rPr>
      </w:pPr>
    </w:p>
    <w:p w:rsidR="00F360CC" w:rsidRDefault="00F360CC" w:rsidP="007C1525">
      <w:pPr>
        <w:tabs>
          <w:tab w:val="left" w:pos="180"/>
        </w:tabs>
        <w:jc w:val="right"/>
        <w:rPr>
          <w:b/>
        </w:rPr>
      </w:pPr>
    </w:p>
    <w:p w:rsidR="00C22386" w:rsidRDefault="00C22386" w:rsidP="007C1525">
      <w:pPr>
        <w:tabs>
          <w:tab w:val="left" w:pos="180"/>
        </w:tabs>
        <w:jc w:val="right"/>
        <w:rPr>
          <w:b/>
        </w:rPr>
      </w:pPr>
    </w:p>
    <w:p w:rsidR="00C22386" w:rsidRDefault="00C22386" w:rsidP="007C1525">
      <w:pPr>
        <w:tabs>
          <w:tab w:val="left" w:pos="180"/>
        </w:tabs>
        <w:jc w:val="right"/>
        <w:rPr>
          <w:b/>
        </w:rPr>
      </w:pPr>
    </w:p>
    <w:p w:rsidR="00C22386" w:rsidRDefault="00C22386" w:rsidP="007C1525">
      <w:pPr>
        <w:tabs>
          <w:tab w:val="left" w:pos="180"/>
        </w:tabs>
        <w:jc w:val="right"/>
        <w:rPr>
          <w:b/>
        </w:rPr>
      </w:pPr>
    </w:p>
    <w:p w:rsidR="00C22386" w:rsidRDefault="00C22386" w:rsidP="007C1525">
      <w:pPr>
        <w:tabs>
          <w:tab w:val="left" w:pos="180"/>
        </w:tabs>
        <w:jc w:val="right"/>
        <w:rPr>
          <w:b/>
        </w:rPr>
      </w:pPr>
    </w:p>
    <w:p w:rsidR="00C22386" w:rsidRDefault="00C22386" w:rsidP="007C1525">
      <w:pPr>
        <w:tabs>
          <w:tab w:val="left" w:pos="180"/>
        </w:tabs>
        <w:jc w:val="right"/>
        <w:rPr>
          <w:b/>
        </w:rPr>
      </w:pPr>
    </w:p>
    <w:p w:rsidR="00C22386" w:rsidRDefault="00C22386" w:rsidP="007C1525">
      <w:pPr>
        <w:tabs>
          <w:tab w:val="left" w:pos="180"/>
        </w:tabs>
        <w:jc w:val="right"/>
        <w:rPr>
          <w:b/>
        </w:rPr>
      </w:pPr>
    </w:p>
    <w:p w:rsidR="00C22386" w:rsidRDefault="00C22386" w:rsidP="007C1525">
      <w:pPr>
        <w:tabs>
          <w:tab w:val="left" w:pos="180"/>
        </w:tabs>
        <w:jc w:val="right"/>
        <w:rPr>
          <w:b/>
        </w:rPr>
      </w:pPr>
    </w:p>
    <w:p w:rsidR="00C22386" w:rsidRPr="00C22386" w:rsidRDefault="00C22386" w:rsidP="00C22386">
      <w:pPr>
        <w:shd w:val="clear" w:color="auto" w:fill="FFFFFF"/>
        <w:spacing w:before="100" w:beforeAutospacing="1"/>
        <w:jc w:val="right"/>
        <w:rPr>
          <w:rFonts w:eastAsia="Times New Roman"/>
          <w:color w:val="000000"/>
          <w:lang w:eastAsia="ru-RU"/>
        </w:rPr>
      </w:pPr>
      <w:r w:rsidRPr="00C22386">
        <w:rPr>
          <w:rFonts w:eastAsia="Times New Roman"/>
          <w:color w:val="000000"/>
          <w:lang w:eastAsia="ru-RU"/>
        </w:rPr>
        <w:lastRenderedPageBreak/>
        <w:t>Приложение</w:t>
      </w:r>
    </w:p>
    <w:p w:rsidR="00C22386" w:rsidRPr="00C22386" w:rsidRDefault="00C22386" w:rsidP="00C22386">
      <w:pPr>
        <w:shd w:val="clear" w:color="auto" w:fill="FFFFFF"/>
        <w:spacing w:before="100" w:beforeAutospacing="1"/>
        <w:jc w:val="right"/>
        <w:rPr>
          <w:rFonts w:eastAsia="Times New Roman"/>
          <w:color w:val="000000"/>
          <w:lang w:eastAsia="ru-RU"/>
        </w:rPr>
      </w:pPr>
      <w:r w:rsidRPr="00C22386">
        <w:rPr>
          <w:rFonts w:eastAsia="Times New Roman"/>
          <w:color w:val="000000"/>
          <w:lang w:eastAsia="ru-RU"/>
        </w:rPr>
        <w:t>к постановлению администрации</w:t>
      </w:r>
    </w:p>
    <w:p w:rsidR="00C22386" w:rsidRPr="00C22386" w:rsidRDefault="00C22386" w:rsidP="00C22386">
      <w:pPr>
        <w:shd w:val="clear" w:color="auto" w:fill="FFFFFF"/>
        <w:spacing w:before="100" w:beforeAutospacing="1"/>
        <w:jc w:val="right"/>
        <w:rPr>
          <w:rFonts w:eastAsia="Times New Roman"/>
          <w:color w:val="000000"/>
          <w:lang w:eastAsia="ru-RU"/>
        </w:rPr>
      </w:pPr>
      <w:r w:rsidRPr="00C22386">
        <w:rPr>
          <w:rFonts w:eastAsia="Times New Roman"/>
          <w:color w:val="000000"/>
          <w:lang w:eastAsia="ru-RU"/>
        </w:rPr>
        <w:t>Ильевского сельского поселения</w:t>
      </w:r>
    </w:p>
    <w:p w:rsidR="00C22386" w:rsidRPr="00C22386" w:rsidRDefault="00C22386" w:rsidP="00C22386">
      <w:pPr>
        <w:shd w:val="clear" w:color="auto" w:fill="FFFFFF"/>
        <w:spacing w:before="100" w:beforeAutospacing="1"/>
        <w:jc w:val="right"/>
        <w:rPr>
          <w:rFonts w:eastAsia="Times New Roman"/>
          <w:color w:val="000000"/>
          <w:lang w:eastAsia="ru-RU"/>
        </w:rPr>
      </w:pPr>
      <w:r w:rsidRPr="00C22386">
        <w:rPr>
          <w:rFonts w:eastAsia="Times New Roman"/>
          <w:color w:val="000000"/>
          <w:lang w:eastAsia="ru-RU"/>
        </w:rPr>
        <w:t>Калачевского муниципального района</w:t>
      </w:r>
    </w:p>
    <w:p w:rsidR="00C22386" w:rsidRPr="00C22386" w:rsidRDefault="00C22386" w:rsidP="00C22386">
      <w:pPr>
        <w:shd w:val="clear" w:color="auto" w:fill="FFFFFF"/>
        <w:spacing w:before="100" w:beforeAutospacing="1"/>
        <w:jc w:val="right"/>
        <w:rPr>
          <w:rFonts w:eastAsia="Times New Roman"/>
          <w:color w:val="000000"/>
          <w:lang w:eastAsia="ru-RU"/>
        </w:rPr>
      </w:pPr>
      <w:r w:rsidRPr="00C22386">
        <w:rPr>
          <w:rFonts w:eastAsia="Times New Roman"/>
          <w:color w:val="000000"/>
          <w:lang w:eastAsia="ru-RU"/>
        </w:rPr>
        <w:t>Волгоградской области</w:t>
      </w:r>
    </w:p>
    <w:p w:rsidR="00C22386" w:rsidRPr="00C22386" w:rsidRDefault="001C5C10" w:rsidP="00C22386">
      <w:pPr>
        <w:shd w:val="clear" w:color="auto" w:fill="FFFFFF"/>
        <w:spacing w:before="100" w:beforeAutospacing="1" w:after="100" w:afterAutospacing="1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11.02.2019   №14</w:t>
      </w:r>
      <w:bookmarkStart w:id="0" w:name="_GoBack"/>
      <w:bookmarkEnd w:id="0"/>
    </w:p>
    <w:p w:rsidR="00C22386" w:rsidRPr="00C22386" w:rsidRDefault="00C22386" w:rsidP="00C22386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00000"/>
          <w:lang w:eastAsia="ru-RU"/>
        </w:rPr>
      </w:pPr>
      <w:r w:rsidRPr="00C22386">
        <w:rPr>
          <w:rFonts w:eastAsia="Times New Roman"/>
          <w:color w:val="000000"/>
          <w:lang w:eastAsia="ru-RU"/>
        </w:rPr>
        <w:t> </w:t>
      </w:r>
    </w:p>
    <w:p w:rsidR="00C22386" w:rsidRPr="00C22386" w:rsidRDefault="00C22386" w:rsidP="00C22386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00000"/>
          <w:lang w:eastAsia="ru-RU"/>
        </w:rPr>
      </w:pPr>
      <w:r w:rsidRPr="00C22386">
        <w:rPr>
          <w:rFonts w:eastAsia="Times New Roman"/>
          <w:b/>
          <w:bCs/>
          <w:color w:val="000000"/>
          <w:lang w:eastAsia="ru-RU"/>
        </w:rPr>
        <w:t>План мероприятий по реализации Стратегии национальной безопасности</w:t>
      </w:r>
    </w:p>
    <w:p w:rsidR="00C22386" w:rsidRPr="00C22386" w:rsidRDefault="00C22386" w:rsidP="00C22386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00000"/>
          <w:lang w:eastAsia="ru-RU"/>
        </w:rPr>
      </w:pPr>
      <w:r w:rsidRPr="00C22386">
        <w:rPr>
          <w:rFonts w:eastAsia="Times New Roman"/>
          <w:b/>
          <w:bCs/>
          <w:color w:val="000000"/>
          <w:lang w:eastAsia="ru-RU"/>
        </w:rPr>
        <w:t xml:space="preserve">в Российской Федерации на 2019-2021 гг. на </w:t>
      </w:r>
      <w:proofErr w:type="gramStart"/>
      <w:r w:rsidRPr="00C22386">
        <w:rPr>
          <w:rFonts w:eastAsia="Times New Roman"/>
          <w:b/>
          <w:bCs/>
          <w:color w:val="000000"/>
          <w:lang w:eastAsia="ru-RU"/>
        </w:rPr>
        <w:t>территории  Ильевского</w:t>
      </w:r>
      <w:proofErr w:type="gramEnd"/>
      <w:r w:rsidRPr="00C22386">
        <w:rPr>
          <w:rFonts w:eastAsia="Times New Roman"/>
          <w:b/>
          <w:bCs/>
          <w:color w:val="000000"/>
          <w:lang w:eastAsia="ru-RU"/>
        </w:rPr>
        <w:t xml:space="preserve"> сельского поселения Калачевского муниципального района Волгоградской области</w:t>
      </w:r>
    </w:p>
    <w:tbl>
      <w:tblPr>
        <w:tblW w:w="5144" w:type="pct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2835"/>
        <w:gridCol w:w="1842"/>
        <w:gridCol w:w="2268"/>
        <w:gridCol w:w="1976"/>
      </w:tblGrid>
      <w:tr w:rsidR="00C22386" w:rsidRPr="00C22386" w:rsidTr="008A7CD6">
        <w:trPr>
          <w:trHeight w:val="300"/>
          <w:tblCellSpacing w:w="0" w:type="dxa"/>
        </w:trPr>
        <w:tc>
          <w:tcPr>
            <w:tcW w:w="687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b/>
                <w:bCs/>
                <w:color w:val="000000"/>
                <w:lang w:eastAsia="ru-RU"/>
              </w:rPr>
              <w:t>Периодичность</w:t>
            </w:r>
          </w:p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b/>
                <w:bCs/>
                <w:color w:val="000000"/>
                <w:lang w:eastAsia="ru-RU"/>
              </w:rPr>
              <w:t>исполнения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b/>
                <w:bCs/>
                <w:color w:val="000000"/>
                <w:lang w:eastAsia="ru-RU"/>
              </w:rPr>
              <w:t>Финансирование</w:t>
            </w:r>
          </w:p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b/>
                <w:bCs/>
                <w:color w:val="000000"/>
                <w:lang w:eastAsia="ru-RU"/>
              </w:rPr>
              <w:t>Ответственный</w:t>
            </w:r>
          </w:p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b/>
                <w:bCs/>
                <w:color w:val="000000"/>
                <w:lang w:eastAsia="ru-RU"/>
              </w:rPr>
              <w:t>исполнитель</w:t>
            </w:r>
          </w:p>
        </w:tc>
      </w:tr>
      <w:tr w:rsidR="00C22386" w:rsidRPr="00C22386" w:rsidTr="008A7CD6">
        <w:trPr>
          <w:trHeight w:val="1230"/>
          <w:tblCellSpacing w:w="0" w:type="dxa"/>
        </w:trPr>
        <w:tc>
          <w:tcPr>
            <w:tcW w:w="687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bookmarkStart w:id="1" w:name="Par204"/>
            <w:bookmarkEnd w:id="1"/>
            <w:r w:rsidRPr="00C22386"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 xml:space="preserve">Проведение проверок </w:t>
            </w:r>
            <w:proofErr w:type="gramStart"/>
            <w:r w:rsidRPr="00C22386">
              <w:rPr>
                <w:rFonts w:eastAsia="Times New Roman"/>
                <w:color w:val="000000"/>
                <w:lang w:eastAsia="ru-RU"/>
              </w:rPr>
              <w:t>состояния  антитеррористической</w:t>
            </w:r>
            <w:proofErr w:type="gramEnd"/>
            <w:r w:rsidRPr="00C22386">
              <w:rPr>
                <w:rFonts w:eastAsia="Times New Roman"/>
                <w:color w:val="000000"/>
                <w:lang w:eastAsia="ru-RU"/>
              </w:rPr>
              <w:t xml:space="preserve"> защищенности объектов с массовым пребыванием    людей, социально значимых объектов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>1 раз в п/г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976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>Глава администрация сельского поселения</w:t>
            </w:r>
          </w:p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22386" w:rsidRPr="00C22386" w:rsidTr="008A7CD6">
        <w:trPr>
          <w:trHeight w:val="255"/>
          <w:tblCellSpacing w:w="0" w:type="dxa"/>
        </w:trPr>
        <w:tc>
          <w:tcPr>
            <w:tcW w:w="687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 xml:space="preserve">Проведение учебных тренировок   по </w:t>
            </w:r>
            <w:proofErr w:type="gramStart"/>
            <w:r w:rsidRPr="00C22386">
              <w:rPr>
                <w:rFonts w:eastAsia="Times New Roman"/>
                <w:color w:val="000000"/>
                <w:lang w:eastAsia="ru-RU"/>
              </w:rPr>
              <w:t>противодействию  террористическим</w:t>
            </w:r>
            <w:proofErr w:type="gramEnd"/>
            <w:r w:rsidRPr="00C22386">
              <w:rPr>
                <w:rFonts w:eastAsia="Times New Roman"/>
                <w:color w:val="000000"/>
                <w:lang w:eastAsia="ru-RU"/>
              </w:rPr>
              <w:t xml:space="preserve"> проявлениям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>1 раз в п/г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976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>Администрация Ильевского сельского поселения</w:t>
            </w:r>
          </w:p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22386" w:rsidRPr="00C22386" w:rsidTr="008A7CD6">
        <w:trPr>
          <w:trHeight w:val="705"/>
          <w:tblCellSpacing w:w="0" w:type="dxa"/>
        </w:trPr>
        <w:tc>
          <w:tcPr>
            <w:tcW w:w="687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>3.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 xml:space="preserve">Осуществление комплекса организационных, оперативных </w:t>
            </w:r>
            <w:proofErr w:type="gramStart"/>
            <w:r w:rsidRPr="00C22386">
              <w:rPr>
                <w:rFonts w:eastAsia="Times New Roman"/>
                <w:color w:val="000000"/>
                <w:lang w:eastAsia="ru-RU"/>
              </w:rPr>
              <w:t>мероприятий  по</w:t>
            </w:r>
            <w:proofErr w:type="gramEnd"/>
            <w:r w:rsidRPr="00C22386">
              <w:rPr>
                <w:rFonts w:eastAsia="Times New Roman"/>
                <w:color w:val="000000"/>
                <w:lang w:eastAsia="ru-RU"/>
              </w:rPr>
              <w:t xml:space="preserve"> обеспечению контроля за лицами, склонными к  экстремистским проявлениям, межнациональным, межнациональным, межконфессиональным конфликтам и другим негативным проявлениям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976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>Администрация Ильевского сельского поселения</w:t>
            </w:r>
          </w:p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22386" w:rsidRPr="00C22386" w:rsidTr="008A7CD6">
        <w:trPr>
          <w:trHeight w:val="75"/>
          <w:tblCellSpacing w:w="0" w:type="dxa"/>
        </w:trPr>
        <w:tc>
          <w:tcPr>
            <w:tcW w:w="687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 w:line="75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C22386" w:rsidRPr="00C22386" w:rsidRDefault="00C22386" w:rsidP="00C22386">
            <w:pPr>
              <w:spacing w:before="100" w:beforeAutospacing="1" w:after="100" w:afterAutospacing="1" w:line="75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>4.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 w:line="75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 xml:space="preserve">Распространение среди читателей   МКУК «Центр социально-культурного развития Ильевского сельского поселения» информационных материалов, содействующих повышению   уровня толерантного </w:t>
            </w:r>
            <w:proofErr w:type="gramStart"/>
            <w:r w:rsidRPr="00C22386">
              <w:rPr>
                <w:rFonts w:eastAsia="Times New Roman"/>
                <w:color w:val="000000"/>
                <w:lang w:eastAsia="ru-RU"/>
              </w:rPr>
              <w:t>сознания  молодежи</w:t>
            </w:r>
            <w:proofErr w:type="gramEnd"/>
            <w:r w:rsidRPr="00C22386">
              <w:rPr>
                <w:rFonts w:eastAsia="Times New Roman"/>
                <w:color w:val="000000"/>
                <w:lang w:eastAsia="ru-RU"/>
              </w:rPr>
              <w:t>, 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Ильевского сельского поселения, реализации прав национальных меньшинств, обеспечению социальной и культурной адаптации мигрантов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 w:line="75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976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 w:line="75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>МКУК «Центр социально-культурного развития Ильевского сельского поселения»</w:t>
            </w:r>
          </w:p>
        </w:tc>
      </w:tr>
      <w:tr w:rsidR="00C22386" w:rsidRPr="00C22386" w:rsidTr="008A7CD6">
        <w:trPr>
          <w:trHeight w:val="435"/>
          <w:tblCellSpacing w:w="0" w:type="dxa"/>
        </w:trPr>
        <w:tc>
          <w:tcPr>
            <w:tcW w:w="687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>5.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 xml:space="preserve">Информирование   населения по </w:t>
            </w:r>
            <w:proofErr w:type="gramStart"/>
            <w:r w:rsidRPr="00C22386">
              <w:rPr>
                <w:rFonts w:eastAsia="Times New Roman"/>
                <w:color w:val="000000"/>
                <w:lang w:eastAsia="ru-RU"/>
              </w:rPr>
              <w:t>вопросам  противодействия</w:t>
            </w:r>
            <w:proofErr w:type="gramEnd"/>
            <w:r w:rsidRPr="00C22386">
              <w:rPr>
                <w:rFonts w:eastAsia="Times New Roman"/>
                <w:color w:val="000000"/>
                <w:lang w:eastAsia="ru-RU"/>
              </w:rPr>
              <w:t>   терроризму,  предупреждению   террористических  актов,  поведению   в  условиях   возникновения ЧС, в том числе  через СМИ и на официальном сайте администрации в сети Интернет, а также посредством контактных телефонов о том, куда следует обращаться в случаях совершения в отношении граждан противоправных действий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976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>Администрация Ильевского сельского поселения</w:t>
            </w:r>
          </w:p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22386" w:rsidRPr="00C22386" w:rsidTr="008A7CD6">
        <w:trPr>
          <w:trHeight w:val="255"/>
          <w:tblCellSpacing w:w="0" w:type="dxa"/>
        </w:trPr>
        <w:tc>
          <w:tcPr>
            <w:tcW w:w="687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>6.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C22386">
              <w:rPr>
                <w:rFonts w:eastAsia="Times New Roman"/>
                <w:color w:val="000000"/>
                <w:lang w:eastAsia="ru-RU"/>
              </w:rPr>
              <w:t>Проведение  мероприятия</w:t>
            </w:r>
            <w:proofErr w:type="gramEnd"/>
            <w:r w:rsidRPr="00C22386">
              <w:rPr>
                <w:rFonts w:eastAsia="Times New Roman"/>
                <w:color w:val="000000"/>
                <w:lang w:eastAsia="ru-RU"/>
              </w:rPr>
              <w:t>,  посвященного      Дню молодежи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>июнь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976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>МКУК «Центр социально-культурного развития Ильевского сельского поселения»</w:t>
            </w:r>
          </w:p>
        </w:tc>
      </w:tr>
      <w:tr w:rsidR="00C22386" w:rsidRPr="00C22386" w:rsidTr="008A7CD6">
        <w:trPr>
          <w:trHeight w:val="510"/>
          <w:tblCellSpacing w:w="0" w:type="dxa"/>
        </w:trPr>
        <w:tc>
          <w:tcPr>
            <w:tcW w:w="687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>7.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C22386">
              <w:rPr>
                <w:rFonts w:eastAsia="Times New Roman"/>
                <w:color w:val="000000"/>
                <w:lang w:eastAsia="ru-RU"/>
              </w:rPr>
              <w:t>Проведение  акции</w:t>
            </w:r>
            <w:proofErr w:type="gramEnd"/>
            <w:r w:rsidRPr="00C22386">
              <w:rPr>
                <w:rFonts w:eastAsia="Times New Roman"/>
                <w:color w:val="000000"/>
                <w:lang w:eastAsia="ru-RU"/>
              </w:rPr>
              <w:t xml:space="preserve"> "Спешите  делать  добро"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>По плану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976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 xml:space="preserve">МКУК «Центр социально-культурного развития </w:t>
            </w:r>
            <w:r w:rsidRPr="00C22386">
              <w:rPr>
                <w:rFonts w:eastAsia="Times New Roman"/>
                <w:color w:val="000000"/>
                <w:lang w:eastAsia="ru-RU"/>
              </w:rPr>
              <w:lastRenderedPageBreak/>
              <w:t>Ильевского сельского поселения</w:t>
            </w:r>
            <w:proofErr w:type="gramStart"/>
            <w:r w:rsidRPr="00C22386">
              <w:rPr>
                <w:rFonts w:eastAsia="Times New Roman"/>
                <w:color w:val="000000"/>
                <w:lang w:eastAsia="ru-RU"/>
              </w:rPr>
              <w:t>» ,</w:t>
            </w:r>
            <w:proofErr w:type="gramEnd"/>
            <w:r w:rsidRPr="00C22386">
              <w:rPr>
                <w:rFonts w:eastAsia="Times New Roman"/>
                <w:color w:val="000000"/>
                <w:lang w:eastAsia="ru-RU"/>
              </w:rPr>
              <w:t xml:space="preserve"> ведущий специалист администрации</w:t>
            </w:r>
          </w:p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22386" w:rsidRPr="00C22386" w:rsidTr="008A7CD6">
        <w:trPr>
          <w:trHeight w:val="345"/>
          <w:tblCellSpacing w:w="0" w:type="dxa"/>
        </w:trPr>
        <w:tc>
          <w:tcPr>
            <w:tcW w:w="687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lastRenderedPageBreak/>
              <w:t>8.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C22386">
              <w:rPr>
                <w:rFonts w:eastAsia="Times New Roman"/>
                <w:color w:val="000000"/>
                <w:lang w:eastAsia="ru-RU"/>
              </w:rPr>
              <w:t>Беседы  по</w:t>
            </w:r>
            <w:proofErr w:type="gramEnd"/>
            <w:r w:rsidRPr="00C22386">
              <w:rPr>
                <w:rFonts w:eastAsia="Times New Roman"/>
                <w:color w:val="000000"/>
                <w:lang w:eastAsia="ru-RU"/>
              </w:rPr>
              <w:t>   вопросам  профилактики  экстремизма,  преступлений        и правонарушений  среди молодежи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976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>Ведущий специалист администрации, специалист ПДН</w:t>
            </w:r>
          </w:p>
        </w:tc>
      </w:tr>
      <w:tr w:rsidR="00C22386" w:rsidRPr="00C22386" w:rsidTr="008A7CD6">
        <w:trPr>
          <w:trHeight w:val="705"/>
          <w:tblCellSpacing w:w="0" w:type="dxa"/>
        </w:trPr>
        <w:tc>
          <w:tcPr>
            <w:tcW w:w="687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>9.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C22386">
              <w:rPr>
                <w:rFonts w:eastAsia="Times New Roman"/>
                <w:color w:val="000000"/>
                <w:lang w:eastAsia="ru-RU"/>
              </w:rPr>
              <w:t>Мониторинг  общественного</w:t>
            </w:r>
            <w:proofErr w:type="gramEnd"/>
            <w:r w:rsidRPr="00C22386">
              <w:rPr>
                <w:rFonts w:eastAsia="Times New Roman"/>
                <w:color w:val="000000"/>
                <w:lang w:eastAsia="ru-RU"/>
              </w:rPr>
              <w:t>  мнения среди  подростков в целях  предупреждения  национальной   розни, экстремистских  проявлений  и  выявления подростков,  являющихся  участниками   неформальных</w:t>
            </w:r>
          </w:p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C22386">
              <w:rPr>
                <w:rFonts w:eastAsia="Times New Roman"/>
                <w:color w:val="000000"/>
                <w:lang w:eastAsia="ru-RU"/>
              </w:rPr>
              <w:t>молодежных  группировок</w:t>
            </w:r>
            <w:proofErr w:type="gramEnd"/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C22386">
              <w:rPr>
                <w:rFonts w:eastAsia="Times New Roman"/>
                <w:color w:val="000000"/>
                <w:lang w:eastAsia="ru-RU"/>
              </w:rPr>
              <w:t>1  раз</w:t>
            </w:r>
            <w:proofErr w:type="gramEnd"/>
            <w:r w:rsidRPr="00C22386">
              <w:rPr>
                <w:rFonts w:eastAsia="Times New Roman"/>
                <w:color w:val="000000"/>
                <w:lang w:eastAsia="ru-RU"/>
              </w:rPr>
              <w:t>  в</w:t>
            </w:r>
          </w:p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>полугодие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976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>Ведущий специалист администрации</w:t>
            </w:r>
          </w:p>
        </w:tc>
      </w:tr>
      <w:tr w:rsidR="00C22386" w:rsidRPr="00C22386" w:rsidTr="008A7CD6">
        <w:trPr>
          <w:trHeight w:val="345"/>
          <w:tblCellSpacing w:w="0" w:type="dxa"/>
        </w:trPr>
        <w:tc>
          <w:tcPr>
            <w:tcW w:w="687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>10.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C22386">
              <w:rPr>
                <w:rFonts w:eastAsia="Times New Roman"/>
                <w:color w:val="000000"/>
                <w:lang w:eastAsia="ru-RU"/>
              </w:rPr>
              <w:t>Распечатка  и</w:t>
            </w:r>
            <w:proofErr w:type="gramEnd"/>
            <w:r w:rsidRPr="00C22386">
              <w:rPr>
                <w:rFonts w:eastAsia="Times New Roman"/>
                <w:color w:val="000000"/>
                <w:lang w:eastAsia="ru-RU"/>
              </w:rPr>
              <w:t xml:space="preserve"> распространение памяток  по тематике  противодействия  экстремизму   и  терроризму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976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>Администрация Ильевского сельского поселения</w:t>
            </w:r>
          </w:p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22386" w:rsidRPr="00C22386" w:rsidTr="008A7CD6">
        <w:trPr>
          <w:trHeight w:val="345"/>
          <w:tblCellSpacing w:w="0" w:type="dxa"/>
        </w:trPr>
        <w:tc>
          <w:tcPr>
            <w:tcW w:w="687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>11.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 xml:space="preserve">Участие в  "круглых  столах" по вопросам взаимодействия между органами  местного самоуправления  района, органами местного самоуправления поселений района, территориальными подразделениями федеральных органов, общественными организациями, средствами массовой информации по обеспечению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района, </w:t>
            </w:r>
            <w:r w:rsidRPr="00C22386">
              <w:rPr>
                <w:rFonts w:eastAsia="Times New Roman"/>
                <w:color w:val="000000"/>
                <w:lang w:eastAsia="ru-RU"/>
              </w:rPr>
              <w:lastRenderedPageBreak/>
              <w:t>реализации прав национальных меньшинств, обеспечению социальной и культурной адаптации мигрантов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lastRenderedPageBreak/>
              <w:t>В течение года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976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C22386">
              <w:rPr>
                <w:rFonts w:eastAsia="Times New Roman"/>
                <w:color w:val="000000"/>
                <w:lang w:eastAsia="ru-RU"/>
              </w:rPr>
              <w:t>Глава  администрации</w:t>
            </w:r>
            <w:proofErr w:type="gramEnd"/>
            <w:r w:rsidRPr="00C22386">
              <w:rPr>
                <w:rFonts w:eastAsia="Times New Roman"/>
                <w:color w:val="000000"/>
                <w:lang w:eastAsia="ru-RU"/>
              </w:rPr>
              <w:t xml:space="preserve"> сельского поселения</w:t>
            </w:r>
          </w:p>
        </w:tc>
      </w:tr>
      <w:tr w:rsidR="00C22386" w:rsidRPr="00C22386" w:rsidTr="008A7CD6">
        <w:trPr>
          <w:trHeight w:val="420"/>
          <w:tblCellSpacing w:w="0" w:type="dxa"/>
        </w:trPr>
        <w:tc>
          <w:tcPr>
            <w:tcW w:w="687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>Проводить мероприятия по организации временной занятости подростков в свободное от учебы время, в том числе:</w:t>
            </w:r>
          </w:p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>по благоустройству воинских захоронений, мемориалов, памятников и обелисков воинской славы;</w:t>
            </w:r>
          </w:p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>по оказанию социальной помощи ветеранам Великой Отечественной войны,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>Во время каникул; по мере необходимости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976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>Администрация Ильевского сельского поселения</w:t>
            </w:r>
          </w:p>
        </w:tc>
      </w:tr>
      <w:tr w:rsidR="00C22386" w:rsidRPr="00C22386" w:rsidTr="008A7CD6">
        <w:trPr>
          <w:trHeight w:val="1755"/>
          <w:tblCellSpacing w:w="0" w:type="dxa"/>
        </w:trPr>
        <w:tc>
          <w:tcPr>
            <w:tcW w:w="687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 xml:space="preserve">Организация осмотра административных зданий, производственных и складских </w:t>
            </w:r>
            <w:proofErr w:type="gramStart"/>
            <w:r w:rsidRPr="00C22386">
              <w:rPr>
                <w:rFonts w:eastAsia="Times New Roman"/>
                <w:color w:val="000000"/>
                <w:lang w:eastAsia="ru-RU"/>
              </w:rPr>
              <w:t>помещений  учреждений</w:t>
            </w:r>
            <w:proofErr w:type="gramEnd"/>
            <w:r w:rsidRPr="00C22386">
              <w:rPr>
                <w:rFonts w:eastAsia="Times New Roman"/>
                <w:color w:val="000000"/>
                <w:lang w:eastAsia="ru-RU"/>
              </w:rPr>
              <w:t>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976" w:type="dxa"/>
            <w:shd w:val="clear" w:color="auto" w:fill="FFFFFF"/>
            <w:vAlign w:val="center"/>
            <w:hideMark/>
          </w:tcPr>
          <w:p w:rsidR="00C22386" w:rsidRPr="00C22386" w:rsidRDefault="00C22386" w:rsidP="00C2238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2386">
              <w:rPr>
                <w:rFonts w:eastAsia="Times New Roman"/>
                <w:color w:val="000000"/>
                <w:lang w:eastAsia="ru-RU"/>
              </w:rPr>
              <w:t>Администрация Ильевского сельского поселения</w:t>
            </w:r>
          </w:p>
        </w:tc>
      </w:tr>
    </w:tbl>
    <w:p w:rsidR="00C22386" w:rsidRDefault="00C22386" w:rsidP="007C1525">
      <w:pPr>
        <w:tabs>
          <w:tab w:val="left" w:pos="180"/>
        </w:tabs>
        <w:jc w:val="right"/>
        <w:rPr>
          <w:b/>
        </w:rPr>
      </w:pPr>
    </w:p>
    <w:p w:rsidR="00F360CC" w:rsidRDefault="00F360CC" w:rsidP="007C1525">
      <w:pPr>
        <w:tabs>
          <w:tab w:val="left" w:pos="180"/>
        </w:tabs>
        <w:jc w:val="right"/>
        <w:rPr>
          <w:b/>
        </w:rPr>
      </w:pPr>
    </w:p>
    <w:p w:rsidR="00F360CC" w:rsidRDefault="00F360CC" w:rsidP="00583A17">
      <w:pPr>
        <w:tabs>
          <w:tab w:val="left" w:pos="180"/>
        </w:tabs>
        <w:rPr>
          <w:b/>
        </w:rPr>
      </w:pPr>
    </w:p>
    <w:p w:rsidR="006F3E1C" w:rsidRDefault="006F3E1C" w:rsidP="00583A17">
      <w:pPr>
        <w:tabs>
          <w:tab w:val="left" w:pos="180"/>
        </w:tabs>
        <w:rPr>
          <w:b/>
        </w:rPr>
      </w:pPr>
    </w:p>
    <w:p w:rsidR="006F3E1C" w:rsidRDefault="006F3E1C" w:rsidP="00583A17">
      <w:pPr>
        <w:tabs>
          <w:tab w:val="left" w:pos="180"/>
        </w:tabs>
        <w:rPr>
          <w:b/>
        </w:rPr>
      </w:pPr>
    </w:p>
    <w:p w:rsidR="006F3E1C" w:rsidRDefault="006F3E1C" w:rsidP="00583A17">
      <w:pPr>
        <w:tabs>
          <w:tab w:val="left" w:pos="180"/>
        </w:tabs>
        <w:rPr>
          <w:b/>
        </w:rPr>
      </w:pPr>
    </w:p>
    <w:p w:rsidR="00956CC7" w:rsidRPr="00956CC7" w:rsidRDefault="00956CC7" w:rsidP="00956CC7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sectPr w:rsidR="00956CC7" w:rsidRPr="00956CC7" w:rsidSect="006F3E1C">
      <w:pgSz w:w="11906" w:h="16838"/>
      <w:pgMar w:top="426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D551A"/>
    <w:multiLevelType w:val="hybridMultilevel"/>
    <w:tmpl w:val="D53E6456"/>
    <w:lvl w:ilvl="0" w:tplc="A006B1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B858AA"/>
    <w:multiLevelType w:val="hybridMultilevel"/>
    <w:tmpl w:val="336C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64DB2"/>
    <w:multiLevelType w:val="hybridMultilevel"/>
    <w:tmpl w:val="F9D4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47CA1"/>
    <w:multiLevelType w:val="multilevel"/>
    <w:tmpl w:val="2438DC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4C0190"/>
    <w:multiLevelType w:val="multilevel"/>
    <w:tmpl w:val="24728A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3B7DAD"/>
    <w:multiLevelType w:val="multilevel"/>
    <w:tmpl w:val="31A87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B21282"/>
    <w:multiLevelType w:val="hybridMultilevel"/>
    <w:tmpl w:val="1D6A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91E00"/>
    <w:multiLevelType w:val="hybridMultilevel"/>
    <w:tmpl w:val="3F8EADDE"/>
    <w:lvl w:ilvl="0" w:tplc="618CB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936228"/>
    <w:multiLevelType w:val="multilevel"/>
    <w:tmpl w:val="CD4EC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2E"/>
    <w:rsid w:val="00021CE5"/>
    <w:rsid w:val="00033D4E"/>
    <w:rsid w:val="000438E5"/>
    <w:rsid w:val="00064A36"/>
    <w:rsid w:val="0006590C"/>
    <w:rsid w:val="00067FE1"/>
    <w:rsid w:val="0008306A"/>
    <w:rsid w:val="000A281D"/>
    <w:rsid w:val="000A7A37"/>
    <w:rsid w:val="000C49A5"/>
    <w:rsid w:val="000D12BA"/>
    <w:rsid w:val="000D15B9"/>
    <w:rsid w:val="000D294B"/>
    <w:rsid w:val="000E1035"/>
    <w:rsid w:val="000E2E49"/>
    <w:rsid w:val="001040FC"/>
    <w:rsid w:val="00105F6A"/>
    <w:rsid w:val="0011019F"/>
    <w:rsid w:val="00110D48"/>
    <w:rsid w:val="001318FC"/>
    <w:rsid w:val="00147DDA"/>
    <w:rsid w:val="0018086E"/>
    <w:rsid w:val="00191A44"/>
    <w:rsid w:val="00192DEF"/>
    <w:rsid w:val="001969AB"/>
    <w:rsid w:val="001A4532"/>
    <w:rsid w:val="001C0075"/>
    <w:rsid w:val="001C4ADE"/>
    <w:rsid w:val="001C5C10"/>
    <w:rsid w:val="001E67D4"/>
    <w:rsid w:val="0021065B"/>
    <w:rsid w:val="00220008"/>
    <w:rsid w:val="0024511A"/>
    <w:rsid w:val="00282EB4"/>
    <w:rsid w:val="00295B8F"/>
    <w:rsid w:val="002A109B"/>
    <w:rsid w:val="002B044C"/>
    <w:rsid w:val="002B4DD5"/>
    <w:rsid w:val="002C241F"/>
    <w:rsid w:val="002E4497"/>
    <w:rsid w:val="002F622A"/>
    <w:rsid w:val="00377345"/>
    <w:rsid w:val="00382D1B"/>
    <w:rsid w:val="003A6E52"/>
    <w:rsid w:val="003B4096"/>
    <w:rsid w:val="003B5025"/>
    <w:rsid w:val="003D0E40"/>
    <w:rsid w:val="003E72E8"/>
    <w:rsid w:val="003F4141"/>
    <w:rsid w:val="0041452C"/>
    <w:rsid w:val="004146AB"/>
    <w:rsid w:val="004171F6"/>
    <w:rsid w:val="004330A4"/>
    <w:rsid w:val="004A2D2E"/>
    <w:rsid w:val="004A7293"/>
    <w:rsid w:val="004B4D16"/>
    <w:rsid w:val="004D7882"/>
    <w:rsid w:val="004F09A5"/>
    <w:rsid w:val="004F3D81"/>
    <w:rsid w:val="00530E4A"/>
    <w:rsid w:val="00536B5D"/>
    <w:rsid w:val="0055417D"/>
    <w:rsid w:val="0056365D"/>
    <w:rsid w:val="0056498B"/>
    <w:rsid w:val="005710A7"/>
    <w:rsid w:val="00571A23"/>
    <w:rsid w:val="00583A17"/>
    <w:rsid w:val="0058414C"/>
    <w:rsid w:val="005919B1"/>
    <w:rsid w:val="005C7D81"/>
    <w:rsid w:val="005F4917"/>
    <w:rsid w:val="006321DA"/>
    <w:rsid w:val="00637CB5"/>
    <w:rsid w:val="0067174B"/>
    <w:rsid w:val="0068100F"/>
    <w:rsid w:val="00695DCA"/>
    <w:rsid w:val="006C55EB"/>
    <w:rsid w:val="006D789A"/>
    <w:rsid w:val="006F3E1C"/>
    <w:rsid w:val="006F5395"/>
    <w:rsid w:val="00722FB5"/>
    <w:rsid w:val="00742864"/>
    <w:rsid w:val="00744BF7"/>
    <w:rsid w:val="007B546D"/>
    <w:rsid w:val="007B73A1"/>
    <w:rsid w:val="007C1525"/>
    <w:rsid w:val="007D0F50"/>
    <w:rsid w:val="007D7F59"/>
    <w:rsid w:val="007E7100"/>
    <w:rsid w:val="007F5ECA"/>
    <w:rsid w:val="008144EC"/>
    <w:rsid w:val="00844282"/>
    <w:rsid w:val="00863CF2"/>
    <w:rsid w:val="008774AA"/>
    <w:rsid w:val="00880C0B"/>
    <w:rsid w:val="00896B57"/>
    <w:rsid w:val="008A346E"/>
    <w:rsid w:val="008B21E0"/>
    <w:rsid w:val="008F7901"/>
    <w:rsid w:val="00905E1F"/>
    <w:rsid w:val="0090772E"/>
    <w:rsid w:val="00930621"/>
    <w:rsid w:val="00936EFF"/>
    <w:rsid w:val="00956CC7"/>
    <w:rsid w:val="0098704C"/>
    <w:rsid w:val="00991A31"/>
    <w:rsid w:val="009969DC"/>
    <w:rsid w:val="009C398D"/>
    <w:rsid w:val="009D7607"/>
    <w:rsid w:val="009E24AA"/>
    <w:rsid w:val="009E5B66"/>
    <w:rsid w:val="00A00BC4"/>
    <w:rsid w:val="00A116D1"/>
    <w:rsid w:val="00A24FFF"/>
    <w:rsid w:val="00A25976"/>
    <w:rsid w:val="00A277B0"/>
    <w:rsid w:val="00A450C5"/>
    <w:rsid w:val="00A55B68"/>
    <w:rsid w:val="00A82144"/>
    <w:rsid w:val="00A932A0"/>
    <w:rsid w:val="00A94F46"/>
    <w:rsid w:val="00AA0A13"/>
    <w:rsid w:val="00AB00E2"/>
    <w:rsid w:val="00AC2875"/>
    <w:rsid w:val="00AC5F94"/>
    <w:rsid w:val="00AD647F"/>
    <w:rsid w:val="00AD6B7B"/>
    <w:rsid w:val="00B0215A"/>
    <w:rsid w:val="00B02C82"/>
    <w:rsid w:val="00B12103"/>
    <w:rsid w:val="00B4663E"/>
    <w:rsid w:val="00B60DEE"/>
    <w:rsid w:val="00B644B9"/>
    <w:rsid w:val="00B94A47"/>
    <w:rsid w:val="00BA0574"/>
    <w:rsid w:val="00BB718E"/>
    <w:rsid w:val="00BC6FDE"/>
    <w:rsid w:val="00BF1A87"/>
    <w:rsid w:val="00BF2595"/>
    <w:rsid w:val="00C2110B"/>
    <w:rsid w:val="00C22386"/>
    <w:rsid w:val="00C47115"/>
    <w:rsid w:val="00CB015A"/>
    <w:rsid w:val="00CD205F"/>
    <w:rsid w:val="00CD73DB"/>
    <w:rsid w:val="00CF72C8"/>
    <w:rsid w:val="00CF78E3"/>
    <w:rsid w:val="00D033A0"/>
    <w:rsid w:val="00D20968"/>
    <w:rsid w:val="00D2602A"/>
    <w:rsid w:val="00D2718E"/>
    <w:rsid w:val="00D3315E"/>
    <w:rsid w:val="00D37263"/>
    <w:rsid w:val="00D408B9"/>
    <w:rsid w:val="00D51A32"/>
    <w:rsid w:val="00D52187"/>
    <w:rsid w:val="00D6117C"/>
    <w:rsid w:val="00D613EA"/>
    <w:rsid w:val="00D617AC"/>
    <w:rsid w:val="00D70D9D"/>
    <w:rsid w:val="00D82DA6"/>
    <w:rsid w:val="00DB7B56"/>
    <w:rsid w:val="00DE2FC8"/>
    <w:rsid w:val="00DF0CC5"/>
    <w:rsid w:val="00E019A5"/>
    <w:rsid w:val="00E2356F"/>
    <w:rsid w:val="00E25DAD"/>
    <w:rsid w:val="00E43EB6"/>
    <w:rsid w:val="00E659D1"/>
    <w:rsid w:val="00E74B1B"/>
    <w:rsid w:val="00E776CF"/>
    <w:rsid w:val="00E97970"/>
    <w:rsid w:val="00EB0CFD"/>
    <w:rsid w:val="00EB202B"/>
    <w:rsid w:val="00EB609A"/>
    <w:rsid w:val="00EE502E"/>
    <w:rsid w:val="00EF35D0"/>
    <w:rsid w:val="00F01B8F"/>
    <w:rsid w:val="00F360CC"/>
    <w:rsid w:val="00F42402"/>
    <w:rsid w:val="00F55A50"/>
    <w:rsid w:val="00F56B33"/>
    <w:rsid w:val="00FB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7FBAF6-4DEB-4376-A587-47324552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A37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22F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F01B8F"/>
    <w:pPr>
      <w:keepNext/>
      <w:shd w:val="clear" w:color="auto" w:fill="FFFFFF"/>
      <w:ind w:right="29"/>
      <w:jc w:val="center"/>
      <w:outlineLvl w:val="3"/>
    </w:pPr>
    <w:rPr>
      <w:rFonts w:eastAsia="Times New Roman"/>
      <w:b/>
      <w:color w:val="000000"/>
      <w:spacing w:val="-4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6AB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1B8F"/>
    <w:rPr>
      <w:rFonts w:eastAsia="Times New Roman"/>
      <w:b/>
      <w:color w:val="000000"/>
      <w:spacing w:val="-4"/>
      <w:sz w:val="28"/>
      <w:szCs w:val="28"/>
      <w:shd w:val="clear" w:color="auto" w:fill="FFFFFF"/>
    </w:rPr>
  </w:style>
  <w:style w:type="paragraph" w:styleId="a3">
    <w:name w:val="Normal (Web)"/>
    <w:basedOn w:val="a"/>
    <w:rsid w:val="00F01B8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link">
    <w:name w:val="link"/>
    <w:basedOn w:val="a"/>
    <w:rsid w:val="00F01B8F"/>
    <w:pPr>
      <w:spacing w:before="100" w:beforeAutospacing="1" w:after="100" w:afterAutospacing="1"/>
      <w:ind w:firstLine="300"/>
      <w:jc w:val="both"/>
    </w:pPr>
    <w:rPr>
      <w:rFonts w:ascii="Verdana" w:eastAsia="Times New Roman" w:hAnsi="Verdana"/>
      <w:color w:val="000000"/>
      <w:sz w:val="22"/>
      <w:szCs w:val="22"/>
      <w:lang w:eastAsia="ru-RU"/>
    </w:rPr>
  </w:style>
  <w:style w:type="paragraph" w:customStyle="1" w:styleId="zagol">
    <w:name w:val="zagol"/>
    <w:basedOn w:val="a"/>
    <w:rsid w:val="00F01B8F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66666"/>
      <w:sz w:val="30"/>
      <w:szCs w:val="30"/>
      <w:lang w:eastAsia="ru-RU"/>
    </w:rPr>
  </w:style>
  <w:style w:type="paragraph" w:customStyle="1" w:styleId="zagleft">
    <w:name w:val="zagleft"/>
    <w:basedOn w:val="a"/>
    <w:rsid w:val="00F01B8F"/>
    <w:pPr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26"/>
      <w:szCs w:val="26"/>
      <w:lang w:eastAsia="ru-RU"/>
    </w:rPr>
  </w:style>
  <w:style w:type="character" w:customStyle="1" w:styleId="link1">
    <w:name w:val="link1"/>
    <w:basedOn w:val="a0"/>
    <w:rsid w:val="00F01B8F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22"/>
      <w:szCs w:val="22"/>
    </w:rPr>
  </w:style>
  <w:style w:type="paragraph" w:styleId="a4">
    <w:name w:val="Body Text"/>
    <w:basedOn w:val="a"/>
    <w:link w:val="a5"/>
    <w:rsid w:val="00F01B8F"/>
    <w:rPr>
      <w:rFonts w:eastAsia="Times New Roman"/>
      <w:sz w:val="20"/>
      <w:szCs w:val="27"/>
      <w:lang w:eastAsia="ru-RU"/>
    </w:rPr>
  </w:style>
  <w:style w:type="character" w:customStyle="1" w:styleId="a5">
    <w:name w:val="Основной текст Знак"/>
    <w:basedOn w:val="a0"/>
    <w:link w:val="a4"/>
    <w:rsid w:val="00F01B8F"/>
    <w:rPr>
      <w:rFonts w:eastAsia="Times New Roman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4146AB"/>
    <w:rPr>
      <w:rFonts w:ascii="Cambria" w:eastAsia="Times New Roman" w:hAnsi="Cambria" w:cs="Times New Roman"/>
      <w:sz w:val="22"/>
      <w:szCs w:val="22"/>
    </w:rPr>
  </w:style>
  <w:style w:type="paragraph" w:styleId="a6">
    <w:name w:val="Balloon Text"/>
    <w:basedOn w:val="a"/>
    <w:link w:val="a7"/>
    <w:semiHidden/>
    <w:unhideWhenUsed/>
    <w:rsid w:val="00AC5F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AC5F94"/>
    <w:rPr>
      <w:rFonts w:ascii="Segoe UI" w:hAnsi="Segoe UI" w:cs="Segoe UI"/>
      <w:sz w:val="18"/>
      <w:szCs w:val="18"/>
      <w:lang w:eastAsia="zh-CN"/>
    </w:rPr>
  </w:style>
  <w:style w:type="character" w:customStyle="1" w:styleId="apple-converted-space">
    <w:name w:val="apple-converted-space"/>
    <w:basedOn w:val="a0"/>
    <w:rsid w:val="000A281D"/>
  </w:style>
  <w:style w:type="paragraph" w:customStyle="1" w:styleId="p7">
    <w:name w:val="p7"/>
    <w:basedOn w:val="a"/>
    <w:rsid w:val="00105F6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No Spacing"/>
    <w:uiPriority w:val="1"/>
    <w:qFormat/>
    <w:rsid w:val="005C7D8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F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9">
    <w:name w:val="List Paragraph"/>
    <w:basedOn w:val="a"/>
    <w:uiPriority w:val="34"/>
    <w:qFormat/>
    <w:rsid w:val="00722FB5"/>
    <w:pPr>
      <w:ind w:left="720"/>
      <w:contextualSpacing/>
    </w:pPr>
  </w:style>
  <w:style w:type="paragraph" w:customStyle="1" w:styleId="formattext">
    <w:name w:val="formattext"/>
    <w:basedOn w:val="a"/>
    <w:rsid w:val="00956CC7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5FFA2-0FB7-455D-9404-D3821DF6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7</cp:revision>
  <cp:lastPrinted>2018-08-31T13:09:00Z</cp:lastPrinted>
  <dcterms:created xsi:type="dcterms:W3CDTF">2019-02-07T07:34:00Z</dcterms:created>
  <dcterms:modified xsi:type="dcterms:W3CDTF">2019-02-11T10:32:00Z</dcterms:modified>
</cp:coreProperties>
</file>