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C7949" w:rsidRDefault="00EC7949" w:rsidP="00E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/>
      </w:tblPr>
      <w:tblGrid>
        <w:gridCol w:w="9421"/>
      </w:tblGrid>
      <w:tr w:rsidR="00EC7949" w:rsidTr="000A457F">
        <w:trPr>
          <w:trHeight w:val="131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C7949" w:rsidRDefault="00EC794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C7949" w:rsidRDefault="000A457F" w:rsidP="00EC7949">
      <w:pPr>
        <w:rPr>
          <w:sz w:val="28"/>
          <w:szCs w:val="20"/>
        </w:rPr>
      </w:pPr>
      <w:r>
        <w:rPr>
          <w:sz w:val="28"/>
        </w:rPr>
        <w:t>18.01</w:t>
      </w:r>
      <w:r w:rsidR="003D481D">
        <w:rPr>
          <w:sz w:val="28"/>
        </w:rPr>
        <w:t>.201</w:t>
      </w:r>
      <w:r>
        <w:rPr>
          <w:sz w:val="28"/>
        </w:rPr>
        <w:t>7</w:t>
      </w:r>
      <w:r w:rsidR="003D481D">
        <w:rPr>
          <w:sz w:val="28"/>
        </w:rPr>
        <w:t xml:space="preserve">г.                                                                                                       № </w:t>
      </w:r>
      <w:r>
        <w:rPr>
          <w:sz w:val="28"/>
        </w:rPr>
        <w:t>7</w:t>
      </w:r>
    </w:p>
    <w:p w:rsidR="00EC7949" w:rsidRDefault="00EC7949" w:rsidP="00EC7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949" w:rsidRDefault="00EC7949" w:rsidP="00E60C41">
      <w:pPr>
        <w:jc w:val="center"/>
      </w:pPr>
      <w:r>
        <w:rPr>
          <w:b/>
          <w:sz w:val="28"/>
          <w:szCs w:val="28"/>
        </w:rPr>
        <w:t>«О внесении изме</w:t>
      </w:r>
      <w:r w:rsidR="00AC5EEB">
        <w:rPr>
          <w:b/>
          <w:sz w:val="28"/>
          <w:szCs w:val="28"/>
        </w:rPr>
        <w:t xml:space="preserve">нений в </w:t>
      </w:r>
      <w:r w:rsidR="00E60C41">
        <w:rPr>
          <w:b/>
          <w:sz w:val="28"/>
          <w:szCs w:val="28"/>
        </w:rPr>
        <w:t>постановление</w:t>
      </w:r>
      <w:r w:rsidR="00E60C41" w:rsidRPr="00E60C41">
        <w:rPr>
          <w:b/>
          <w:sz w:val="28"/>
          <w:szCs w:val="28"/>
        </w:rPr>
        <w:t xml:space="preserve"> главы Ильевского сельского поселения №</w:t>
      </w:r>
      <w:r w:rsidR="000A457F">
        <w:rPr>
          <w:b/>
          <w:sz w:val="28"/>
          <w:szCs w:val="28"/>
        </w:rPr>
        <w:t>11</w:t>
      </w:r>
      <w:r w:rsidR="00E60C41" w:rsidRPr="00E60C41">
        <w:rPr>
          <w:b/>
          <w:sz w:val="28"/>
          <w:szCs w:val="28"/>
        </w:rPr>
        <w:t xml:space="preserve"> от </w:t>
      </w:r>
      <w:r w:rsidR="000A457F">
        <w:rPr>
          <w:b/>
          <w:sz w:val="28"/>
          <w:szCs w:val="28"/>
        </w:rPr>
        <w:t>10</w:t>
      </w:r>
      <w:r w:rsidR="00E60C41" w:rsidRPr="00E60C41">
        <w:rPr>
          <w:b/>
          <w:sz w:val="28"/>
          <w:szCs w:val="28"/>
        </w:rPr>
        <w:t>.02.201</w:t>
      </w:r>
      <w:r w:rsidR="000A457F">
        <w:rPr>
          <w:b/>
          <w:sz w:val="28"/>
          <w:szCs w:val="28"/>
        </w:rPr>
        <w:t xml:space="preserve">6 </w:t>
      </w:r>
      <w:r w:rsidR="00E60C41" w:rsidRPr="00E60C41">
        <w:rPr>
          <w:b/>
          <w:sz w:val="28"/>
          <w:szCs w:val="28"/>
        </w:rPr>
        <w:t>года "Об утверждении положения об антитеррористической комиссии Ильевского сельского поселения"</w:t>
      </w:r>
    </w:p>
    <w:p w:rsidR="00AC5EEB" w:rsidRPr="00E60C41" w:rsidRDefault="00EC7949" w:rsidP="00B263D2">
      <w:pPr>
        <w:pStyle w:val="a3"/>
        <w:ind w:firstLine="567"/>
        <w:jc w:val="both"/>
        <w:rPr>
          <w:sz w:val="28"/>
          <w:szCs w:val="28"/>
        </w:rPr>
      </w:pPr>
      <w:r w:rsidRPr="00E60C41">
        <w:rPr>
          <w:sz w:val="28"/>
          <w:szCs w:val="28"/>
        </w:rPr>
        <w:t xml:space="preserve">  </w:t>
      </w:r>
      <w:r w:rsidR="00AC5EEB" w:rsidRPr="00E60C41">
        <w:rPr>
          <w:sz w:val="28"/>
          <w:szCs w:val="28"/>
        </w:rPr>
        <w:t xml:space="preserve">В </w:t>
      </w:r>
      <w:r w:rsidR="00B263D2">
        <w:rPr>
          <w:sz w:val="28"/>
          <w:szCs w:val="28"/>
        </w:rPr>
        <w:t>целях приведения нормативно-правовых актов в соответствие с действующим законодательством, руководствуясь Федеральным законом от 6 октября 2003 г. № 131-ФЗ «Об общих принципах  организации местного самоуправления в Российской Федерации»</w:t>
      </w:r>
    </w:p>
    <w:p w:rsidR="00AC5EEB" w:rsidRDefault="000A457F" w:rsidP="00AC5EE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AC5EEB" w:rsidRPr="00E60C41">
        <w:rPr>
          <w:b/>
          <w:sz w:val="28"/>
          <w:szCs w:val="28"/>
        </w:rPr>
        <w:t xml:space="preserve"> о с т а н о в л я ю:</w:t>
      </w:r>
    </w:p>
    <w:p w:rsidR="001C56D8" w:rsidRPr="001C56D8" w:rsidRDefault="001C56D8" w:rsidP="00AC5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F41B6" w:rsidRDefault="001C56D8" w:rsidP="006F41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утвердить состав антитеррористической комиссии </w:t>
      </w:r>
      <w:r w:rsidR="006F41B6">
        <w:rPr>
          <w:sz w:val="28"/>
          <w:szCs w:val="28"/>
        </w:rPr>
        <w:t xml:space="preserve"> Ильевского сельского поселения</w:t>
      </w:r>
      <w:r w:rsidR="000022EF">
        <w:rPr>
          <w:sz w:val="28"/>
          <w:szCs w:val="28"/>
        </w:rPr>
        <w:t xml:space="preserve">   согласно приложению №1.</w:t>
      </w:r>
    </w:p>
    <w:p w:rsidR="00E450BF" w:rsidRPr="000A457F" w:rsidRDefault="00E450BF" w:rsidP="000A457F">
      <w:pPr>
        <w:pStyle w:val="a6"/>
        <w:numPr>
          <w:ilvl w:val="0"/>
          <w:numId w:val="3"/>
        </w:numPr>
        <w:pBdr>
          <w:bottom w:val="single" w:sz="4" w:space="1" w:color="FFFFFF" w:themeColor="background1"/>
        </w:pBdr>
        <w:jc w:val="both"/>
        <w:rPr>
          <w:sz w:val="28"/>
          <w:szCs w:val="28"/>
        </w:rPr>
      </w:pPr>
      <w:proofErr w:type="gramStart"/>
      <w:r w:rsidRPr="000A457F">
        <w:rPr>
          <w:sz w:val="28"/>
          <w:szCs w:val="28"/>
        </w:rPr>
        <w:t>Контроль за</w:t>
      </w:r>
      <w:proofErr w:type="gramEnd"/>
      <w:r w:rsidRPr="000A457F">
        <w:rPr>
          <w:sz w:val="28"/>
          <w:szCs w:val="28"/>
        </w:rPr>
        <w:t xml:space="preserve"> исполнением настоящего постановления</w:t>
      </w:r>
      <w:bookmarkStart w:id="0" w:name="_GoBack"/>
      <w:bookmarkEnd w:id="0"/>
      <w:r w:rsidRPr="000A457F">
        <w:rPr>
          <w:sz w:val="28"/>
          <w:szCs w:val="28"/>
        </w:rPr>
        <w:t xml:space="preserve"> оставляю за собой.</w:t>
      </w:r>
    </w:p>
    <w:p w:rsidR="00AC5EEB" w:rsidRPr="00E60C41" w:rsidRDefault="00AC5EEB" w:rsidP="00AC5EEB">
      <w:pPr>
        <w:ind w:left="360"/>
        <w:jc w:val="both"/>
        <w:rPr>
          <w:sz w:val="28"/>
          <w:szCs w:val="28"/>
        </w:rPr>
      </w:pPr>
    </w:p>
    <w:p w:rsidR="00EC7949" w:rsidRDefault="00EC7949" w:rsidP="00EC7949">
      <w:pPr>
        <w:ind w:left="360"/>
        <w:jc w:val="both"/>
      </w:pPr>
    </w:p>
    <w:p w:rsidR="00EC7949" w:rsidRPr="00EC7949" w:rsidRDefault="00EC7949" w:rsidP="00EC7949">
      <w:pPr>
        <w:ind w:left="360"/>
        <w:jc w:val="both"/>
        <w:rPr>
          <w:b/>
          <w:sz w:val="28"/>
          <w:szCs w:val="28"/>
        </w:rPr>
      </w:pPr>
      <w:r w:rsidRPr="00EC7949">
        <w:rPr>
          <w:b/>
          <w:sz w:val="28"/>
          <w:szCs w:val="28"/>
        </w:rPr>
        <w:t xml:space="preserve"> Глава Ильевского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  <w:r w:rsidRPr="00EC7949">
        <w:rPr>
          <w:b/>
          <w:sz w:val="28"/>
          <w:szCs w:val="28"/>
        </w:rPr>
        <w:t>сельского поселения</w:t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  <w:t xml:space="preserve">    И.В. Горбатова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rStyle w:val="a8"/>
          <w:b w:val="0"/>
          <w:color w:val="000000"/>
        </w:rPr>
      </w:pPr>
    </w:p>
    <w:p w:rsidR="009C331C" w:rsidRDefault="009C331C" w:rsidP="009C331C">
      <w:pPr>
        <w:jc w:val="right"/>
        <w:rPr>
          <w:b/>
          <w:bCs/>
          <w:color w:val="000000"/>
        </w:rPr>
      </w:pPr>
      <w:r>
        <w:rPr>
          <w:rStyle w:val="a8"/>
          <w:b w:val="0"/>
          <w:color w:val="000000"/>
        </w:rPr>
        <w:lastRenderedPageBreak/>
        <w:t>Приложение N 1</w:t>
      </w:r>
    </w:p>
    <w:p w:rsidR="009C331C" w:rsidRDefault="009C331C" w:rsidP="009C331C">
      <w:pPr>
        <w:jc w:val="right"/>
        <w:rPr>
          <w:b/>
          <w:bCs/>
          <w:color w:val="000000"/>
        </w:rPr>
      </w:pPr>
      <w:r>
        <w:rPr>
          <w:rStyle w:val="a8"/>
          <w:b w:val="0"/>
          <w:color w:val="000000"/>
        </w:rPr>
        <w:t xml:space="preserve">к </w:t>
      </w:r>
      <w:hyperlink r:id="rId6" w:anchor="sub_0" w:history="1">
        <w:r>
          <w:rPr>
            <w:rStyle w:val="a9"/>
            <w:b w:val="0"/>
            <w:bCs/>
            <w:color w:val="000000"/>
            <w:sz w:val="24"/>
          </w:rPr>
          <w:t>постановлению</w:t>
        </w:r>
      </w:hyperlink>
      <w:r>
        <w:rPr>
          <w:rStyle w:val="a8"/>
          <w:b w:val="0"/>
          <w:color w:val="000000"/>
        </w:rPr>
        <w:t xml:space="preserve"> главы</w:t>
      </w:r>
    </w:p>
    <w:p w:rsidR="009C331C" w:rsidRDefault="009C331C" w:rsidP="009C331C">
      <w:pPr>
        <w:jc w:val="right"/>
        <w:rPr>
          <w:rStyle w:val="a8"/>
          <w:color w:val="000000"/>
          <w:sz w:val="24"/>
        </w:rPr>
      </w:pPr>
      <w:r>
        <w:rPr>
          <w:rStyle w:val="a8"/>
          <w:b w:val="0"/>
          <w:color w:val="000000"/>
        </w:rPr>
        <w:t xml:space="preserve">Ильевского сельского поселения </w:t>
      </w:r>
    </w:p>
    <w:p w:rsidR="009C331C" w:rsidRDefault="009C331C" w:rsidP="009C331C">
      <w:pPr>
        <w:jc w:val="right"/>
        <w:rPr>
          <w:b/>
          <w:bCs/>
        </w:rPr>
      </w:pPr>
      <w:r>
        <w:rPr>
          <w:rStyle w:val="a8"/>
          <w:b w:val="0"/>
          <w:color w:val="000000"/>
        </w:rPr>
        <w:t>от 18.01.2017 года №7</w:t>
      </w:r>
    </w:p>
    <w:p w:rsidR="009C331C" w:rsidRDefault="009C331C" w:rsidP="009C331C">
      <w:pPr>
        <w:rPr>
          <w:color w:val="000000"/>
          <w:sz w:val="28"/>
          <w:szCs w:val="28"/>
        </w:rPr>
      </w:pPr>
    </w:p>
    <w:p w:rsidR="009C331C" w:rsidRDefault="009C331C" w:rsidP="009C331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антитеррористической комиссии </w:t>
      </w:r>
    </w:p>
    <w:p w:rsidR="009C331C" w:rsidRDefault="009C331C" w:rsidP="009C331C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Ильевского сельского поселения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4"/>
        <w:gridCol w:w="4884"/>
        <w:gridCol w:w="3253"/>
      </w:tblGrid>
      <w:tr w:rsidR="009C331C" w:rsidTr="009C331C">
        <w:tc>
          <w:tcPr>
            <w:tcW w:w="1526" w:type="dxa"/>
          </w:tcPr>
          <w:p w:rsidR="009C331C" w:rsidRDefault="009C331C" w:rsidP="009C331C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103" w:type="dxa"/>
            <w:hideMark/>
          </w:tcPr>
          <w:p w:rsidR="009C331C" w:rsidRDefault="009C33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Горбатова Ирина Викторовна – </w:t>
            </w:r>
          </w:p>
          <w:p w:rsidR="009C331C" w:rsidRDefault="009C33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Глава Ильевского сельского поселения </w:t>
            </w:r>
          </w:p>
        </w:tc>
        <w:tc>
          <w:tcPr>
            <w:tcW w:w="3380" w:type="dxa"/>
            <w:hideMark/>
          </w:tcPr>
          <w:p w:rsidR="009C331C" w:rsidRDefault="009C331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председатель АТК</w:t>
            </w:r>
          </w:p>
        </w:tc>
      </w:tr>
      <w:tr w:rsidR="009C331C" w:rsidTr="009C331C">
        <w:tc>
          <w:tcPr>
            <w:tcW w:w="1526" w:type="dxa"/>
          </w:tcPr>
          <w:p w:rsidR="009C331C" w:rsidRDefault="009C331C" w:rsidP="009C331C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103" w:type="dxa"/>
            <w:hideMark/>
          </w:tcPr>
          <w:p w:rsidR="009C331C" w:rsidRDefault="009C33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Степанова Екатерина Николаевна – заместитель главы Ильевского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380" w:type="dxa"/>
            <w:hideMark/>
          </w:tcPr>
          <w:p w:rsidR="009C331C" w:rsidRDefault="009C331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АТК</w:t>
            </w:r>
          </w:p>
        </w:tc>
      </w:tr>
      <w:tr w:rsidR="009C331C" w:rsidTr="009C331C">
        <w:tc>
          <w:tcPr>
            <w:tcW w:w="1526" w:type="dxa"/>
          </w:tcPr>
          <w:p w:rsidR="009C331C" w:rsidRDefault="009C331C" w:rsidP="009C331C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103" w:type="dxa"/>
            <w:hideMark/>
          </w:tcPr>
          <w:p w:rsidR="009C331C" w:rsidRDefault="009C33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Батраева</w:t>
            </w:r>
            <w:proofErr w:type="spellEnd"/>
            <w:r>
              <w:rPr>
                <w:color w:val="000000"/>
              </w:rPr>
              <w:t xml:space="preserve"> Александра Геннадьевна – ведущий специалист администрации</w:t>
            </w:r>
          </w:p>
        </w:tc>
        <w:tc>
          <w:tcPr>
            <w:tcW w:w="3380" w:type="dxa"/>
            <w:hideMark/>
          </w:tcPr>
          <w:p w:rsidR="009C331C" w:rsidRDefault="009C331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секретарь АТК</w:t>
            </w:r>
          </w:p>
        </w:tc>
      </w:tr>
      <w:tr w:rsidR="009C331C" w:rsidTr="009C331C">
        <w:tc>
          <w:tcPr>
            <w:tcW w:w="1526" w:type="dxa"/>
          </w:tcPr>
          <w:p w:rsidR="009C331C" w:rsidRDefault="009C331C" w:rsidP="009C331C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103" w:type="dxa"/>
            <w:hideMark/>
          </w:tcPr>
          <w:p w:rsidR="009C331C" w:rsidRDefault="009C33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Яковлева Ольга Ивановна – директор МКУК «Центр социально-культурного развития Ильевского сельского поселения» </w:t>
            </w:r>
          </w:p>
        </w:tc>
        <w:tc>
          <w:tcPr>
            <w:tcW w:w="3380" w:type="dxa"/>
            <w:hideMark/>
          </w:tcPr>
          <w:p w:rsidR="009C331C" w:rsidRDefault="009C331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9C331C" w:rsidTr="009C331C">
        <w:tc>
          <w:tcPr>
            <w:tcW w:w="1526" w:type="dxa"/>
          </w:tcPr>
          <w:p w:rsidR="009C331C" w:rsidRDefault="009C331C" w:rsidP="009C331C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103" w:type="dxa"/>
            <w:hideMark/>
          </w:tcPr>
          <w:p w:rsidR="009C331C" w:rsidRDefault="009C331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Ребриков Сергей Николаеви</w:t>
            </w:r>
            <w:proofErr w:type="gramStart"/>
            <w:r>
              <w:rPr>
                <w:color w:val="000000"/>
              </w:rPr>
              <w:t>ч-</w:t>
            </w:r>
            <w:proofErr w:type="gramEnd"/>
            <w:r>
              <w:rPr>
                <w:color w:val="000000"/>
              </w:rPr>
              <w:t xml:space="preserve"> депутат Ильевского сельского Совета- по согласованию</w:t>
            </w:r>
          </w:p>
        </w:tc>
        <w:tc>
          <w:tcPr>
            <w:tcW w:w="3380" w:type="dxa"/>
          </w:tcPr>
          <w:p w:rsidR="009C331C" w:rsidRDefault="009C331C">
            <w:pPr>
              <w:ind w:firstLine="0"/>
              <w:rPr>
                <w:color w:val="000000"/>
              </w:rPr>
            </w:pPr>
          </w:p>
        </w:tc>
      </w:tr>
      <w:tr w:rsidR="009C331C" w:rsidTr="009C331C">
        <w:tc>
          <w:tcPr>
            <w:tcW w:w="1526" w:type="dxa"/>
          </w:tcPr>
          <w:p w:rsidR="009C331C" w:rsidRDefault="009C331C" w:rsidP="009C331C">
            <w:pPr>
              <w:numPr>
                <w:ilvl w:val="0"/>
                <w:numId w:val="7"/>
              </w:numPr>
              <w:rPr>
                <w:color w:val="000000"/>
              </w:rPr>
            </w:pPr>
          </w:p>
        </w:tc>
        <w:tc>
          <w:tcPr>
            <w:tcW w:w="5103" w:type="dxa"/>
            <w:hideMark/>
          </w:tcPr>
          <w:p w:rsidR="009C331C" w:rsidRDefault="009C331C">
            <w:pPr>
              <w:ind w:firstLine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Рекунов</w:t>
            </w:r>
            <w:proofErr w:type="spellEnd"/>
            <w:r>
              <w:rPr>
                <w:color w:val="000000"/>
              </w:rPr>
              <w:t xml:space="preserve"> Вячеслав Иванович – ст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 xml:space="preserve">частковый уполномоченный </w:t>
            </w:r>
            <w:proofErr w:type="spellStart"/>
            <w:r>
              <w:rPr>
                <w:color w:val="000000"/>
              </w:rPr>
              <w:t>полиции-по</w:t>
            </w:r>
            <w:proofErr w:type="spellEnd"/>
            <w:r>
              <w:rPr>
                <w:color w:val="000000"/>
              </w:rPr>
              <w:t xml:space="preserve"> согласованию</w:t>
            </w:r>
          </w:p>
        </w:tc>
        <w:tc>
          <w:tcPr>
            <w:tcW w:w="3380" w:type="dxa"/>
          </w:tcPr>
          <w:p w:rsidR="009C331C" w:rsidRDefault="009C331C">
            <w:pPr>
              <w:ind w:firstLine="0"/>
              <w:rPr>
                <w:color w:val="000000"/>
              </w:rPr>
            </w:pPr>
          </w:p>
        </w:tc>
      </w:tr>
    </w:tbl>
    <w:p w:rsidR="009C331C" w:rsidRDefault="009C331C" w:rsidP="009C331C">
      <w:pPr>
        <w:rPr>
          <w:color w:val="000000"/>
          <w:sz w:val="28"/>
          <w:szCs w:val="28"/>
        </w:rPr>
      </w:pPr>
    </w:p>
    <w:p w:rsidR="009C331C" w:rsidRDefault="009C331C" w:rsidP="009C331C">
      <w:pPr>
        <w:rPr>
          <w:color w:val="000000"/>
          <w:sz w:val="28"/>
          <w:szCs w:val="28"/>
        </w:rPr>
      </w:pPr>
    </w:p>
    <w:p w:rsidR="009C331C" w:rsidRDefault="009C331C" w:rsidP="009C331C">
      <w:pPr>
        <w:rPr>
          <w:color w:val="000000"/>
          <w:sz w:val="28"/>
          <w:szCs w:val="28"/>
        </w:rPr>
      </w:pPr>
    </w:p>
    <w:p w:rsidR="009C331C" w:rsidRDefault="009C331C" w:rsidP="009C331C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9C331C" w:rsidRDefault="009C331C" w:rsidP="009C331C">
      <w:pPr>
        <w:jc w:val="right"/>
        <w:rPr>
          <w:rStyle w:val="a8"/>
          <w:bCs/>
          <w:color w:val="000000"/>
          <w:sz w:val="28"/>
        </w:rPr>
      </w:pPr>
    </w:p>
    <w:p w:rsidR="009C331C" w:rsidRDefault="009C331C" w:rsidP="009C331C">
      <w:pPr>
        <w:jc w:val="right"/>
        <w:rPr>
          <w:rStyle w:val="a8"/>
          <w:bCs/>
          <w:color w:val="000000"/>
          <w:sz w:val="28"/>
          <w:szCs w:val="28"/>
        </w:rPr>
      </w:pPr>
    </w:p>
    <w:p w:rsidR="009C331C" w:rsidRDefault="009C331C" w:rsidP="009C331C">
      <w:pPr>
        <w:jc w:val="right"/>
        <w:rPr>
          <w:rStyle w:val="a8"/>
          <w:bCs/>
          <w:color w:val="000000"/>
          <w:sz w:val="28"/>
          <w:szCs w:val="28"/>
        </w:rPr>
      </w:pPr>
    </w:p>
    <w:p w:rsidR="009C331C" w:rsidRDefault="009C331C" w:rsidP="009C331C">
      <w:pPr>
        <w:jc w:val="right"/>
        <w:rPr>
          <w:rStyle w:val="a8"/>
          <w:bCs/>
          <w:color w:val="000000"/>
          <w:sz w:val="28"/>
          <w:szCs w:val="28"/>
        </w:rPr>
      </w:pPr>
    </w:p>
    <w:p w:rsidR="009C331C" w:rsidRDefault="009C331C" w:rsidP="009C331C">
      <w:pPr>
        <w:jc w:val="right"/>
        <w:rPr>
          <w:rStyle w:val="a8"/>
          <w:bCs/>
          <w:color w:val="000000"/>
          <w:sz w:val="28"/>
          <w:szCs w:val="28"/>
        </w:rPr>
      </w:pPr>
    </w:p>
    <w:p w:rsidR="009C331C" w:rsidRDefault="009C331C" w:rsidP="009C331C">
      <w:pPr>
        <w:jc w:val="right"/>
        <w:rPr>
          <w:rStyle w:val="a8"/>
          <w:bCs/>
          <w:color w:val="000000"/>
          <w:sz w:val="28"/>
          <w:szCs w:val="28"/>
        </w:rPr>
      </w:pPr>
    </w:p>
    <w:p w:rsidR="00BA4E7C" w:rsidRDefault="00BA4E7C"/>
    <w:sectPr w:rsidR="00BA4E7C" w:rsidSect="0092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61B7"/>
    <w:multiLevelType w:val="hybridMultilevel"/>
    <w:tmpl w:val="014E8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E92CF0"/>
    <w:multiLevelType w:val="hybridMultilevel"/>
    <w:tmpl w:val="77904074"/>
    <w:lvl w:ilvl="0" w:tplc="75CEEE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9B49E8"/>
    <w:multiLevelType w:val="hybridMultilevel"/>
    <w:tmpl w:val="3EC2E37E"/>
    <w:lvl w:ilvl="0" w:tplc="688AD8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5EB46048"/>
    <w:multiLevelType w:val="hybridMultilevel"/>
    <w:tmpl w:val="D8A61492"/>
    <w:lvl w:ilvl="0" w:tplc="ADAAC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5C2D3A"/>
    <w:multiLevelType w:val="hybridMultilevel"/>
    <w:tmpl w:val="0F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5F91"/>
    <w:multiLevelType w:val="hybridMultilevel"/>
    <w:tmpl w:val="1BDACC8A"/>
    <w:lvl w:ilvl="0" w:tplc="D8445B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59"/>
    <w:rsid w:val="000022EF"/>
    <w:rsid w:val="000A457F"/>
    <w:rsid w:val="001C56D8"/>
    <w:rsid w:val="003D481D"/>
    <w:rsid w:val="004278C1"/>
    <w:rsid w:val="00427C59"/>
    <w:rsid w:val="004349B8"/>
    <w:rsid w:val="006C6F8E"/>
    <w:rsid w:val="006F1066"/>
    <w:rsid w:val="006F41B6"/>
    <w:rsid w:val="00811638"/>
    <w:rsid w:val="00927FDB"/>
    <w:rsid w:val="009C331C"/>
    <w:rsid w:val="00AC5EEB"/>
    <w:rsid w:val="00B0664C"/>
    <w:rsid w:val="00B263D2"/>
    <w:rsid w:val="00BA4E7C"/>
    <w:rsid w:val="00E450BF"/>
    <w:rsid w:val="00E60C41"/>
    <w:rsid w:val="00EC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3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263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C331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9C331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8">
    <w:name w:val="Цветовое выделение"/>
    <w:uiPriority w:val="99"/>
    <w:rsid w:val="009C331C"/>
    <w:rPr>
      <w:b/>
      <w:bCs w:val="0"/>
      <w:color w:val="000080"/>
      <w:sz w:val="20"/>
    </w:rPr>
  </w:style>
  <w:style w:type="character" w:customStyle="1" w:styleId="a9">
    <w:name w:val="Гипертекстовая ссылка"/>
    <w:basedOn w:val="a8"/>
    <w:uiPriority w:val="99"/>
    <w:rsid w:val="009C331C"/>
  </w:style>
  <w:style w:type="table" w:styleId="aa">
    <w:name w:val="Table Grid"/>
    <w:basedOn w:val="a1"/>
    <w:uiPriority w:val="99"/>
    <w:rsid w:val="009C33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&#1080;&#1089;&#1090;&#1088;&#1072;&#1094;&#1080;&#1103;\Desktop\&#1082;&#1072;&#1090;&#1103;\&#1052;&#1086;&#1080;%20&#1085;&#1077;&#1086;&#1073;&#1093;&#1086;&#1076;&#1080;&#1084;&#1099;&#1077;%20&#1076;&#1086;&#1082;&#1091;&#1084;&#1077;&#1085;&#1090;&#1099;\&#1050;&#1086;&#1087;&#1080;&#1103;%20&#1040;&#1085;&#1090;&#1080;&#1090;&#1077;&#1088;&#1088;&#1086;&#1088;\&#1055;&#1086;&#1089;&#1090;&#1072;&#1085;&#1086;&#1074;&#1083;&#1077;&#1085;&#1080;&#1103;%20&#1087;&#1086;%20&#1072;&#1085;&#1090;&#1080;&#1090;&#1077;&#1088;&#1088;&#1086;&#1088;&#1091;\&#1057;&#1086;&#1089;&#1090;&#1072;&#1074;%20&#1040;&#1058;&#1050;%202014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628D-2F83-45D9-B150-EC115F32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Администрация</cp:lastModifiedBy>
  <cp:revision>4</cp:revision>
  <cp:lastPrinted>2017-01-20T11:28:00Z</cp:lastPrinted>
  <dcterms:created xsi:type="dcterms:W3CDTF">2017-01-20T11:47:00Z</dcterms:created>
  <dcterms:modified xsi:type="dcterms:W3CDTF">2017-02-06T06:28:00Z</dcterms:modified>
</cp:coreProperties>
</file>