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27" w:rsidRPr="00AF34F5" w:rsidRDefault="00C77027" w:rsidP="00C770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Поддержка предпринимательства" w:history="1">
        <w:r w:rsidRPr="00AF34F5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Поддержка предпринимательства</w:t>
        </w:r>
      </w:hyperlink>
    </w:p>
    <w:p w:rsidR="00AF34F5" w:rsidRDefault="00AF34F5" w:rsidP="00B727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8A" w:rsidRPr="00B7278A" w:rsidRDefault="00B7278A" w:rsidP="00B72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8A">
        <w:rPr>
          <w:rFonts w:ascii="Times New Roman" w:hAnsi="Times New Roman" w:cs="Times New Roman"/>
          <w:b/>
          <w:sz w:val="28"/>
          <w:szCs w:val="28"/>
        </w:rPr>
        <w:t>Муниципальные программы развития субъектов малого и среднего предпринимательства</w:t>
      </w:r>
    </w:p>
    <w:p w:rsidR="00B7278A" w:rsidRPr="00B7278A" w:rsidRDefault="00AF34F5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278A" w:rsidRPr="00B7278A">
        <w:rPr>
          <w:rFonts w:ascii="Times New Roman" w:hAnsi="Times New Roman" w:cs="Times New Roman"/>
          <w:sz w:val="28"/>
          <w:szCs w:val="28"/>
        </w:rPr>
        <w:t>Муниципальные программы 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самоуправления, ответственные за реализацию указанных мероприятий, и ожидаемые результаты их деятельности.</w:t>
      </w:r>
    </w:p>
    <w:p w:rsidR="00B7278A" w:rsidRPr="00B7278A" w:rsidRDefault="00B7278A" w:rsidP="00B727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b/>
          <w:bCs/>
          <w:sz w:val="28"/>
          <w:szCs w:val="28"/>
        </w:rPr>
        <w:t>Законодательство выделяет следующие направления поддержки органами местного самоуправления развитию малого и среднего бизнеса, реализуемые в рамках муниципальных программ:</w:t>
      </w:r>
    </w:p>
    <w:p w:rsidR="00B7278A" w:rsidRPr="00B7278A" w:rsidRDefault="00B7278A" w:rsidP="00B72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Финансовой поддержкой 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 форме субсидий, бюджетных инвестиций, муниципальных гарантий по их обязательствам.</w:t>
      </w:r>
    </w:p>
    <w:p w:rsidR="00B7278A" w:rsidRPr="00B7278A" w:rsidRDefault="00B7278A" w:rsidP="00B72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Субсидии могут предоставляться как определенным категориям предпринимателей на определенные нужды (например, субсидии на выплату 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:rsidR="00B7278A" w:rsidRPr="00B7278A" w:rsidRDefault="00B7278A" w:rsidP="00B72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 xml:space="preserve">Бюджетные инвестиции 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</w:t>
      </w:r>
      <w:r w:rsidRPr="00B7278A">
        <w:rPr>
          <w:rFonts w:ascii="Times New Roman" w:hAnsi="Times New Roman" w:cs="Times New Roman"/>
          <w:sz w:val="28"/>
          <w:szCs w:val="28"/>
        </w:rPr>
        <w:lastRenderedPageBreak/>
        <w:t>собственности на эквивалентную часть уставного (складочного) капитала соответствующего юридического лица.</w:t>
      </w:r>
    </w:p>
    <w:p w:rsidR="00B7278A" w:rsidRPr="00B7278A" w:rsidRDefault="00B7278A" w:rsidP="00B72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:rsidR="00B7278A" w:rsidRPr="00B7278A" w:rsidRDefault="00B7278A" w:rsidP="00B72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Имущественная поддержка, согласно статье 18 Федерального закона №209-ФЗ выражается в передаче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:rsidR="00B7278A" w:rsidRPr="00B7278A" w:rsidRDefault="00B7278A" w:rsidP="00B727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 xml:space="preserve">Поддержка оказывается в различных незапрещенных действующим законодательством формах: аренда, в </w:t>
      </w:r>
      <w:proofErr w:type="spellStart"/>
      <w:r w:rsidRPr="00B727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7278A">
        <w:rPr>
          <w:rFonts w:ascii="Times New Roman" w:hAnsi="Times New Roman" w:cs="Times New Roman"/>
          <w:sz w:val="28"/>
          <w:szCs w:val="28"/>
        </w:rPr>
        <w:t>. земельных и лесных участков, ссуда, или безвозмездное пользование, лизинг, концессия и др.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имущество должно использоваться по целевому назначению;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Информационная поддержка в силу статьи 19 Федерального закона №209-ФЗ заключается в создании муниципальных информационных систем и 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lastRenderedPageBreak/>
        <w:t>Такие системы должны содержать сведения: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о реализации муниципальных программ развития субъектов малого и среднего предпринимательства;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о финансово-экономическом состоянии субъектов малого и среднего предпринимательства;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об организациях, образующих инфраструктуру поддержки субъектов малого и среднего предпринимательства;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Консультационная поддержка 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 xml:space="preserve"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</w:t>
      </w:r>
      <w:proofErr w:type="spellStart"/>
      <w:r w:rsidRPr="00B7278A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B7278A">
        <w:rPr>
          <w:rFonts w:ascii="Times New Roman" w:hAnsi="Times New Roman" w:cs="Times New Roman"/>
          <w:sz w:val="28"/>
          <w:szCs w:val="28"/>
        </w:rPr>
        <w:t xml:space="preserve">-ярмарочных мероприятий, информационная поддержка, в </w:t>
      </w:r>
      <w:proofErr w:type="spellStart"/>
      <w:r w:rsidRPr="00B727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7278A">
        <w:rPr>
          <w:rFonts w:ascii="Times New Roman" w:hAnsi="Times New Roman" w:cs="Times New Roman"/>
          <w:sz w:val="28"/>
          <w:szCs w:val="28"/>
        </w:rPr>
        <w:t xml:space="preserve">. организация программ и рубрик в действующих СМИ по насущным проблемам малого и </w:t>
      </w:r>
      <w:r w:rsidRPr="00B7278A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семинаров и конференций, пропаганда и освещение деятельности организаций поддержки субъектов малого и среднего предпринимательства).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Поддержка в области подготовки, переподготовки и повышения квалификации кадров 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 w:rsidRPr="00B7278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278A">
        <w:rPr>
          <w:rFonts w:ascii="Times New Roman" w:hAnsi="Times New Roman" w:cs="Times New Roman"/>
          <w:sz w:val="28"/>
          <w:szCs w:val="28"/>
        </w:rPr>
        <w:t xml:space="preserve"> (субсидирования) обучения специалистов для малого и среднего предпринимательства.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Поддержка в области инноваций и промышленного производства, ремесленничества, а также осуществляющих деятельность в отдельных сферах правоотношений субъектов 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в области ремесленной деятельности (создание специализированных таких организаций как палаты ремесел, центры ремесел)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- в отношении субъектов, 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поддержки субъектам малого и среднего предпринимательства осуществляется в заявительном порядке. Право на предоставление поддержки связано с подтверждением статуса субъектов малого и среднего </w:t>
      </w:r>
      <w:proofErr w:type="gramStart"/>
      <w:r w:rsidRPr="00B7278A">
        <w:rPr>
          <w:rFonts w:ascii="Times New Roman" w:hAnsi="Times New Roman" w:cs="Times New Roman"/>
          <w:sz w:val="28"/>
          <w:szCs w:val="28"/>
        </w:rPr>
        <w:t>предпринимательства  и</w:t>
      </w:r>
      <w:proofErr w:type="gramEnd"/>
      <w:r w:rsidRPr="00B7278A">
        <w:rPr>
          <w:rFonts w:ascii="Times New Roman" w:hAnsi="Times New Roman" w:cs="Times New Roman"/>
          <w:sz w:val="28"/>
          <w:szCs w:val="28"/>
        </w:rPr>
        <w:t xml:space="preserve"> с соответствием критериям, указанным в муниципальной программе развития субъектов малого и среднего предпринимательства для соответствующих форм поддержки.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2) являющихся участниками соглашений о разделе продукции;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 xml:space="preserve">4) являющихся в порядке, </w:t>
      </w:r>
      <w:r w:rsidRPr="000B75B2">
        <w:rPr>
          <w:rFonts w:ascii="Times New Roman" w:hAnsi="Times New Roman" w:cs="Times New Roman"/>
          <w:sz w:val="28"/>
          <w:szCs w:val="28"/>
        </w:rPr>
        <w:t>установленном </w:t>
      </w:r>
      <w:hyperlink r:id="rId6" w:anchor="block_1017" w:history="1">
        <w:r w:rsidRPr="000B75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0B75B2">
        <w:rPr>
          <w:rFonts w:ascii="Times New Roman" w:hAnsi="Times New Roman" w:cs="Times New Roman"/>
          <w:color w:val="000000" w:themeColor="text1"/>
          <w:sz w:val="28"/>
          <w:szCs w:val="28"/>
        </w:rPr>
        <w:t> Росс</w:t>
      </w:r>
      <w:r w:rsidRPr="000B75B2">
        <w:rPr>
          <w:rFonts w:ascii="Times New Roman" w:hAnsi="Times New Roman" w:cs="Times New Roman"/>
          <w:sz w:val="28"/>
          <w:szCs w:val="28"/>
        </w:rPr>
        <w:t>ийской</w:t>
      </w:r>
      <w:r w:rsidRPr="00B7278A">
        <w:rPr>
          <w:rFonts w:ascii="Times New Roman" w:hAnsi="Times New Roman" w:cs="Times New Roman"/>
          <w:sz w:val="28"/>
          <w:szCs w:val="28"/>
        </w:rPr>
        <w:t xml:space="preserve">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7278A" w:rsidRPr="00B7278A" w:rsidRDefault="00B7278A" w:rsidP="00B727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7278A">
        <w:rPr>
          <w:rFonts w:ascii="Times New Roman" w:hAnsi="Times New Roman" w:cs="Times New Roman"/>
          <w:sz w:val="28"/>
          <w:szCs w:val="28"/>
        </w:rPr>
        <w:t> 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выполнены условия оказания поддержки), либо с виновным поведением лица (нарушением порядка и условий оказания поддержки), либо с тем, что лицу уже предоставляется поддержка.</w:t>
      </w:r>
    </w:p>
    <w:p w:rsidR="007C308A" w:rsidRPr="007C308A" w:rsidRDefault="007C308A" w:rsidP="007C30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308A">
        <w:rPr>
          <w:rFonts w:ascii="Times New Roman" w:hAnsi="Times New Roman" w:cs="Times New Roman"/>
          <w:sz w:val="28"/>
          <w:szCs w:val="28"/>
        </w:rPr>
        <w:t>Создание в муниципальном образовании оптимальных экономических условий для предпринимательской деятельности предполагает проведение органами местного самоуправления соответствующей экономической политики, которая складывается из бюджетной, финансово-кредитной, инвестиционной, научно-технической, ценовой, и других направлений политики, при реализации которых в комплексе используются как косвенные (экономические), так и прямые (административно-ведомственные) методы регулирования.</w:t>
      </w:r>
    </w:p>
    <w:p w:rsidR="007C308A" w:rsidRDefault="007C308A" w:rsidP="007C30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308A">
        <w:rPr>
          <w:rFonts w:ascii="Times New Roman" w:hAnsi="Times New Roman" w:cs="Times New Roman"/>
          <w:sz w:val="28"/>
          <w:szCs w:val="28"/>
        </w:rPr>
        <w:lastRenderedPageBreak/>
        <w:t>В русле развития экономических основ местного управления главной формой воздействия на формирование предпринимательских структур со стороны органов местного самоуправления, в частности,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вне зависимости от отношения этих субъектов к определенной сфере деятельности, к той или иной категории по численности работающих, объемам производства, организационно-правовой формы и иных признаков.</w:t>
      </w:r>
    </w:p>
    <w:p w:rsidR="000B75B2" w:rsidRPr="000B75B2" w:rsidRDefault="00AF34F5" w:rsidP="000B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0B75B2" w:rsidRPr="000B75B2" w:rsidRDefault="000B75B2" w:rsidP="000B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 субъектах</w:t>
      </w:r>
      <w:proofErr w:type="gramEnd"/>
      <w:r w:rsidRPr="000B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малого и среднего предпринимательства на территории Ильевского сельского поселения</w:t>
      </w:r>
    </w:p>
    <w:p w:rsidR="000B75B2" w:rsidRPr="000B75B2" w:rsidRDefault="000B75B2" w:rsidP="000B7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Ильевского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лачевского  муниципального</w:t>
      </w:r>
      <w:proofErr w:type="gramEnd"/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B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на  01.06.2020 находится  10</w:t>
      </w:r>
      <w:bookmarkStart w:id="0" w:name="_GoBack"/>
      <w:bookmarkEnd w:id="0"/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 среднего предпринимательства. </w:t>
      </w:r>
    </w:p>
    <w:p w:rsidR="000B75B2" w:rsidRPr="000B75B2" w:rsidRDefault="002B4122" w:rsidP="000B7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«Чайка»</w:t>
      </w:r>
      <w:r w:rsidR="000B75B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75B2" w:rsidRDefault="000B75B2" w:rsidP="000B7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proofErr w:type="gramStart"/>
      <w:r w:rsid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 -</w:t>
      </w:r>
      <w:proofErr w:type="gramEnd"/>
      <w:r w:rsid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«Чайка», директор Агафонов Виктор Алексеевич</w:t>
      </w:r>
    </w:p>
    <w:p w:rsidR="000B75B2" w:rsidRPr="000B75B2" w:rsidRDefault="000B75B2" w:rsidP="000B7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</w:t>
      </w:r>
      <w:r w:rsid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75B2" w:rsidRPr="000B75B2" w:rsidRDefault="000B75B2" w:rsidP="000B7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0B75B2" w:rsidRPr="000B75B2" w:rsidRDefault="000B75B2" w:rsidP="000B7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0B75B2" w:rsidRPr="000B75B2" w:rsidRDefault="000B75B2" w:rsidP="000B7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 экономической деятельности - розничная торговля продовольственными товарами и товарами смешанного типа.</w:t>
      </w:r>
    </w:p>
    <w:p w:rsidR="002A1882" w:rsidRPr="000B75B2" w:rsidRDefault="002B4122" w:rsidP="002A1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ООО «Дубрава»</w:t>
      </w:r>
      <w:r w:rsidR="002A188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188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«Дубрава», директор Яковлева Людмила Владимировна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3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Вид экономической деятельности - розничная торговля продовольственными товарами и товарами смешанного типа.</w:t>
      </w:r>
    </w:p>
    <w:p w:rsidR="002A1882" w:rsidRPr="000B75B2" w:rsidRDefault="002B4122" w:rsidP="002A1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188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Кондрашов В. Я.</w:t>
      </w:r>
      <w:r w:rsidR="002A188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188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 Кондрашов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Яковлевич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5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2A1882" w:rsidRDefault="002A1882" w:rsidP="002A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 экономической деятельности - розничная торговля продовольственными товарами и товарами смешанного типа.</w:t>
      </w:r>
    </w:p>
    <w:p w:rsidR="002A1882" w:rsidRPr="000B75B2" w:rsidRDefault="002B4122" w:rsidP="002A1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ООО «Ильевка </w:t>
      </w:r>
      <w:proofErr w:type="spellStart"/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экопродукт</w:t>
      </w:r>
      <w:proofErr w:type="spellEnd"/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A188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1882" w:rsidRPr="002A1882" w:rsidRDefault="002A1882" w:rsidP="002A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Ильевка </w:t>
      </w:r>
      <w:proofErr w:type="spellStart"/>
      <w:r w:rsidRP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экопродукт</w:t>
      </w:r>
      <w:proofErr w:type="spellEnd"/>
      <w:r w:rsidRP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Владимир Васильевич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42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 экономической деятельности - розничная торго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 продовольственными товарами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882" w:rsidRPr="000B75B2" w:rsidRDefault="002B4122" w:rsidP="002A1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188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Химий В.В.</w:t>
      </w:r>
      <w:r w:rsidR="002A188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188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 Химий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Владимирович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3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2A1882" w:rsidRDefault="002A1882" w:rsidP="002A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 экономической деятельности - розничная торговля продовольственными товарами и товарами смешанного типа.</w:t>
      </w:r>
    </w:p>
    <w:p w:rsidR="002A1882" w:rsidRPr="000B75B2" w:rsidRDefault="002B4122" w:rsidP="002A1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1882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r w:rsidR="002A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Шевченко М.А.</w:t>
      </w:r>
    </w:p>
    <w:p w:rsidR="002A188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 Шевченко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Андреевна.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2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2A1882" w:rsidRPr="000B75B2" w:rsidRDefault="002A1882" w:rsidP="002A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2A1882" w:rsidRDefault="002A1882" w:rsidP="002A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 экономической деятельности - розничная торговля продовольственными товарами и товарами смешанного типа.</w:t>
      </w:r>
    </w:p>
    <w:p w:rsidR="00F92845" w:rsidRPr="000B75B2" w:rsidRDefault="002B4122" w:rsidP="00F92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9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92845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r w:rsidR="00F9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Юшкевич К.Н.</w:t>
      </w:r>
    </w:p>
    <w:p w:rsidR="00F92845" w:rsidRDefault="00F92845" w:rsidP="00F92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 Юшкевич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Николаевич.</w:t>
      </w:r>
    </w:p>
    <w:p w:rsidR="00F92845" w:rsidRPr="000B75B2" w:rsidRDefault="00F92845" w:rsidP="00F92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7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F92845" w:rsidRPr="000B75B2" w:rsidRDefault="00F92845" w:rsidP="00F92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F92845" w:rsidRPr="000B75B2" w:rsidRDefault="00F92845" w:rsidP="00F92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F92845" w:rsidRDefault="00F92845" w:rsidP="00F92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 экономической деятельности - розничная торговля продовольственными товарами и товарами смешанного типа.</w:t>
      </w:r>
    </w:p>
    <w:p w:rsidR="00F92845" w:rsidRPr="000B75B2" w:rsidRDefault="002B4122" w:rsidP="00F92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9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ООО «Дионис»</w:t>
      </w:r>
      <w:r w:rsidR="00F92845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2845" w:rsidRPr="002A1882" w:rsidRDefault="00F92845" w:rsidP="00F92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«Дионис</w:t>
      </w:r>
      <w:r w:rsidRP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Марухняк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Владимирович</w:t>
      </w:r>
    </w:p>
    <w:p w:rsidR="00F92845" w:rsidRPr="000B75B2" w:rsidRDefault="00F92845" w:rsidP="00F92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22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2845" w:rsidRPr="000B75B2" w:rsidRDefault="00F92845" w:rsidP="00F92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F92845" w:rsidRPr="000B75B2" w:rsidRDefault="00F92845" w:rsidP="00F92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F92845" w:rsidRDefault="00F92845" w:rsidP="00F928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Вид экономической деятельности - </w:t>
      </w:r>
      <w:r w:rsidRPr="00F928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2845">
        <w:rPr>
          <w:rFonts w:ascii="Times New Roman" w:hAnsi="Times New Roman" w:cs="Times New Roman"/>
          <w:sz w:val="28"/>
          <w:szCs w:val="28"/>
        </w:rPr>
        <w:t>еятельность по предоставлению мест для краткосрочного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8E7" w:rsidRPr="000B75B2" w:rsidRDefault="002B4122" w:rsidP="00633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33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38E7"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r w:rsidR="00BE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Черникова Т.В.</w:t>
      </w:r>
    </w:p>
    <w:p w:rsidR="006338E7" w:rsidRDefault="006338E7" w:rsidP="0063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  </w:t>
      </w:r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</w:t>
      </w:r>
      <w:proofErr w:type="gramEnd"/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8E7" w:rsidRPr="000B75B2" w:rsidRDefault="006338E7" w:rsidP="0063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</w:t>
      </w:r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38E7" w:rsidRPr="000B75B2" w:rsidRDefault="006338E7" w:rsidP="0063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6338E7" w:rsidRPr="000B75B2" w:rsidRDefault="006338E7" w:rsidP="0063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6338E7" w:rsidRDefault="006338E7" w:rsidP="0063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Вид экономической деятельности </w:t>
      </w:r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 парикмахерскими и </w:t>
      </w:r>
      <w:proofErr w:type="gramStart"/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салонами  красоты</w:t>
      </w:r>
      <w:proofErr w:type="gramEnd"/>
      <w:r w:rsidR="00BE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97" w:rsidRPr="000B75B2" w:rsidRDefault="00BE6397" w:rsidP="00BE6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ООО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Радеж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B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6397" w:rsidRPr="002A1882" w:rsidRDefault="00BE6397" w:rsidP="00BE6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Радеж</w:t>
      </w:r>
      <w:proofErr w:type="spellEnd"/>
      <w:r w:rsidRPr="002A18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397" w:rsidRPr="000B75B2" w:rsidRDefault="00BE6397" w:rsidP="00BE6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– 11</w:t>
      </w: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BE6397" w:rsidRPr="000B75B2" w:rsidRDefault="00BE6397" w:rsidP="00BE6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Оборот товара (данные не представлены).</w:t>
      </w:r>
    </w:p>
    <w:p w:rsidR="00BE6397" w:rsidRPr="000B75B2" w:rsidRDefault="00BE6397" w:rsidP="00BE6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Финансово-экономическое состояние предприятия - стабильное.</w:t>
      </w:r>
    </w:p>
    <w:p w:rsidR="00BE6397" w:rsidRDefault="00BE6397" w:rsidP="00BE6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 экономической деятельности - розничная торговля продовольственными товарами и товарами смешанного типа.</w:t>
      </w:r>
    </w:p>
    <w:p w:rsidR="00AF34F5" w:rsidRPr="00B4232F" w:rsidRDefault="00AF34F5" w:rsidP="00AF34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Организации, образующие структуру поддержки</w:t>
      </w:r>
    </w:p>
    <w:p w:rsidR="00AF34F5" w:rsidRPr="00B4232F" w:rsidRDefault="00AF34F5" w:rsidP="00AF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образующие инфраструктуру поддержки субъектов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</w:t>
      </w:r>
      <w:r w:rsidRPr="00B4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созданы.  </w:t>
      </w:r>
    </w:p>
    <w:p w:rsidR="00AF34F5" w:rsidRPr="00B4232F" w:rsidRDefault="00AF34F5" w:rsidP="00AF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дефицит денежных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</w:t>
      </w:r>
      <w:r w:rsidRPr="00B4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</w:t>
      </w:r>
    </w:p>
    <w:p w:rsidR="00370039" w:rsidRDefault="00370039">
      <w:pPr>
        <w:rPr>
          <w:rFonts w:ascii="Times New Roman" w:hAnsi="Times New Roman" w:cs="Times New Roman"/>
          <w:sz w:val="28"/>
          <w:szCs w:val="28"/>
        </w:rPr>
      </w:pPr>
      <w:r w:rsidRPr="00370039">
        <w:rPr>
          <w:rFonts w:ascii="Times New Roman" w:hAnsi="Times New Roman" w:cs="Times New Roman"/>
          <w:b/>
          <w:sz w:val="28"/>
          <w:szCs w:val="28"/>
        </w:rPr>
        <w:t xml:space="preserve">Муниципальное имущество </w:t>
      </w:r>
    </w:p>
    <w:p w:rsidR="00370039" w:rsidRDefault="00370039" w:rsidP="00370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предназначенного для сдачи в аренду субъектам малого и среднего </w:t>
      </w:r>
      <w:r w:rsidRPr="0037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Ильевского сельского поселения Калачевского муниципального района </w:t>
      </w:r>
      <w:r w:rsidR="002B4122">
        <w:rPr>
          <w:rFonts w:ascii="Times New Roman" w:hAnsi="Times New Roman" w:cs="Times New Roman"/>
          <w:sz w:val="28"/>
          <w:szCs w:val="28"/>
        </w:rPr>
        <w:t xml:space="preserve">утвержден Постановлением №129 от 10.12.2019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122" w:rsidRPr="002B4122">
        <w:rPr>
          <w:rFonts w:ascii="Times New Roman" w:hAnsi="Times New Roman" w:cs="Times New Roman"/>
          <w:sz w:val="28"/>
          <w:szCs w:val="28"/>
        </w:rPr>
        <w:t>«Об утверждении перечня муниципального имущества на территории Ильевского сельского поселения Калачёвского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предпринимательства)»</w:t>
      </w:r>
    </w:p>
    <w:p w:rsidR="00030FD6" w:rsidRPr="00030FD6" w:rsidRDefault="00030FD6" w:rsidP="007073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 на оказание финансовой поддержки</w:t>
      </w:r>
    </w:p>
    <w:p w:rsidR="00030FD6" w:rsidRDefault="00030FD6" w:rsidP="00707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на оказание финансовой поддержки субъектам малого и среднего предпринимательства в </w:t>
      </w:r>
      <w:proofErr w:type="gramStart"/>
      <w:r w:rsidR="00707367" w:rsidRPr="0070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Ильевском </w:t>
      </w:r>
      <w:r w:rsidRPr="0003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proofErr w:type="gramEnd"/>
      <w:r w:rsidRPr="0003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 </w:t>
      </w:r>
      <w:r w:rsidRPr="00707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проводились.</w:t>
      </w:r>
    </w:p>
    <w:p w:rsidR="007C308A" w:rsidRPr="007C308A" w:rsidRDefault="007C308A" w:rsidP="007C30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Иная информация</w:t>
      </w:r>
    </w:p>
    <w:p w:rsidR="007C308A" w:rsidRPr="007C308A" w:rsidRDefault="007C308A" w:rsidP="002B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малого и среднего предпринимательства на территории </w:t>
      </w:r>
      <w:proofErr w:type="gramStart"/>
      <w:r w:rsidR="00181D10" w:rsidRPr="0018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Ильевского </w:t>
      </w:r>
      <w:r w:rsidRP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Калачевского  муниципального района Волгоградской области  играет роль в решении текущих социально-экономических проблем в обеспечении занятости населения.</w:t>
      </w:r>
    </w:p>
    <w:p w:rsidR="007C308A" w:rsidRPr="007C308A" w:rsidRDefault="007C308A" w:rsidP="002B4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бюджеты всех уровней, обеспечить своевременное и качественное оказание услуг жителям поселения в различных сферах деятельности. Всего на территории поселения осуществляют свою деятельность </w:t>
      </w:r>
      <w:r w:rsidR="002B412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предпринимателей. Деятельность предпринимателей зависит от спроса населения. Основными сферами деятельности являются: розничная торговля обеспечивают население необходимыми продуктами питания, хлебом, промышленными и хозяйственными товарами.</w:t>
      </w:r>
    </w:p>
    <w:p w:rsidR="007C308A" w:rsidRPr="00030FD6" w:rsidRDefault="007C308A" w:rsidP="00707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308A" w:rsidRPr="0003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0893"/>
    <w:multiLevelType w:val="multilevel"/>
    <w:tmpl w:val="47A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E392A"/>
    <w:multiLevelType w:val="multilevel"/>
    <w:tmpl w:val="8C5E67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30FD6"/>
    <w:rsid w:val="000B75B2"/>
    <w:rsid w:val="00181D10"/>
    <w:rsid w:val="0023438F"/>
    <w:rsid w:val="002A1882"/>
    <w:rsid w:val="002B4122"/>
    <w:rsid w:val="00370039"/>
    <w:rsid w:val="00374949"/>
    <w:rsid w:val="006338E7"/>
    <w:rsid w:val="00707367"/>
    <w:rsid w:val="00727198"/>
    <w:rsid w:val="007C308A"/>
    <w:rsid w:val="00821272"/>
    <w:rsid w:val="00AF34F5"/>
    <w:rsid w:val="00B4232F"/>
    <w:rsid w:val="00B7278A"/>
    <w:rsid w:val="00BE6397"/>
    <w:rsid w:val="00C77027"/>
    <w:rsid w:val="00E54983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BC19-97FF-4CBD-B8CA-4D536470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3556/1/" TargetMode="External"/><Relationship Id="rId5" Type="http://schemas.openxmlformats.org/officeDocument/2006/relationships/hyperlink" Target="http://adm-marinovka.ru/poselenie/podderzhka-predprinim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</cp:lastModifiedBy>
  <cp:revision>2</cp:revision>
  <dcterms:created xsi:type="dcterms:W3CDTF">2020-06-18T07:56:00Z</dcterms:created>
  <dcterms:modified xsi:type="dcterms:W3CDTF">2020-06-18T07:56:00Z</dcterms:modified>
</cp:coreProperties>
</file>