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E9" w:rsidRDefault="00955EA5" w:rsidP="00955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EA5">
        <w:rPr>
          <w:rFonts w:ascii="Times New Roman" w:hAnsi="Times New Roman" w:cs="Times New Roman"/>
          <w:b/>
          <w:sz w:val="28"/>
          <w:szCs w:val="28"/>
        </w:rPr>
        <w:t>Подконтрольные субъекты (объекты)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3544"/>
        <w:gridCol w:w="5103"/>
      </w:tblGrid>
      <w:tr w:rsidR="00955EA5" w:rsidTr="00955EA5">
        <w:tc>
          <w:tcPr>
            <w:tcW w:w="1129" w:type="dxa"/>
          </w:tcPr>
          <w:p w:rsidR="00955EA5" w:rsidRPr="00955EA5" w:rsidRDefault="00955EA5" w:rsidP="00955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44" w:type="dxa"/>
          </w:tcPr>
          <w:p w:rsidR="00955EA5" w:rsidRPr="00955EA5" w:rsidRDefault="00955EA5" w:rsidP="00955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A5">
              <w:rPr>
                <w:rFonts w:ascii="Times New Roman" w:hAnsi="Times New Roman" w:cs="Times New Roman"/>
                <w:b/>
                <w:sz w:val="24"/>
                <w:szCs w:val="24"/>
              </w:rPr>
              <w:t>Подконтрольные субъекты (объекты)</w:t>
            </w:r>
          </w:p>
          <w:p w:rsidR="00955EA5" w:rsidRPr="00955EA5" w:rsidRDefault="00955EA5" w:rsidP="00955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55EA5" w:rsidRPr="00955EA5" w:rsidRDefault="00955EA5" w:rsidP="00955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муниципального контроля </w:t>
            </w:r>
          </w:p>
        </w:tc>
      </w:tr>
      <w:tr w:rsidR="00955EA5" w:rsidRPr="00955EA5" w:rsidTr="00955EA5">
        <w:tc>
          <w:tcPr>
            <w:tcW w:w="1129" w:type="dxa"/>
          </w:tcPr>
          <w:p w:rsidR="00955EA5" w:rsidRPr="00834018" w:rsidRDefault="00955EA5" w:rsidP="0095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955EA5" w:rsidRPr="00834018" w:rsidRDefault="00955EA5" w:rsidP="0095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  <w:p w:rsidR="00955EA5" w:rsidRPr="00834018" w:rsidRDefault="00955EA5" w:rsidP="0095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762FFE" w:rsidRDefault="00955EA5" w:rsidP="0095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муниципального </w:t>
            </w:r>
          </w:p>
          <w:p w:rsidR="00955EA5" w:rsidRPr="00834018" w:rsidRDefault="007B5646" w:rsidP="00762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EA5" w:rsidRPr="00834018">
              <w:rPr>
                <w:rFonts w:ascii="Times New Roman" w:hAnsi="Times New Roman" w:cs="Times New Roman"/>
                <w:sz w:val="24"/>
                <w:szCs w:val="24"/>
              </w:rPr>
              <w:t>контроля является:</w:t>
            </w:r>
          </w:p>
          <w:p w:rsidR="00762FFE" w:rsidRDefault="00955EA5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</w:t>
            </w:r>
            <w:r w:rsidR="007B5646">
              <w:rPr>
                <w:rFonts w:ascii="Times New Roman" w:hAnsi="Times New Roman" w:cs="Times New Roman"/>
                <w:sz w:val="24"/>
                <w:szCs w:val="24"/>
              </w:rPr>
              <w:t>юридическими лицами, индивидуальными предпринимателями и</w:t>
            </w:r>
            <w:r w:rsidR="00762FF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 лицами (далее- контролируемые лица) обязательных требований:</w:t>
            </w:r>
          </w:p>
          <w:p w:rsidR="007B5646" w:rsidRDefault="00762FFE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  в области автомобильных дорог и дорожной деятельности, установленных в отношении автомобильных дорог:</w:t>
            </w:r>
          </w:p>
          <w:p w:rsidR="00762FFE" w:rsidRDefault="00762FFE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к эксплуатации объектов дорожного сервиса, размещенных  </w:t>
            </w:r>
          </w:p>
          <w:p w:rsidR="00762FFE" w:rsidRDefault="00762FFE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полосах отвода и (или) придорожных полосах автомобильных дорог общего пользования;</w:t>
            </w:r>
          </w:p>
          <w:p w:rsidR="00762FFE" w:rsidRDefault="00762FFE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FFE" w:rsidRDefault="00762FFE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б)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осуществлению работ по капитальному ремонту, ремонту и содержанию автомобильных дорог общего пользования и искусственных дорожных сооружений на  них (включая требования к дорожно-строительным  материалам и изделиям) в части обеспечения сохранности автомобильных дорог;</w:t>
            </w:r>
          </w:p>
          <w:p w:rsidR="00762FFE" w:rsidRDefault="00762FFE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FFE" w:rsidRDefault="00762FFE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установленных в отношении перевозок по муниципальным маршрутам регулярных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перевозок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относящихся к предмету федерального  государственного контроля (надзора)  на автомобильном  транспорте, городском  наземном электрическом  транспорте  и в дорожном хозяйстве в области  организации регулярных перевозок;</w:t>
            </w:r>
          </w:p>
          <w:p w:rsidR="00762FFE" w:rsidRDefault="00762FFE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FFE" w:rsidRDefault="00762FFE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муниципального контроля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является  также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решений, принимаемых </w:t>
            </w:r>
          </w:p>
          <w:p w:rsidR="007B5646" w:rsidRDefault="00762FFE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  контрольных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  <w:p w:rsidR="007B5646" w:rsidRDefault="007B5646" w:rsidP="00955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EA5" w:rsidRPr="00834018" w:rsidRDefault="00955EA5" w:rsidP="00762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EA5" w:rsidRPr="00955EA5" w:rsidTr="00955EA5">
        <w:tc>
          <w:tcPr>
            <w:tcW w:w="1129" w:type="dxa"/>
          </w:tcPr>
          <w:p w:rsidR="00955EA5" w:rsidRPr="00834018" w:rsidRDefault="00955EA5" w:rsidP="0095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955EA5" w:rsidRPr="00834018" w:rsidRDefault="00955EA5" w:rsidP="0095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955EA5" w:rsidRPr="00834018" w:rsidRDefault="00955EA5" w:rsidP="0095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55EA5" w:rsidRPr="00955EA5" w:rsidRDefault="00955EA5" w:rsidP="0095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A5" w:rsidRPr="00955EA5" w:rsidTr="00955EA5">
        <w:tc>
          <w:tcPr>
            <w:tcW w:w="1129" w:type="dxa"/>
          </w:tcPr>
          <w:p w:rsidR="00955EA5" w:rsidRPr="00834018" w:rsidRDefault="00955EA5" w:rsidP="0095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955EA5" w:rsidRPr="00834018" w:rsidRDefault="00955EA5" w:rsidP="0095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 </w:t>
            </w:r>
          </w:p>
          <w:p w:rsidR="00955EA5" w:rsidRPr="00834018" w:rsidRDefault="00955EA5" w:rsidP="0095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55EA5" w:rsidRPr="00955EA5" w:rsidRDefault="00955EA5" w:rsidP="00955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EA5" w:rsidRPr="00955EA5" w:rsidRDefault="00955EA5" w:rsidP="00955EA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5EA5" w:rsidRPr="0095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F400F"/>
    <w:multiLevelType w:val="hybridMultilevel"/>
    <w:tmpl w:val="3B1E3F5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AB"/>
    <w:rsid w:val="00567FE9"/>
    <w:rsid w:val="007203C4"/>
    <w:rsid w:val="00762FFE"/>
    <w:rsid w:val="00794CBD"/>
    <w:rsid w:val="007B5646"/>
    <w:rsid w:val="00834018"/>
    <w:rsid w:val="008A22AB"/>
    <w:rsid w:val="00955EA5"/>
    <w:rsid w:val="00D86118"/>
    <w:rsid w:val="00DD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B990"/>
  <w15:chartTrackingRefBased/>
  <w15:docId w15:val="{6931F21A-8609-4D9F-BAD3-12E93AD7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5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2021-12-13T07:40:00Z</dcterms:created>
  <dcterms:modified xsi:type="dcterms:W3CDTF">2021-12-13T08:37:00Z</dcterms:modified>
</cp:coreProperties>
</file>