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A46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АДМИНИСТРАЦИЯ </w:t>
      </w:r>
    </w:p>
    <w:p w14:paraId="53C4CFD0" w14:textId="77777777" w:rsidR="00273C92" w:rsidRPr="00273C92" w:rsidRDefault="00273C92" w:rsidP="00273C92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273C92">
        <w:rPr>
          <w:rFonts w:eastAsiaTheme="minorEastAsia"/>
          <w:b/>
          <w:sz w:val="28"/>
          <w:szCs w:val="28"/>
          <w:lang w:eastAsia="ru-RU"/>
        </w:rPr>
        <w:t xml:space="preserve">ИЛЬЕВСКОГО СЕЛЬСКОГО ПОСЕЛЕНИЯ </w:t>
      </w:r>
    </w:p>
    <w:p w14:paraId="40654FB4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КАЛАЧЕВСКОГО МУНИЦИПАЛЬНОГО РАЙОНА</w:t>
      </w:r>
    </w:p>
    <w:p w14:paraId="09AF90E0" w14:textId="77777777" w:rsidR="00273C92" w:rsidRPr="00273C92" w:rsidRDefault="00273C92" w:rsidP="00273C92">
      <w:pPr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273C92">
        <w:rPr>
          <w:rFonts w:eastAsiaTheme="minorEastAsia"/>
          <w:b/>
          <w:bCs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273C92" w:rsidRPr="00273C92" w14:paraId="7ED23CAB" w14:textId="77777777" w:rsidTr="00212EA9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5584BE" w14:textId="77777777" w:rsidR="00273C92" w:rsidRPr="00273C92" w:rsidRDefault="00273C92" w:rsidP="00273C92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  <w:r w:rsidRPr="00273C92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14:paraId="626E6F8B" w14:textId="77777777" w:rsidR="00FB08DD" w:rsidRPr="00775912" w:rsidRDefault="00FB08DD" w:rsidP="00273C92">
      <w:pPr>
        <w:rPr>
          <w:b/>
        </w:rPr>
      </w:pPr>
    </w:p>
    <w:p w14:paraId="41BA186A" w14:textId="1E7BA9CD" w:rsidR="00FB08DD" w:rsidRPr="001652CE" w:rsidRDefault="0078670D" w:rsidP="00FB0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955AB3" w:rsidRPr="001652C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AE63FD" w:rsidRPr="001652CE">
        <w:rPr>
          <w:b/>
          <w:sz w:val="28"/>
          <w:szCs w:val="28"/>
        </w:rPr>
        <w:t>.20</w:t>
      </w:r>
      <w:r w:rsidR="00297DB9" w:rsidRPr="001652CE">
        <w:rPr>
          <w:b/>
          <w:sz w:val="28"/>
          <w:szCs w:val="28"/>
        </w:rPr>
        <w:t>2</w:t>
      </w:r>
      <w:r w:rsidR="001652CE" w:rsidRPr="001652CE">
        <w:rPr>
          <w:b/>
          <w:sz w:val="28"/>
          <w:szCs w:val="28"/>
        </w:rPr>
        <w:t>1</w:t>
      </w:r>
      <w:r w:rsidR="00AF41F7" w:rsidRPr="001652CE">
        <w:rPr>
          <w:b/>
          <w:sz w:val="28"/>
          <w:szCs w:val="28"/>
        </w:rPr>
        <w:t xml:space="preserve"> </w:t>
      </w:r>
      <w:r w:rsidR="00FB08DD" w:rsidRPr="001652CE">
        <w:rPr>
          <w:b/>
          <w:sz w:val="28"/>
          <w:szCs w:val="28"/>
        </w:rPr>
        <w:t xml:space="preserve">года                                                       </w:t>
      </w:r>
      <w:r w:rsidR="00273C92" w:rsidRPr="001652CE">
        <w:rPr>
          <w:b/>
          <w:sz w:val="28"/>
          <w:szCs w:val="28"/>
        </w:rPr>
        <w:t xml:space="preserve">      </w:t>
      </w:r>
      <w:r w:rsidR="00FB08DD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</w:t>
      </w:r>
      <w:r w:rsidR="00CD0572" w:rsidRPr="001652CE">
        <w:rPr>
          <w:b/>
          <w:sz w:val="28"/>
          <w:szCs w:val="28"/>
        </w:rPr>
        <w:t xml:space="preserve">           </w:t>
      </w:r>
      <w:r w:rsidR="009675A6" w:rsidRPr="001652CE">
        <w:rPr>
          <w:b/>
          <w:sz w:val="28"/>
          <w:szCs w:val="28"/>
        </w:rPr>
        <w:t xml:space="preserve"> </w:t>
      </w:r>
      <w:r w:rsidR="00AF41F7" w:rsidRPr="001652CE">
        <w:rPr>
          <w:b/>
          <w:sz w:val="28"/>
          <w:szCs w:val="28"/>
        </w:rPr>
        <w:t xml:space="preserve">       </w:t>
      </w:r>
      <w:r w:rsidR="007D113D" w:rsidRPr="001652CE">
        <w:rPr>
          <w:b/>
          <w:sz w:val="28"/>
          <w:szCs w:val="28"/>
        </w:rPr>
        <w:t xml:space="preserve">    </w:t>
      </w:r>
      <w:r w:rsidR="00AF41F7" w:rsidRPr="001652CE">
        <w:rPr>
          <w:b/>
          <w:sz w:val="28"/>
          <w:szCs w:val="28"/>
        </w:rPr>
        <w:t xml:space="preserve"> </w:t>
      </w:r>
      <w:r w:rsidR="00273C92" w:rsidRPr="001652CE">
        <w:rPr>
          <w:b/>
          <w:sz w:val="28"/>
          <w:szCs w:val="28"/>
        </w:rPr>
        <w:t xml:space="preserve">     </w:t>
      </w:r>
      <w:r w:rsidR="00AF41F7" w:rsidRPr="001652CE">
        <w:rPr>
          <w:b/>
          <w:sz w:val="28"/>
          <w:szCs w:val="28"/>
        </w:rPr>
        <w:t xml:space="preserve">№ </w:t>
      </w:r>
      <w:r w:rsidR="003C4F5D">
        <w:rPr>
          <w:b/>
          <w:sz w:val="28"/>
          <w:szCs w:val="28"/>
        </w:rPr>
        <w:t>100</w:t>
      </w:r>
    </w:p>
    <w:p w14:paraId="1B476A16" w14:textId="77777777" w:rsidR="00CD0572" w:rsidRDefault="00FB08DD" w:rsidP="00CD0572">
      <w:pPr>
        <w:rPr>
          <w:b/>
        </w:rPr>
      </w:pPr>
      <w:r w:rsidRPr="00775912">
        <w:rPr>
          <w:b/>
        </w:rPr>
        <w:t xml:space="preserve">              </w:t>
      </w:r>
    </w:p>
    <w:p w14:paraId="6750A9AF" w14:textId="2DD1E5B4" w:rsidR="003C4F5D" w:rsidRPr="008D3E2F" w:rsidRDefault="00CD0572" w:rsidP="003C4F5D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 w:rsidRPr="0078670D">
        <w:rPr>
          <w:rStyle w:val="a6"/>
        </w:rPr>
        <w:t>«</w:t>
      </w:r>
      <w:r w:rsidR="003C4F5D" w:rsidRPr="008D3E2F">
        <w:rPr>
          <w:b/>
          <w:sz w:val="28"/>
          <w:szCs w:val="28"/>
        </w:rPr>
        <w:t xml:space="preserve">Об утверждении перечня главных администраторов доходов бюджета </w:t>
      </w:r>
      <w:proofErr w:type="spellStart"/>
      <w:r w:rsidR="003C4F5D" w:rsidRPr="003C4F5D">
        <w:rPr>
          <w:b/>
          <w:sz w:val="28"/>
          <w:szCs w:val="28"/>
        </w:rPr>
        <w:t>Ильевского</w:t>
      </w:r>
      <w:proofErr w:type="spellEnd"/>
      <w:r w:rsidR="003C4F5D" w:rsidRPr="003C4F5D">
        <w:rPr>
          <w:b/>
          <w:sz w:val="28"/>
          <w:szCs w:val="28"/>
        </w:rPr>
        <w:t xml:space="preserve"> сельского поселения</w:t>
      </w:r>
      <w:r w:rsidR="003C4F5D">
        <w:rPr>
          <w:sz w:val="28"/>
          <w:szCs w:val="28"/>
        </w:rPr>
        <w:t xml:space="preserve"> </w:t>
      </w:r>
      <w:r w:rsidR="003C4F5D" w:rsidRPr="008D3E2F">
        <w:rPr>
          <w:b/>
          <w:sz w:val="28"/>
          <w:szCs w:val="28"/>
        </w:rPr>
        <w:t xml:space="preserve">Калачевского муниципального района, порядка и сроков внесения изменений в перечень главных администраторов доходов бюджета </w:t>
      </w:r>
      <w:proofErr w:type="spellStart"/>
      <w:r w:rsidR="00CD2CD5" w:rsidRPr="00CD2CD5">
        <w:rPr>
          <w:b/>
          <w:sz w:val="28"/>
          <w:szCs w:val="28"/>
        </w:rPr>
        <w:t>Ильевского</w:t>
      </w:r>
      <w:proofErr w:type="spellEnd"/>
      <w:r w:rsidR="00CD2CD5" w:rsidRPr="00CD2CD5">
        <w:rPr>
          <w:b/>
          <w:sz w:val="28"/>
          <w:szCs w:val="28"/>
        </w:rPr>
        <w:t xml:space="preserve"> сельского поселения </w:t>
      </w:r>
      <w:r w:rsidR="003C4F5D" w:rsidRPr="008D3E2F">
        <w:rPr>
          <w:b/>
          <w:sz w:val="28"/>
          <w:szCs w:val="28"/>
        </w:rPr>
        <w:t>Калачевского муниципального района</w:t>
      </w:r>
      <w:r w:rsidR="003C4F5D">
        <w:rPr>
          <w:b/>
          <w:sz w:val="28"/>
          <w:szCs w:val="28"/>
        </w:rPr>
        <w:t>»</w:t>
      </w:r>
    </w:p>
    <w:p w14:paraId="1C8A9197" w14:textId="77777777" w:rsidR="003C4F5D" w:rsidRPr="008D3E2F" w:rsidRDefault="003C4F5D" w:rsidP="003C4F5D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14:paraId="098CF0BC" w14:textId="4DD66247" w:rsidR="00CD0572" w:rsidRPr="00EB51EB" w:rsidRDefault="003C4F5D" w:rsidP="003C4F5D">
      <w:pPr>
        <w:shd w:val="clear" w:color="auto" w:fill="FFFFFF"/>
        <w:tabs>
          <w:tab w:val="left" w:pos="3917"/>
          <w:tab w:val="left" w:pos="88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D3E2F">
        <w:rPr>
          <w:sz w:val="28"/>
          <w:szCs w:val="28"/>
        </w:rPr>
        <w:t>В соответствии с пунктом 3.2. статьи 160.1. Бюджетного кодекса Российской Федерации,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медицинского страхования, местного бюджета, утвержденных Постановлением Правительства Российской Федерации от 16</w:t>
      </w:r>
      <w:r>
        <w:rPr>
          <w:sz w:val="28"/>
          <w:szCs w:val="28"/>
        </w:rPr>
        <w:t>.</w:t>
      </w:r>
      <w:r w:rsidRPr="008D3E2F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8D3E2F">
        <w:rPr>
          <w:sz w:val="28"/>
          <w:szCs w:val="28"/>
        </w:rPr>
        <w:t>2021 г  № 1569, руководствуясь Уставом</w:t>
      </w:r>
      <w:r>
        <w:rPr>
          <w:sz w:val="28"/>
          <w:szCs w:val="28"/>
        </w:rPr>
        <w:t xml:space="preserve">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04F8A">
        <w:rPr>
          <w:sz w:val="28"/>
          <w:szCs w:val="28"/>
        </w:rPr>
        <w:t>Калачевского муниципального района Волгоградской области</w:t>
      </w:r>
      <w:r w:rsidR="00CD0572" w:rsidRPr="00EB51EB">
        <w:rPr>
          <w:sz w:val="28"/>
          <w:szCs w:val="28"/>
        </w:rPr>
        <w:t xml:space="preserve">, администрация </w:t>
      </w:r>
      <w:proofErr w:type="spellStart"/>
      <w:r w:rsidR="00CD0572" w:rsidRPr="00EB51EB">
        <w:rPr>
          <w:sz w:val="28"/>
          <w:szCs w:val="28"/>
        </w:rPr>
        <w:t>Ильевского</w:t>
      </w:r>
      <w:proofErr w:type="spellEnd"/>
      <w:r w:rsidR="00CD0572" w:rsidRPr="00EB51EB">
        <w:rPr>
          <w:sz w:val="28"/>
          <w:szCs w:val="28"/>
        </w:rPr>
        <w:t xml:space="preserve"> сельского поселения</w:t>
      </w:r>
      <w:r w:rsidR="00404F8A">
        <w:rPr>
          <w:sz w:val="28"/>
          <w:szCs w:val="28"/>
        </w:rPr>
        <w:t xml:space="preserve"> </w:t>
      </w:r>
      <w:r w:rsidR="00404F8A" w:rsidRPr="00404F8A">
        <w:rPr>
          <w:sz w:val="28"/>
          <w:szCs w:val="28"/>
        </w:rPr>
        <w:t>Калачевского муниципального района Волгоградской области,</w:t>
      </w:r>
    </w:p>
    <w:p w14:paraId="7EFC1D8E" w14:textId="370D9C07" w:rsidR="00CD0572" w:rsidRPr="00273C92" w:rsidRDefault="00CD0572" w:rsidP="00CD0572">
      <w:pPr>
        <w:pStyle w:val="a5"/>
        <w:rPr>
          <w:b/>
          <w:sz w:val="28"/>
          <w:szCs w:val="28"/>
        </w:rPr>
      </w:pPr>
      <w:r w:rsidRPr="00273C92">
        <w:rPr>
          <w:sz w:val="28"/>
          <w:szCs w:val="28"/>
        </w:rPr>
        <w:t xml:space="preserve"> </w:t>
      </w:r>
      <w:r w:rsidRPr="00273C92">
        <w:rPr>
          <w:b/>
          <w:sz w:val="28"/>
          <w:szCs w:val="28"/>
        </w:rPr>
        <w:t xml:space="preserve">п о с </w:t>
      </w:r>
      <w:proofErr w:type="gramStart"/>
      <w:r w:rsidRPr="00273C92">
        <w:rPr>
          <w:b/>
          <w:sz w:val="28"/>
          <w:szCs w:val="28"/>
        </w:rPr>
        <w:t>т</w:t>
      </w:r>
      <w:proofErr w:type="gramEnd"/>
      <w:r w:rsidRPr="00273C92">
        <w:rPr>
          <w:b/>
          <w:sz w:val="28"/>
          <w:szCs w:val="28"/>
        </w:rPr>
        <w:t xml:space="preserve"> а н о в л я </w:t>
      </w:r>
      <w:r w:rsidR="00404F8A">
        <w:rPr>
          <w:b/>
          <w:sz w:val="28"/>
          <w:szCs w:val="28"/>
        </w:rPr>
        <w:t>е т</w:t>
      </w:r>
      <w:r w:rsidRPr="00273C92">
        <w:rPr>
          <w:b/>
          <w:sz w:val="28"/>
          <w:szCs w:val="28"/>
        </w:rPr>
        <w:t xml:space="preserve">: </w:t>
      </w:r>
    </w:p>
    <w:p w14:paraId="224E6C43" w14:textId="5F731E3A" w:rsidR="003C4F5D" w:rsidRPr="008D3E2F" w:rsidRDefault="003C4F5D" w:rsidP="003C4F5D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sz w:val="28"/>
          <w:szCs w:val="28"/>
        </w:rPr>
      </w:pPr>
      <w:r w:rsidRPr="008D3E2F">
        <w:rPr>
          <w:sz w:val="28"/>
          <w:szCs w:val="28"/>
        </w:rPr>
        <w:t xml:space="preserve">Утвердить прилагаемый перечень главных администраторов доходов бюджета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</w:t>
      </w:r>
      <w:r w:rsidRPr="008D3E2F">
        <w:rPr>
          <w:sz w:val="28"/>
          <w:szCs w:val="28"/>
        </w:rPr>
        <w:t xml:space="preserve"> Калачевского муниципального района.</w:t>
      </w:r>
    </w:p>
    <w:p w14:paraId="359C013C" w14:textId="34851B4E" w:rsidR="003C4F5D" w:rsidRPr="008D3E2F" w:rsidRDefault="003C4F5D" w:rsidP="003C4F5D">
      <w:pPr>
        <w:numPr>
          <w:ilvl w:val="0"/>
          <w:numId w:val="10"/>
        </w:numPr>
        <w:spacing w:line="264" w:lineRule="auto"/>
        <w:ind w:left="0" w:firstLine="851"/>
        <w:jc w:val="both"/>
        <w:rPr>
          <w:sz w:val="28"/>
          <w:szCs w:val="28"/>
        </w:rPr>
      </w:pPr>
      <w:r w:rsidRPr="008D3E2F">
        <w:rPr>
          <w:sz w:val="28"/>
          <w:szCs w:val="28"/>
        </w:rPr>
        <w:t xml:space="preserve">Установить, что в случае поступления в бюджет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</w:t>
      </w:r>
      <w:r w:rsidRPr="008D3E2F">
        <w:rPr>
          <w:sz w:val="28"/>
          <w:szCs w:val="28"/>
        </w:rPr>
        <w:t xml:space="preserve"> Калачевского муниципального района доходов, не предусмотренных решением о бюджете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</w:t>
      </w:r>
      <w:r w:rsidRPr="008D3E2F">
        <w:rPr>
          <w:sz w:val="28"/>
          <w:szCs w:val="28"/>
        </w:rPr>
        <w:t xml:space="preserve"> Калачевского муниципального района на текущий финансовый год и на плановый период, изменения в части закрепленных главными администраторами доходов бюджета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</w:t>
      </w:r>
      <w:r w:rsidRPr="008D3E2F">
        <w:rPr>
          <w:sz w:val="28"/>
          <w:szCs w:val="28"/>
        </w:rPr>
        <w:t xml:space="preserve"> Калачевского муниципального района отражаются в отчете об исполнении бюджета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</w:t>
      </w:r>
      <w:r w:rsidRPr="008D3E2F">
        <w:rPr>
          <w:sz w:val="28"/>
          <w:szCs w:val="28"/>
        </w:rPr>
        <w:t xml:space="preserve"> Калачевского муниципального района</w:t>
      </w:r>
      <w:r>
        <w:rPr>
          <w:sz w:val="28"/>
          <w:szCs w:val="28"/>
        </w:rPr>
        <w:t>,</w:t>
      </w:r>
      <w:r w:rsidRPr="008D3E2F">
        <w:rPr>
          <w:sz w:val="28"/>
          <w:szCs w:val="28"/>
        </w:rPr>
        <w:t xml:space="preserve"> на основании нормативного правового акта Министерства финансов Российской Федерации без внесения изменений в перечень, утвержденный настоящим постановлением.</w:t>
      </w:r>
    </w:p>
    <w:p w14:paraId="3CE83A2E" w14:textId="73399AF7" w:rsidR="003C4F5D" w:rsidRPr="008D3E2F" w:rsidRDefault="003C4F5D" w:rsidP="003C4F5D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sz w:val="28"/>
          <w:szCs w:val="28"/>
        </w:rPr>
      </w:pPr>
      <w:r w:rsidRPr="008D3E2F">
        <w:rPr>
          <w:sz w:val="28"/>
          <w:szCs w:val="28"/>
        </w:rPr>
        <w:lastRenderedPageBreak/>
        <w:t xml:space="preserve"> Настоящее постановление подлежит официальному опубликованию и применяется к правоотношениям, возникшим при составлении и исполнении бюджета </w:t>
      </w:r>
      <w:proofErr w:type="spellStart"/>
      <w:r w:rsidRPr="00EB51EB">
        <w:rPr>
          <w:sz w:val="28"/>
          <w:szCs w:val="28"/>
        </w:rPr>
        <w:t>Ильевского</w:t>
      </w:r>
      <w:proofErr w:type="spellEnd"/>
      <w:r w:rsidRPr="00EB51EB">
        <w:rPr>
          <w:sz w:val="28"/>
          <w:szCs w:val="28"/>
        </w:rPr>
        <w:t xml:space="preserve"> сельского поселения</w:t>
      </w:r>
      <w:r w:rsidRPr="008D3E2F">
        <w:rPr>
          <w:sz w:val="28"/>
          <w:szCs w:val="28"/>
        </w:rPr>
        <w:t xml:space="preserve"> Калачевского муниципального района</w:t>
      </w:r>
      <w:r>
        <w:rPr>
          <w:sz w:val="28"/>
          <w:szCs w:val="28"/>
        </w:rPr>
        <w:t>,</w:t>
      </w:r>
      <w:r w:rsidRPr="008D3E2F">
        <w:rPr>
          <w:sz w:val="28"/>
          <w:szCs w:val="28"/>
        </w:rPr>
        <w:t xml:space="preserve"> начиная с бюджета на 2022 год и на плановый период 2023 и 2024 годов.</w:t>
      </w:r>
    </w:p>
    <w:p w14:paraId="340CD951" w14:textId="77777777" w:rsidR="003C4F5D" w:rsidRPr="008D3E2F" w:rsidRDefault="003C4F5D" w:rsidP="003C4F5D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sz w:val="28"/>
          <w:szCs w:val="28"/>
        </w:rPr>
      </w:pPr>
      <w:r w:rsidRPr="008D3E2F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14:paraId="68AB77D5" w14:textId="77777777" w:rsidR="00524111" w:rsidRPr="003C4F5D" w:rsidRDefault="00524111" w:rsidP="005241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6A46B0E" w14:textId="77777777" w:rsidR="00FB08DD" w:rsidRPr="00775912" w:rsidRDefault="00FB08DD" w:rsidP="00BD0B3A">
      <w:pPr>
        <w:ind w:left="360"/>
        <w:jc w:val="both"/>
      </w:pPr>
    </w:p>
    <w:p w14:paraId="7A3079C5" w14:textId="651771E8" w:rsidR="00FB08DD" w:rsidRDefault="00CD0572" w:rsidP="00FB08DD">
      <w:pPr>
        <w:rPr>
          <w:b/>
          <w:sz w:val="28"/>
          <w:szCs w:val="28"/>
        </w:rPr>
      </w:pPr>
      <w:r>
        <w:t xml:space="preserve"> </w:t>
      </w:r>
      <w:r w:rsidR="00FB08DD" w:rsidRPr="00CD0572">
        <w:rPr>
          <w:b/>
          <w:sz w:val="28"/>
          <w:szCs w:val="28"/>
        </w:rPr>
        <w:t xml:space="preserve">Глава </w:t>
      </w:r>
      <w:r w:rsidR="00D33EB2" w:rsidRPr="00CD0572">
        <w:rPr>
          <w:b/>
          <w:sz w:val="28"/>
          <w:szCs w:val="28"/>
        </w:rPr>
        <w:t>Ильевского</w:t>
      </w:r>
      <w:r w:rsidR="00B33817" w:rsidRPr="00CD0572">
        <w:rPr>
          <w:b/>
          <w:sz w:val="28"/>
          <w:szCs w:val="28"/>
        </w:rPr>
        <w:t xml:space="preserve"> сельского поселения</w:t>
      </w:r>
      <w:r w:rsidR="00FB08DD" w:rsidRPr="00CD0572">
        <w:rPr>
          <w:b/>
          <w:sz w:val="28"/>
          <w:szCs w:val="28"/>
        </w:rPr>
        <w:t xml:space="preserve">                           </w:t>
      </w:r>
      <w:r w:rsidR="0038387C" w:rsidRPr="00CD0572">
        <w:rPr>
          <w:b/>
          <w:sz w:val="28"/>
          <w:szCs w:val="28"/>
        </w:rPr>
        <w:t>И.В. Горбатова</w:t>
      </w:r>
      <w:r w:rsidR="00FB08DD" w:rsidRPr="00CD0572">
        <w:rPr>
          <w:b/>
          <w:sz w:val="28"/>
          <w:szCs w:val="28"/>
        </w:rPr>
        <w:t xml:space="preserve"> </w:t>
      </w:r>
    </w:p>
    <w:p w14:paraId="4F79C678" w14:textId="0DBFC6BC" w:rsidR="00943A45" w:rsidRDefault="00943A45" w:rsidP="00FB08DD">
      <w:pPr>
        <w:rPr>
          <w:b/>
          <w:sz w:val="28"/>
          <w:szCs w:val="28"/>
        </w:rPr>
      </w:pPr>
    </w:p>
    <w:p w14:paraId="1137C54F" w14:textId="23992538" w:rsidR="00943A45" w:rsidRDefault="00943A45" w:rsidP="00FB08DD">
      <w:pPr>
        <w:rPr>
          <w:b/>
          <w:sz w:val="28"/>
          <w:szCs w:val="28"/>
        </w:rPr>
      </w:pPr>
    </w:p>
    <w:p w14:paraId="45358DB1" w14:textId="3289898E" w:rsidR="00943A45" w:rsidRDefault="00943A45" w:rsidP="00FB08DD">
      <w:pPr>
        <w:rPr>
          <w:b/>
          <w:sz w:val="28"/>
          <w:szCs w:val="28"/>
        </w:rPr>
      </w:pPr>
    </w:p>
    <w:p w14:paraId="616EE6A6" w14:textId="769354E1" w:rsidR="00943A45" w:rsidRDefault="00943A45" w:rsidP="00FB08DD">
      <w:pPr>
        <w:rPr>
          <w:b/>
          <w:sz w:val="28"/>
          <w:szCs w:val="28"/>
        </w:rPr>
      </w:pPr>
    </w:p>
    <w:p w14:paraId="0D2C2F22" w14:textId="7318D456" w:rsidR="00943A45" w:rsidRDefault="00943A45" w:rsidP="00FB08DD">
      <w:pPr>
        <w:rPr>
          <w:b/>
          <w:sz w:val="28"/>
          <w:szCs w:val="28"/>
        </w:rPr>
      </w:pPr>
    </w:p>
    <w:p w14:paraId="1A96CECC" w14:textId="26881CC9" w:rsidR="00943A45" w:rsidRDefault="00943A45" w:rsidP="00FB08DD">
      <w:pPr>
        <w:rPr>
          <w:b/>
          <w:sz w:val="28"/>
          <w:szCs w:val="28"/>
        </w:rPr>
      </w:pPr>
    </w:p>
    <w:p w14:paraId="4EC51918" w14:textId="7A6091E5" w:rsidR="00943A45" w:rsidRDefault="00943A45" w:rsidP="00FB08DD">
      <w:pPr>
        <w:rPr>
          <w:b/>
          <w:sz w:val="28"/>
          <w:szCs w:val="28"/>
        </w:rPr>
      </w:pPr>
    </w:p>
    <w:p w14:paraId="65C9F8C6" w14:textId="1059A411" w:rsidR="00943A45" w:rsidRDefault="00943A45" w:rsidP="00FB08DD">
      <w:pPr>
        <w:rPr>
          <w:b/>
          <w:sz w:val="28"/>
          <w:szCs w:val="28"/>
        </w:rPr>
      </w:pPr>
    </w:p>
    <w:p w14:paraId="59F7D560" w14:textId="13C19C5E" w:rsidR="00943A45" w:rsidRDefault="00943A45" w:rsidP="00FB08DD">
      <w:pPr>
        <w:rPr>
          <w:b/>
          <w:sz w:val="28"/>
          <w:szCs w:val="28"/>
        </w:rPr>
      </w:pPr>
    </w:p>
    <w:p w14:paraId="0598897C" w14:textId="47DF0A86" w:rsidR="00943A45" w:rsidRDefault="00943A45" w:rsidP="00FB08DD">
      <w:pPr>
        <w:rPr>
          <w:b/>
          <w:sz w:val="28"/>
          <w:szCs w:val="28"/>
        </w:rPr>
      </w:pPr>
    </w:p>
    <w:p w14:paraId="52A3A486" w14:textId="6AEB8D75" w:rsidR="00943A45" w:rsidRDefault="00943A45" w:rsidP="00FB08DD">
      <w:pPr>
        <w:rPr>
          <w:b/>
          <w:sz w:val="28"/>
          <w:szCs w:val="28"/>
        </w:rPr>
      </w:pPr>
    </w:p>
    <w:p w14:paraId="699EA71B" w14:textId="067D9C57" w:rsidR="00943A45" w:rsidRDefault="00943A45" w:rsidP="00FB08DD">
      <w:pPr>
        <w:rPr>
          <w:b/>
          <w:sz w:val="28"/>
          <w:szCs w:val="28"/>
        </w:rPr>
      </w:pPr>
    </w:p>
    <w:p w14:paraId="1BE36DCE" w14:textId="7EF83426" w:rsidR="00943A45" w:rsidRDefault="00943A45" w:rsidP="00FB08DD">
      <w:pPr>
        <w:rPr>
          <w:b/>
          <w:sz w:val="28"/>
          <w:szCs w:val="28"/>
        </w:rPr>
      </w:pPr>
    </w:p>
    <w:p w14:paraId="12F59E7A" w14:textId="73CD6DC8" w:rsidR="00943A45" w:rsidRDefault="00943A45" w:rsidP="00FB08DD">
      <w:pPr>
        <w:rPr>
          <w:b/>
          <w:sz w:val="28"/>
          <w:szCs w:val="28"/>
        </w:rPr>
      </w:pPr>
    </w:p>
    <w:p w14:paraId="2AF98C17" w14:textId="428020B4" w:rsidR="00943A45" w:rsidRDefault="00943A45" w:rsidP="00FB08DD">
      <w:pPr>
        <w:rPr>
          <w:b/>
          <w:sz w:val="28"/>
          <w:szCs w:val="28"/>
        </w:rPr>
      </w:pPr>
    </w:p>
    <w:p w14:paraId="487364C5" w14:textId="0DEDA912" w:rsidR="00943A45" w:rsidRDefault="00943A45" w:rsidP="00FB08DD">
      <w:pPr>
        <w:rPr>
          <w:b/>
          <w:sz w:val="28"/>
          <w:szCs w:val="28"/>
        </w:rPr>
      </w:pPr>
    </w:p>
    <w:p w14:paraId="717BC04C" w14:textId="338D1C9F" w:rsidR="00943A45" w:rsidRDefault="00943A45" w:rsidP="00FB08DD">
      <w:pPr>
        <w:rPr>
          <w:b/>
          <w:sz w:val="28"/>
          <w:szCs w:val="28"/>
        </w:rPr>
      </w:pPr>
    </w:p>
    <w:p w14:paraId="478FC0B9" w14:textId="70E1658D" w:rsidR="00943A45" w:rsidRDefault="00943A45" w:rsidP="00FB08DD">
      <w:pPr>
        <w:rPr>
          <w:b/>
          <w:sz w:val="28"/>
          <w:szCs w:val="28"/>
        </w:rPr>
      </w:pPr>
    </w:p>
    <w:p w14:paraId="1201C517" w14:textId="68F2C85D" w:rsidR="00943A45" w:rsidRDefault="00943A45" w:rsidP="00FB08DD">
      <w:pPr>
        <w:rPr>
          <w:b/>
          <w:sz w:val="28"/>
          <w:szCs w:val="28"/>
        </w:rPr>
      </w:pPr>
    </w:p>
    <w:p w14:paraId="44FD7CCA" w14:textId="4BA92587" w:rsidR="00943A45" w:rsidRDefault="00943A45" w:rsidP="00FB08DD">
      <w:pPr>
        <w:rPr>
          <w:b/>
          <w:sz w:val="28"/>
          <w:szCs w:val="28"/>
        </w:rPr>
      </w:pPr>
    </w:p>
    <w:p w14:paraId="33118535" w14:textId="423021F0" w:rsidR="00943A45" w:rsidRDefault="00943A45" w:rsidP="00FB08DD">
      <w:pPr>
        <w:rPr>
          <w:b/>
          <w:sz w:val="28"/>
          <w:szCs w:val="28"/>
        </w:rPr>
      </w:pPr>
    </w:p>
    <w:p w14:paraId="4B92CC4E" w14:textId="59B49730" w:rsidR="00943A45" w:rsidRDefault="00943A45" w:rsidP="00FB08DD">
      <w:pPr>
        <w:rPr>
          <w:b/>
          <w:sz w:val="28"/>
          <w:szCs w:val="28"/>
        </w:rPr>
      </w:pPr>
    </w:p>
    <w:p w14:paraId="0018F7E4" w14:textId="58EA8512" w:rsidR="00943A45" w:rsidRDefault="00943A45" w:rsidP="00FB08DD">
      <w:pPr>
        <w:rPr>
          <w:b/>
          <w:sz w:val="28"/>
          <w:szCs w:val="28"/>
        </w:rPr>
      </w:pPr>
    </w:p>
    <w:p w14:paraId="37FFF9EE" w14:textId="7223E045" w:rsidR="00943A45" w:rsidRDefault="00943A45" w:rsidP="00FB08DD">
      <w:pPr>
        <w:rPr>
          <w:b/>
          <w:sz w:val="28"/>
          <w:szCs w:val="28"/>
        </w:rPr>
      </w:pPr>
    </w:p>
    <w:p w14:paraId="655FBBD6" w14:textId="24B5FBDA" w:rsidR="00943A45" w:rsidRDefault="00943A45" w:rsidP="00FB08DD">
      <w:pPr>
        <w:rPr>
          <w:b/>
          <w:sz w:val="28"/>
          <w:szCs w:val="28"/>
        </w:rPr>
      </w:pPr>
    </w:p>
    <w:p w14:paraId="748B9E61" w14:textId="2B47D451" w:rsidR="00943A45" w:rsidRDefault="00943A45" w:rsidP="00FB08DD">
      <w:pPr>
        <w:rPr>
          <w:b/>
          <w:sz w:val="28"/>
          <w:szCs w:val="28"/>
        </w:rPr>
      </w:pPr>
    </w:p>
    <w:p w14:paraId="7DA9029C" w14:textId="57D61D0C" w:rsidR="00943A45" w:rsidRDefault="00943A45" w:rsidP="00FB08DD">
      <w:pPr>
        <w:rPr>
          <w:b/>
          <w:sz w:val="28"/>
          <w:szCs w:val="28"/>
        </w:rPr>
      </w:pPr>
    </w:p>
    <w:p w14:paraId="4C25314C" w14:textId="49E10594" w:rsidR="00943A45" w:rsidRDefault="00943A45" w:rsidP="00FB08DD">
      <w:pPr>
        <w:rPr>
          <w:b/>
          <w:sz w:val="28"/>
          <w:szCs w:val="28"/>
        </w:rPr>
      </w:pPr>
    </w:p>
    <w:p w14:paraId="589FD7DB" w14:textId="0728C547" w:rsidR="00943A45" w:rsidRDefault="00943A45" w:rsidP="00FB08DD">
      <w:pPr>
        <w:rPr>
          <w:b/>
          <w:sz w:val="28"/>
          <w:szCs w:val="28"/>
        </w:rPr>
      </w:pPr>
    </w:p>
    <w:p w14:paraId="4224EAAB" w14:textId="1D4B6C9A" w:rsidR="00943A45" w:rsidRDefault="00943A45" w:rsidP="00FB08DD">
      <w:pPr>
        <w:rPr>
          <w:b/>
          <w:sz w:val="28"/>
          <w:szCs w:val="28"/>
        </w:rPr>
      </w:pPr>
    </w:p>
    <w:p w14:paraId="7192188C" w14:textId="0CC4B371" w:rsidR="00943A45" w:rsidRDefault="00943A45" w:rsidP="00FB08DD">
      <w:pPr>
        <w:rPr>
          <w:b/>
          <w:sz w:val="28"/>
          <w:szCs w:val="28"/>
        </w:rPr>
      </w:pPr>
    </w:p>
    <w:p w14:paraId="71249DD6" w14:textId="24C805E4" w:rsidR="00943A45" w:rsidRDefault="00943A45" w:rsidP="00FB08DD">
      <w:pPr>
        <w:rPr>
          <w:b/>
          <w:sz w:val="28"/>
          <w:szCs w:val="28"/>
        </w:rPr>
      </w:pPr>
    </w:p>
    <w:p w14:paraId="2896CC14" w14:textId="3C1FE359" w:rsidR="00943A45" w:rsidRDefault="00943A45" w:rsidP="00FB08DD">
      <w:pPr>
        <w:rPr>
          <w:b/>
          <w:sz w:val="28"/>
          <w:szCs w:val="28"/>
        </w:rPr>
      </w:pPr>
    </w:p>
    <w:p w14:paraId="2E619D22" w14:textId="71D5E5FC" w:rsidR="00943A45" w:rsidRDefault="00943A45" w:rsidP="00FB08DD">
      <w:pPr>
        <w:rPr>
          <w:b/>
          <w:sz w:val="28"/>
          <w:szCs w:val="28"/>
        </w:rPr>
      </w:pPr>
    </w:p>
    <w:p w14:paraId="35E4DD13" w14:textId="2801E45E" w:rsidR="00943A45" w:rsidRDefault="00943A45" w:rsidP="00FB08DD">
      <w:pPr>
        <w:rPr>
          <w:b/>
          <w:sz w:val="28"/>
          <w:szCs w:val="28"/>
        </w:rPr>
      </w:pPr>
    </w:p>
    <w:p w14:paraId="6BA2A20B" w14:textId="592F6D2A" w:rsidR="00943A45" w:rsidRDefault="00943A45" w:rsidP="00FB08DD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98"/>
        <w:gridCol w:w="3060"/>
        <w:gridCol w:w="4581"/>
      </w:tblGrid>
      <w:tr w:rsidR="00943A45" w:rsidRPr="00943A45" w14:paraId="65D1EDD1" w14:textId="77777777" w:rsidTr="00943A45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D57E7" w14:textId="77777777" w:rsidR="00943A45" w:rsidRPr="00943A45" w:rsidRDefault="00943A45" w:rsidP="00943A4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43A4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</w:tr>
      <w:tr w:rsidR="00943A45" w:rsidRPr="00943A45" w14:paraId="4AC29519" w14:textId="77777777" w:rsidTr="00943A45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D4DE8" w14:textId="77777777" w:rsidR="00943A45" w:rsidRPr="00943A45" w:rsidRDefault="00943A45" w:rsidP="00943A4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43A45">
              <w:rPr>
                <w:rFonts w:eastAsia="Times New Roman"/>
                <w:sz w:val="20"/>
                <w:szCs w:val="20"/>
                <w:lang w:eastAsia="ru-RU"/>
              </w:rPr>
              <w:t>к Постановлению</w:t>
            </w:r>
          </w:p>
        </w:tc>
      </w:tr>
      <w:tr w:rsidR="00943A45" w:rsidRPr="00943A45" w14:paraId="6BE2EC2A" w14:textId="77777777" w:rsidTr="00943A45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EB56D" w14:textId="77777777" w:rsidR="00943A45" w:rsidRPr="00943A45" w:rsidRDefault="00943A45" w:rsidP="00943A4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43A45">
              <w:rPr>
                <w:rFonts w:eastAsia="Times New Roman"/>
                <w:sz w:val="20"/>
                <w:szCs w:val="20"/>
                <w:lang w:eastAsia="ru-RU"/>
              </w:rPr>
              <w:t>от "01" ноября  2021  г. № 100</w:t>
            </w:r>
          </w:p>
        </w:tc>
      </w:tr>
      <w:tr w:rsidR="00943A45" w:rsidRPr="00943A45" w14:paraId="3DD0FFDD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AF1BA" w14:textId="77777777" w:rsidR="00943A45" w:rsidRPr="00943A45" w:rsidRDefault="00943A45" w:rsidP="00943A4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68711F" w14:textId="77777777" w:rsidR="00943A45" w:rsidRPr="00943A45" w:rsidRDefault="00943A45" w:rsidP="00943A4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C8722C" w14:textId="77777777" w:rsidR="00943A45" w:rsidRPr="00943A45" w:rsidRDefault="00943A45" w:rsidP="00943A45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43A45" w:rsidRPr="00943A45" w14:paraId="64D5E1F3" w14:textId="77777777" w:rsidTr="00943A45">
        <w:trPr>
          <w:trHeight w:val="4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F4A11F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943A45">
              <w:rPr>
                <w:rFonts w:eastAsia="Times New Roman"/>
                <w:b/>
                <w:bCs/>
                <w:lang w:eastAsia="ru-RU"/>
              </w:rPr>
              <w:t>Ильевского</w:t>
            </w:r>
            <w:proofErr w:type="spellEnd"/>
            <w:r w:rsidRPr="00943A45">
              <w:rPr>
                <w:rFonts w:eastAsia="Times New Roman"/>
                <w:b/>
                <w:bCs/>
                <w:lang w:eastAsia="ru-RU"/>
              </w:rPr>
              <w:t xml:space="preserve"> сельского поселения - органов</w:t>
            </w:r>
          </w:p>
        </w:tc>
      </w:tr>
      <w:tr w:rsidR="00943A45" w:rsidRPr="00943A45" w14:paraId="405E5372" w14:textId="77777777" w:rsidTr="00943A45">
        <w:trPr>
          <w:trHeight w:val="69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4A1040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местного самоуправления Калачевского муниципального района  Волгоградской области </w:t>
            </w:r>
          </w:p>
        </w:tc>
      </w:tr>
      <w:tr w:rsidR="00943A45" w:rsidRPr="00943A45" w14:paraId="1CDC3AE1" w14:textId="77777777" w:rsidTr="00943A45">
        <w:trPr>
          <w:trHeight w:val="675"/>
        </w:trPr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B42157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6FFA26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Наименование</w:t>
            </w:r>
          </w:p>
        </w:tc>
      </w:tr>
      <w:tr w:rsidR="00943A45" w:rsidRPr="00943A45" w14:paraId="13F4C6A1" w14:textId="77777777" w:rsidTr="00943A45">
        <w:trPr>
          <w:trHeight w:val="975"/>
        </w:trPr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B909F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главных администраторов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0E28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доходов бюджетов поселений</w:t>
            </w: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C4120A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</w:tr>
      <w:tr w:rsidR="00943A45" w:rsidRPr="00943A45" w14:paraId="7E83CE6B" w14:textId="77777777" w:rsidTr="00943A45">
        <w:trPr>
          <w:trHeight w:val="225"/>
        </w:trPr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4BC6C" w14:textId="77777777" w:rsidR="00943A45" w:rsidRPr="00943A45" w:rsidRDefault="00943A45" w:rsidP="00943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3A4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3BFA" w14:textId="77777777" w:rsidR="00943A45" w:rsidRPr="00943A45" w:rsidRDefault="00943A45" w:rsidP="00943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3A4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A296E6" w14:textId="77777777" w:rsidR="00943A45" w:rsidRPr="00943A45" w:rsidRDefault="00943A45" w:rsidP="00943A4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3A4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43A45" w:rsidRPr="00943A45" w14:paraId="219DBD40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92C90C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793AC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8FDCF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943A45">
              <w:rPr>
                <w:rFonts w:eastAsia="Times New Roman"/>
                <w:b/>
                <w:bCs/>
                <w:lang w:eastAsia="ru-RU"/>
              </w:rPr>
              <w:t>Ильевского</w:t>
            </w:r>
            <w:proofErr w:type="spellEnd"/>
            <w:r w:rsidRPr="00943A45">
              <w:rPr>
                <w:rFonts w:eastAsia="Times New Roman"/>
                <w:b/>
                <w:bCs/>
                <w:lang w:eastAsia="ru-RU"/>
              </w:rPr>
              <w:t xml:space="preserve"> сельского поселения Калачевского муниципального района </w:t>
            </w:r>
          </w:p>
        </w:tc>
      </w:tr>
      <w:tr w:rsidR="00943A45" w:rsidRPr="00943A45" w14:paraId="49677FBA" w14:textId="77777777" w:rsidTr="00943A45">
        <w:trPr>
          <w:trHeight w:val="4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720BEE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06E79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1 08 00000 00 0000 000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AD699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Государственная пошлина</w:t>
            </w:r>
          </w:p>
        </w:tc>
      </w:tr>
      <w:tr w:rsidR="00943A45" w:rsidRPr="00943A45" w14:paraId="4046BFD4" w14:textId="77777777" w:rsidTr="00943A45">
        <w:trPr>
          <w:trHeight w:val="1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BDBBD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499AFB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1 08 04020 01 0000 110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B674D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3A45" w:rsidRPr="00943A45" w14:paraId="2BB37495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9ED19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49C40E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1 11 00000 00 0000 000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31D30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43A45" w:rsidRPr="00943A45" w14:paraId="6F351093" w14:textId="77777777" w:rsidTr="00943A45">
        <w:trPr>
          <w:trHeight w:val="1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C502C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C6BE0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1 11 05025 10 0000 120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31338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943A45" w:rsidRPr="00943A45" w14:paraId="418CA27C" w14:textId="77777777" w:rsidTr="00943A45">
        <w:trPr>
          <w:trHeight w:val="1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C9D14F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FB1EC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1 11 05035 10 0000 120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965A1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43A45" w:rsidRPr="00943A45" w14:paraId="2377B4BD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425673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B46BA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1 11 05075 10 0000 120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53C51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43A45" w:rsidRPr="00943A45" w14:paraId="5973781B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5D6ACF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D7713A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1 13 00000 00 0000 000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F725F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</w:tr>
      <w:tr w:rsidR="00943A45" w:rsidRPr="00943A45" w14:paraId="6F67C3BB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39C98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2B4590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1 13 01995 10 0000 130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970D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943A45" w:rsidRPr="00943A45" w14:paraId="1B2B11A8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CE05B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7F3FA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1 13 02995 10 0000 130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E78D78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Прочие доходы от компенсации затрат </w:t>
            </w:r>
            <w:r w:rsidRPr="00943A45">
              <w:rPr>
                <w:rFonts w:eastAsia="Times New Roman"/>
                <w:lang w:eastAsia="ru-RU"/>
              </w:rPr>
              <w:lastRenderedPageBreak/>
              <w:t>бюджетов сельских поселений</w:t>
            </w:r>
          </w:p>
        </w:tc>
      </w:tr>
      <w:tr w:rsidR="00943A45" w:rsidRPr="00943A45" w14:paraId="2BADED30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1246F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F9E53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1 14 00000 00 0000 000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9B47D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</w:tr>
      <w:tr w:rsidR="00943A45" w:rsidRPr="00943A45" w14:paraId="657E199D" w14:textId="77777777" w:rsidTr="00943A45">
        <w:trPr>
          <w:trHeight w:val="15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7112BE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8E7B9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1 14 02053 10 0000 410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EA934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43A45" w:rsidRPr="00943A45" w14:paraId="4F8327CC" w14:textId="77777777" w:rsidTr="00943A45">
        <w:trPr>
          <w:trHeight w:val="15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98144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0D064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1 14 02053 10 0000 440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75921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943A45" w:rsidRPr="00943A45" w14:paraId="198B64D6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A8AA8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64F29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1 16 00000 00 0000 000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7A2C0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</w:tr>
      <w:tr w:rsidR="00943A45" w:rsidRPr="00943A45" w14:paraId="13754AC4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A82B5B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3EBB8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1 16 90050 10 0000 140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6CB63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43A45" w:rsidRPr="00943A45" w14:paraId="5F53FE64" w14:textId="77777777" w:rsidTr="00943A45">
        <w:trPr>
          <w:trHeight w:val="10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C204B7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BAD35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1 16 02020 02 0000 140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70A418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43A45" w:rsidRPr="00943A45" w14:paraId="71757F4C" w14:textId="77777777" w:rsidTr="00943A45">
        <w:trPr>
          <w:trHeight w:val="12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31BB8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5B3011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1 16 10123 01 0000 140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4FEE4C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43A45" w:rsidRPr="00943A45" w14:paraId="63C25F8B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16E76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7756B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1 17 00000 00 0000 000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004776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Прочие неналоговые доходы</w:t>
            </w:r>
          </w:p>
        </w:tc>
      </w:tr>
      <w:tr w:rsidR="00943A45" w:rsidRPr="00943A45" w14:paraId="220D64C5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843FE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541B7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1 17 01050 10 0000 180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6C62D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43A45" w:rsidRPr="00943A45" w14:paraId="3027D543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DFAAC9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7DD52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2 00 00000 00 0000 000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E2A02E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БЕЗВОЗМЕЗДНЫЕ ПОСТУПЛЕНИЯ</w:t>
            </w:r>
          </w:p>
        </w:tc>
      </w:tr>
      <w:tr w:rsidR="00943A45" w:rsidRPr="00943A45" w14:paraId="15A38023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D28EF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81823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12E336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Субсидии бюджетам бюджетной системы Российской Федерации </w:t>
            </w:r>
          </w:p>
        </w:tc>
      </w:tr>
      <w:tr w:rsidR="00943A45" w:rsidRPr="00943A45" w14:paraId="796D81D1" w14:textId="77777777" w:rsidTr="00943A45">
        <w:trPr>
          <w:trHeight w:val="12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77794F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5A730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2 02 20041 10 0000 150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BADF6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943A45">
              <w:rPr>
                <w:rFonts w:eastAsia="Times New Roman"/>
                <w:lang w:eastAsia="ru-RU"/>
              </w:rPr>
              <w:lastRenderedPageBreak/>
              <w:t>значения)</w:t>
            </w:r>
          </w:p>
        </w:tc>
      </w:tr>
      <w:tr w:rsidR="00943A45" w:rsidRPr="00943A45" w14:paraId="54DA89D9" w14:textId="77777777" w:rsidTr="00943A45">
        <w:trPr>
          <w:trHeight w:val="7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A2BC1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lastRenderedPageBreak/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D7CA0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2 02 25497 10 0000 150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30D86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943A45" w:rsidRPr="00943A45" w14:paraId="4A906F28" w14:textId="77777777" w:rsidTr="00943A45">
        <w:trPr>
          <w:trHeight w:val="70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71E33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E7898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2 02 25555 10 0000 150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558E8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43A45" w:rsidRPr="00943A45" w14:paraId="716FDF20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5382F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93712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2 02 29999 10 0000 150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D278C5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Прочие субсидии бюджетам сельских поселений</w:t>
            </w:r>
          </w:p>
        </w:tc>
      </w:tr>
      <w:tr w:rsidR="00943A45" w:rsidRPr="00943A45" w14:paraId="234742B4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FCC5A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F911C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2 02 30000 00 0000 150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E8EC1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</w:tr>
      <w:tr w:rsidR="00943A45" w:rsidRPr="00943A45" w14:paraId="425A09A0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6BCE4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97E4C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2 02 30024 10 0000 150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F1309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43A45" w:rsidRPr="00943A45" w14:paraId="4BABCE61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0124C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AB8EA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2 02 35118 10 0000 150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4B18B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3A45" w:rsidRPr="00943A45" w14:paraId="36A35483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93183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D32FF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2 02 40000 00 0000 150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A5A9F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Иные межбюджетные трансферты</w:t>
            </w:r>
          </w:p>
        </w:tc>
      </w:tr>
      <w:tr w:rsidR="00943A45" w:rsidRPr="00943A45" w14:paraId="526FCED0" w14:textId="77777777" w:rsidTr="00943A45">
        <w:trPr>
          <w:trHeight w:val="99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DFBC2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016F8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2 02 40014 10 0000 150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E0B9A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43A45" w:rsidRPr="00943A45" w14:paraId="7048FA32" w14:textId="77777777" w:rsidTr="00943A45">
        <w:trPr>
          <w:trHeight w:val="9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DE06C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77676C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2 02 45390 10 0 000 150 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7926B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943A45" w:rsidRPr="00943A45" w14:paraId="2A7F0B7C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33C83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53A3F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2 02 49999 10 0000 150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82F64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43A45" w:rsidRPr="00943A45" w14:paraId="03AE9716" w14:textId="77777777" w:rsidTr="00943A45">
        <w:trPr>
          <w:trHeight w:val="126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86D22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FB06D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943A45">
              <w:rPr>
                <w:rFonts w:eastAsia="Times New Roman"/>
                <w:b/>
                <w:bCs/>
                <w:lang w:eastAsia="ru-RU"/>
              </w:rPr>
              <w:t xml:space="preserve"> 2 18 00000 00 0000 000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04832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43A45" w:rsidRPr="00943A45" w14:paraId="696E542A" w14:textId="77777777" w:rsidTr="00943A45">
        <w:trPr>
          <w:trHeight w:val="9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6D034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E30FC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2 18 60010 10 0000 150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A0212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43A45" w:rsidRPr="00943A45" w14:paraId="69E796C8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FB11D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A87EB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2 19 00000 00 0000 000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D08CD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943A45">
              <w:rPr>
                <w:rFonts w:eastAsia="Times New Roman"/>
                <w:b/>
                <w:bCs/>
                <w:lang w:eastAsia="ru-RU"/>
              </w:rPr>
              <w:lastRenderedPageBreak/>
              <w:t>прошлых лет</w:t>
            </w:r>
          </w:p>
        </w:tc>
      </w:tr>
      <w:tr w:rsidR="00943A45" w:rsidRPr="00943A45" w14:paraId="04971A2D" w14:textId="77777777" w:rsidTr="00943A45">
        <w:trPr>
          <w:trHeight w:val="99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06FAA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lastRenderedPageBreak/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18B402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2 19 25020 10 0000 150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E9642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943A45" w:rsidRPr="00943A45" w14:paraId="13637EA7" w14:textId="77777777" w:rsidTr="00943A45">
        <w:trPr>
          <w:trHeight w:val="9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D3ECAA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946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2B1810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2 19 60010 10 0000 150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703A3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43A45" w:rsidRPr="00943A45" w14:paraId="4B59AFA4" w14:textId="77777777" w:rsidTr="00943A45">
        <w:trPr>
          <w:trHeight w:val="94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E7880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976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1AA4E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F4A14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Комитет бюджетно-финансовой политики и казначейства  администрации Калачевского муниципального района Волгоградской области</w:t>
            </w:r>
          </w:p>
        </w:tc>
      </w:tr>
      <w:tr w:rsidR="00943A45" w:rsidRPr="00943A45" w14:paraId="419D355C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40044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B1ACC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1 16 00000 00 0000 000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00C1A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</w:tr>
      <w:tr w:rsidR="00943A45" w:rsidRPr="00943A45" w14:paraId="532308E8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4E443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5B004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1 16 90050 10 0000 140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BE3C7B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43A45" w:rsidRPr="00943A45" w14:paraId="7D97AAE7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99E67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E7B09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1 17 00000 00 0000 000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2C2CB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Прочие неналоговые доходы</w:t>
            </w:r>
          </w:p>
        </w:tc>
      </w:tr>
      <w:tr w:rsidR="00943A45" w:rsidRPr="00943A45" w14:paraId="3C31B43F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8452DC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B8DF9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1 17 01050 10 0000 180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2714F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43A45" w:rsidRPr="00943A45" w14:paraId="788A409A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CB8D7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BF5CA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2 00 00000 00 0000 000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00E626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Безвозмездные поступления</w:t>
            </w:r>
          </w:p>
        </w:tc>
      </w:tr>
      <w:tr w:rsidR="00943A45" w:rsidRPr="00943A45" w14:paraId="00CFB340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D5D70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67784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2 02 10000 00 0000 150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33D71A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943A45">
              <w:rPr>
                <w:rFonts w:eastAsia="Times New Roman"/>
                <w:b/>
                <w:bCs/>
                <w:lang w:eastAsia="ru-RU"/>
              </w:rPr>
              <w:t>Дотациибюджетам</w:t>
            </w:r>
            <w:proofErr w:type="spellEnd"/>
            <w:r w:rsidRPr="00943A45">
              <w:rPr>
                <w:rFonts w:eastAsia="Times New Roman"/>
                <w:b/>
                <w:bCs/>
                <w:lang w:eastAsia="ru-RU"/>
              </w:rPr>
              <w:t xml:space="preserve"> бюджетной системы Российской Федерации</w:t>
            </w:r>
          </w:p>
        </w:tc>
      </w:tr>
      <w:tr w:rsidR="00943A45" w:rsidRPr="00943A45" w14:paraId="34DA6043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C5792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85428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2 02 15001 10 0000 150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A158D9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43A45" w:rsidRPr="00943A45" w14:paraId="3B5FF45A" w14:textId="77777777" w:rsidTr="00943A45">
        <w:trPr>
          <w:trHeight w:val="630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BC59A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887ED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2 02 15002 10 0000 150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366EB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43A45" w:rsidRPr="00943A45" w14:paraId="08BE2C98" w14:textId="77777777" w:rsidTr="00943A45">
        <w:trPr>
          <w:trHeight w:val="31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DF643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4D52D0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2 02 19999 10 0000 150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ED3BE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943A45" w:rsidRPr="00943A45" w14:paraId="1C6EDAF0" w14:textId="77777777" w:rsidTr="00943A45">
        <w:trPr>
          <w:trHeight w:val="15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C16D68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EEC5F" w14:textId="77777777" w:rsidR="00943A45" w:rsidRPr="00943A45" w:rsidRDefault="00943A45" w:rsidP="00943A4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 xml:space="preserve"> 2 08 00000 00 0000 150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EDE30" w14:textId="77777777" w:rsidR="00943A45" w:rsidRPr="00943A45" w:rsidRDefault="00943A45" w:rsidP="00943A45">
            <w:pPr>
              <w:rPr>
                <w:rFonts w:eastAsia="Times New Roman"/>
                <w:b/>
                <w:bCs/>
                <w:lang w:eastAsia="ru-RU"/>
              </w:rPr>
            </w:pPr>
            <w:r w:rsidRPr="00943A45">
              <w:rPr>
                <w:rFonts w:eastAsia="Times New Roman"/>
                <w:b/>
                <w:bCs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43A45" w:rsidRPr="00943A45" w14:paraId="3D06AC07" w14:textId="77777777" w:rsidTr="00943A45">
        <w:trPr>
          <w:trHeight w:val="15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D1FAA2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>976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903B4" w14:textId="77777777" w:rsidR="00943A45" w:rsidRPr="00943A45" w:rsidRDefault="00943A45" w:rsidP="00943A45">
            <w:pPr>
              <w:jc w:val="center"/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 2 08 05000 10 0000 150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FC49D" w14:textId="77777777" w:rsidR="00943A45" w:rsidRPr="00943A45" w:rsidRDefault="00943A45" w:rsidP="00943A45">
            <w:pPr>
              <w:rPr>
                <w:rFonts w:eastAsia="Times New Roman"/>
                <w:lang w:eastAsia="ru-RU"/>
              </w:rPr>
            </w:pPr>
            <w:r w:rsidRPr="00943A45">
              <w:rPr>
                <w:rFonts w:eastAsia="Times New Roman"/>
                <w:lang w:eastAsia="ru-RU"/>
              </w:rPr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943A45">
              <w:rPr>
                <w:rFonts w:eastAsia="Times New Roman"/>
                <w:lang w:eastAsia="ru-RU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0B7BD720" w14:textId="77777777" w:rsidR="00943A45" w:rsidRPr="00CD0572" w:rsidRDefault="00943A45" w:rsidP="00FB08DD">
      <w:pPr>
        <w:rPr>
          <w:b/>
          <w:sz w:val="28"/>
          <w:szCs w:val="28"/>
        </w:rPr>
      </w:pPr>
    </w:p>
    <w:p w14:paraId="30BC784C" w14:textId="77777777" w:rsidR="00FB08DD" w:rsidRPr="00D33EB2" w:rsidRDefault="00FB08DD" w:rsidP="00FB08DD">
      <w:pPr>
        <w:rPr>
          <w:b/>
        </w:rPr>
      </w:pPr>
    </w:p>
    <w:p w14:paraId="495FCDA8" w14:textId="77777777" w:rsidR="00FB08DD" w:rsidRPr="00D33EB2" w:rsidRDefault="00FB08DD" w:rsidP="00FB08DD">
      <w:pPr>
        <w:rPr>
          <w:b/>
        </w:rPr>
      </w:pPr>
    </w:p>
    <w:p w14:paraId="7B617BE5" w14:textId="77777777" w:rsidR="00FB08DD" w:rsidRDefault="00FB08DD" w:rsidP="00FB08DD"/>
    <w:p w14:paraId="65DB0689" w14:textId="77777777" w:rsidR="00FB08DD" w:rsidRDefault="00FB08DD" w:rsidP="00FB08DD"/>
    <w:p w14:paraId="1E96A9D6" w14:textId="77777777" w:rsidR="00FB08DD" w:rsidRDefault="00FB08DD" w:rsidP="00FB08DD"/>
    <w:p w14:paraId="14FE3815" w14:textId="77777777" w:rsidR="00FB08DD" w:rsidRDefault="00FB08DD" w:rsidP="00FB08DD"/>
    <w:p w14:paraId="77BA4016" w14:textId="77777777" w:rsidR="00FB08DD" w:rsidRDefault="00FB08DD" w:rsidP="00FB08DD"/>
    <w:p w14:paraId="3F39909E" w14:textId="77777777" w:rsidR="0064038D" w:rsidRDefault="00FB08DD" w:rsidP="00FB08DD">
      <w:pPr>
        <w:jc w:val="center"/>
      </w:pPr>
      <w:r>
        <w:t xml:space="preserve">                                                                                                            </w:t>
      </w:r>
    </w:p>
    <w:p w14:paraId="1E6DC45C" w14:textId="77777777" w:rsidR="008F61F6" w:rsidRDefault="0064038D" w:rsidP="00FB08DD">
      <w:pPr>
        <w:jc w:val="center"/>
      </w:pPr>
      <w:r>
        <w:t xml:space="preserve">                                                                                                                            </w:t>
      </w:r>
    </w:p>
    <w:sectPr w:rsidR="008F61F6" w:rsidSect="00CD05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7EAE"/>
    <w:multiLevelType w:val="hybridMultilevel"/>
    <w:tmpl w:val="6F12870A"/>
    <w:lvl w:ilvl="0" w:tplc="F86E5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C45A5"/>
    <w:multiLevelType w:val="hybridMultilevel"/>
    <w:tmpl w:val="F98C3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D3159"/>
    <w:multiLevelType w:val="hybridMultilevel"/>
    <w:tmpl w:val="21E469CC"/>
    <w:lvl w:ilvl="0" w:tplc="DAE2CF6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E06E54"/>
    <w:multiLevelType w:val="hybridMultilevel"/>
    <w:tmpl w:val="497C7C26"/>
    <w:lvl w:ilvl="0" w:tplc="25F228E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  <w:b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AD67210"/>
    <w:multiLevelType w:val="hybridMultilevel"/>
    <w:tmpl w:val="FFAC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03627"/>
    <w:multiLevelType w:val="hybridMultilevel"/>
    <w:tmpl w:val="405ECE36"/>
    <w:lvl w:ilvl="0" w:tplc="71E842E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ACA"/>
    <w:multiLevelType w:val="multilevel"/>
    <w:tmpl w:val="F94C97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180AD5"/>
    <w:multiLevelType w:val="hybridMultilevel"/>
    <w:tmpl w:val="9C9C7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C1C76"/>
    <w:multiLevelType w:val="hybridMultilevel"/>
    <w:tmpl w:val="58E49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961DD5"/>
    <w:multiLevelType w:val="hybridMultilevel"/>
    <w:tmpl w:val="75EC3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2E"/>
    <w:rsid w:val="00004A30"/>
    <w:rsid w:val="00072089"/>
    <w:rsid w:val="000C49A5"/>
    <w:rsid w:val="000E745F"/>
    <w:rsid w:val="00117A41"/>
    <w:rsid w:val="00151D57"/>
    <w:rsid w:val="001652CE"/>
    <w:rsid w:val="001B00BD"/>
    <w:rsid w:val="001E3A4E"/>
    <w:rsid w:val="001E67D4"/>
    <w:rsid w:val="00217B39"/>
    <w:rsid w:val="00242580"/>
    <w:rsid w:val="002444F4"/>
    <w:rsid w:val="0024511A"/>
    <w:rsid w:val="00273C92"/>
    <w:rsid w:val="00297DB9"/>
    <w:rsid w:val="002A5E4C"/>
    <w:rsid w:val="002E1FE7"/>
    <w:rsid w:val="00335B5D"/>
    <w:rsid w:val="00342C70"/>
    <w:rsid w:val="003579E8"/>
    <w:rsid w:val="003778B0"/>
    <w:rsid w:val="0038387C"/>
    <w:rsid w:val="003953A0"/>
    <w:rsid w:val="003A28D9"/>
    <w:rsid w:val="003A7211"/>
    <w:rsid w:val="003C4F5D"/>
    <w:rsid w:val="003E4CDF"/>
    <w:rsid w:val="003F3EAF"/>
    <w:rsid w:val="00404F8A"/>
    <w:rsid w:val="004244EB"/>
    <w:rsid w:val="00454931"/>
    <w:rsid w:val="004A2D2E"/>
    <w:rsid w:val="004F09A5"/>
    <w:rsid w:val="004F3D81"/>
    <w:rsid w:val="00524111"/>
    <w:rsid w:val="0056365D"/>
    <w:rsid w:val="0056498B"/>
    <w:rsid w:val="00571A23"/>
    <w:rsid w:val="005919B1"/>
    <w:rsid w:val="005E1095"/>
    <w:rsid w:val="00630C9A"/>
    <w:rsid w:val="0064038D"/>
    <w:rsid w:val="006619FD"/>
    <w:rsid w:val="00666E4C"/>
    <w:rsid w:val="0067174B"/>
    <w:rsid w:val="006871C8"/>
    <w:rsid w:val="00742864"/>
    <w:rsid w:val="00751A24"/>
    <w:rsid w:val="00757AC5"/>
    <w:rsid w:val="00760272"/>
    <w:rsid w:val="0078670D"/>
    <w:rsid w:val="007D113D"/>
    <w:rsid w:val="008544BE"/>
    <w:rsid w:val="008D0C3A"/>
    <w:rsid w:val="008F61F6"/>
    <w:rsid w:val="00943A45"/>
    <w:rsid w:val="00955AB3"/>
    <w:rsid w:val="009652A6"/>
    <w:rsid w:val="009675A6"/>
    <w:rsid w:val="009A0F5E"/>
    <w:rsid w:val="009F65F9"/>
    <w:rsid w:val="00A277B0"/>
    <w:rsid w:val="00A43F9E"/>
    <w:rsid w:val="00A450C5"/>
    <w:rsid w:val="00A47A75"/>
    <w:rsid w:val="00AD5105"/>
    <w:rsid w:val="00AE63FD"/>
    <w:rsid w:val="00AE6C1B"/>
    <w:rsid w:val="00AF41F7"/>
    <w:rsid w:val="00B02C82"/>
    <w:rsid w:val="00B03728"/>
    <w:rsid w:val="00B33817"/>
    <w:rsid w:val="00B65BF3"/>
    <w:rsid w:val="00BB40A7"/>
    <w:rsid w:val="00BD0B3A"/>
    <w:rsid w:val="00C207F3"/>
    <w:rsid w:val="00C2110B"/>
    <w:rsid w:val="00C7126C"/>
    <w:rsid w:val="00CB34F2"/>
    <w:rsid w:val="00CD0572"/>
    <w:rsid w:val="00CD2CD5"/>
    <w:rsid w:val="00CE622A"/>
    <w:rsid w:val="00CF4A1B"/>
    <w:rsid w:val="00CF72C8"/>
    <w:rsid w:val="00D033A0"/>
    <w:rsid w:val="00D2602A"/>
    <w:rsid w:val="00D33EB2"/>
    <w:rsid w:val="00D442AB"/>
    <w:rsid w:val="00D6059F"/>
    <w:rsid w:val="00E1396A"/>
    <w:rsid w:val="00E201B9"/>
    <w:rsid w:val="00E2356F"/>
    <w:rsid w:val="00E43939"/>
    <w:rsid w:val="00E43EB6"/>
    <w:rsid w:val="00E626F5"/>
    <w:rsid w:val="00E659D1"/>
    <w:rsid w:val="00E72C24"/>
    <w:rsid w:val="00F2085B"/>
    <w:rsid w:val="00FB08DD"/>
    <w:rsid w:val="00FB6E66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FFAEB"/>
  <w15:docId w15:val="{B8883DD9-23C7-40EF-A2D1-2E4CB7E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2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F4A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F4A1B"/>
    <w:rPr>
      <w:rFonts w:ascii="Segoe UI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unhideWhenUsed/>
    <w:rsid w:val="00CD057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CD0572"/>
    <w:rPr>
      <w:b/>
      <w:bCs/>
    </w:rPr>
  </w:style>
  <w:style w:type="paragraph" w:styleId="a7">
    <w:name w:val="No Spacing"/>
    <w:uiPriority w:val="1"/>
    <w:qFormat/>
    <w:rsid w:val="00BB40A7"/>
    <w:rPr>
      <w:sz w:val="24"/>
      <w:szCs w:val="24"/>
      <w:lang w:eastAsia="zh-CN"/>
    </w:rPr>
  </w:style>
  <w:style w:type="character" w:customStyle="1" w:styleId="a8">
    <w:name w:val="Основной текст_"/>
    <w:link w:val="1"/>
    <w:rsid w:val="0078670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8670D"/>
    <w:pPr>
      <w:widowControl w:val="0"/>
      <w:shd w:val="clear" w:color="auto" w:fill="FFFFFF"/>
      <w:spacing w:line="0" w:lineRule="atLeast"/>
    </w:pPr>
    <w:rPr>
      <w:sz w:val="28"/>
      <w:szCs w:val="28"/>
      <w:shd w:val="clear" w:color="auto" w:fill="FFFFFF"/>
      <w:lang w:eastAsia="ru-RU"/>
    </w:rPr>
  </w:style>
  <w:style w:type="character" w:styleId="a9">
    <w:name w:val="page number"/>
    <w:basedOn w:val="a0"/>
    <w:rsid w:val="0078670D"/>
  </w:style>
  <w:style w:type="paragraph" w:styleId="aa">
    <w:name w:val="List Paragraph"/>
    <w:basedOn w:val="a"/>
    <w:uiPriority w:val="34"/>
    <w:qFormat/>
    <w:rsid w:val="0078670D"/>
    <w:pPr>
      <w:ind w:left="708"/>
    </w:pPr>
    <w:rPr>
      <w:rFonts w:eastAsia="Times New Roman"/>
      <w:lang w:eastAsia="ru-RU"/>
    </w:rPr>
  </w:style>
  <w:style w:type="paragraph" w:customStyle="1" w:styleId="p10">
    <w:name w:val="p10"/>
    <w:basedOn w:val="a"/>
    <w:rsid w:val="003A28D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Body Text"/>
    <w:basedOn w:val="a"/>
    <w:link w:val="ac"/>
    <w:semiHidden/>
    <w:unhideWhenUsed/>
    <w:rsid w:val="00666E4C"/>
    <w:pPr>
      <w:widowControl w:val="0"/>
      <w:autoSpaceDE w:val="0"/>
      <w:autoSpaceDN w:val="0"/>
      <w:adjustRightInd w:val="0"/>
      <w:spacing w:after="120"/>
    </w:pPr>
    <w:rPr>
      <w:rFonts w:eastAsia="Times New Roman"/>
      <w:color w:val="000000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666E4C"/>
    <w:rPr>
      <w:rFonts w:eastAsia="Times New Roman"/>
      <w:color w:val="000000"/>
      <w:lang w:val="x-none" w:eastAsia="x-none"/>
    </w:rPr>
  </w:style>
  <w:style w:type="paragraph" w:customStyle="1" w:styleId="p6">
    <w:name w:val="p6"/>
    <w:basedOn w:val="a"/>
    <w:rsid w:val="00666E4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rsid w:val="00666E4C"/>
    <w:pPr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66E4C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A511-EF64-4A74-BFE5-5857677B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User1</cp:lastModifiedBy>
  <cp:revision>4</cp:revision>
  <cp:lastPrinted>2021-11-15T14:12:00Z</cp:lastPrinted>
  <dcterms:created xsi:type="dcterms:W3CDTF">2021-11-15T14:24:00Z</dcterms:created>
  <dcterms:modified xsi:type="dcterms:W3CDTF">2021-12-03T11:31:00Z</dcterms:modified>
</cp:coreProperties>
</file>